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1173" w14:textId="77777777" w:rsidR="00B820DE" w:rsidRDefault="00B820DE" w:rsidP="0081113E">
      <w:pPr>
        <w:jc w:val="center"/>
        <w:rPr>
          <w:rFonts w:ascii="Times New Roman" w:eastAsia="Times New Roman" w:hAnsi="Times New Roman" w:cs="Times New Roman"/>
          <w:b/>
          <w:i/>
          <w:sz w:val="72"/>
          <w:szCs w:val="88"/>
          <w:lang w:val="de-DE" w:eastAsia="de-DE"/>
        </w:rPr>
      </w:pPr>
    </w:p>
    <w:p w14:paraId="0DF75D12" w14:textId="77777777" w:rsidR="00B820DE" w:rsidRPr="00A41280" w:rsidRDefault="00B820DE" w:rsidP="00B820DE">
      <w:pPr>
        <w:spacing w:after="0"/>
        <w:jc w:val="center"/>
        <w:rPr>
          <w:rFonts w:eastAsia="Times New Roman" w:cstheme="minorHAnsi"/>
          <w:b/>
          <w:i/>
          <w:sz w:val="72"/>
          <w:szCs w:val="88"/>
          <w:lang w:val="de-DE" w:eastAsia="de-DE"/>
        </w:rPr>
      </w:pPr>
      <w:r w:rsidRPr="00A41280">
        <w:rPr>
          <w:rFonts w:eastAsia="Times New Roman" w:cstheme="minorHAnsi"/>
          <w:b/>
          <w:i/>
          <w:sz w:val="72"/>
          <w:szCs w:val="88"/>
          <w:lang w:val="de-DE" w:eastAsia="de-DE"/>
        </w:rPr>
        <w:t>Deutscher Malinois Club e.V.</w:t>
      </w:r>
    </w:p>
    <w:p w14:paraId="65BA2B6B" w14:textId="77777777" w:rsidR="00B820DE" w:rsidRDefault="00B820DE" w:rsidP="00B820DE">
      <w:pPr>
        <w:spacing w:after="0"/>
        <w:jc w:val="center"/>
        <w:rPr>
          <w:rFonts w:ascii="Times New Roman" w:eastAsia="Times New Roman" w:hAnsi="Times New Roman" w:cs="Times New Roman"/>
          <w:sz w:val="24"/>
          <w:szCs w:val="32"/>
          <w:lang w:val="de-DE" w:eastAsia="de-DE"/>
        </w:rPr>
      </w:pPr>
    </w:p>
    <w:p w14:paraId="32208455" w14:textId="77777777" w:rsidR="00B820DE" w:rsidRPr="00C2041B" w:rsidRDefault="00B820DE" w:rsidP="00C2041B">
      <w:pPr>
        <w:spacing w:before="13" w:after="0" w:line="280" w:lineRule="exact"/>
        <w:jc w:val="center"/>
        <w:rPr>
          <w:sz w:val="24"/>
          <w:szCs w:val="28"/>
          <w:lang w:val="de-DE"/>
        </w:rPr>
      </w:pPr>
      <w:r w:rsidRPr="00C2041B">
        <w:rPr>
          <w:sz w:val="24"/>
          <w:szCs w:val="28"/>
          <w:lang w:val="de-DE"/>
        </w:rPr>
        <w:t xml:space="preserve">Rassezucht- und Hundesportverein für den </w:t>
      </w:r>
      <w:proofErr w:type="spellStart"/>
      <w:r w:rsidRPr="00C2041B">
        <w:rPr>
          <w:sz w:val="24"/>
          <w:szCs w:val="28"/>
          <w:lang w:val="de-DE"/>
        </w:rPr>
        <w:t>Maliner</w:t>
      </w:r>
      <w:proofErr w:type="spellEnd"/>
      <w:r w:rsidRPr="00C2041B">
        <w:rPr>
          <w:sz w:val="24"/>
          <w:szCs w:val="28"/>
          <w:lang w:val="de-DE"/>
        </w:rPr>
        <w:t xml:space="preserve"> Schäferhund (Malinois - </w:t>
      </w:r>
      <w:proofErr w:type="spellStart"/>
      <w:r w:rsidRPr="00C2041B">
        <w:rPr>
          <w:sz w:val="24"/>
          <w:szCs w:val="28"/>
          <w:lang w:val="de-DE"/>
        </w:rPr>
        <w:t>Mechelaar</w:t>
      </w:r>
      <w:proofErr w:type="spellEnd"/>
      <w:r w:rsidRPr="00C2041B">
        <w:rPr>
          <w:sz w:val="24"/>
          <w:szCs w:val="28"/>
          <w:lang w:val="de-DE"/>
        </w:rPr>
        <w:t>)</w:t>
      </w:r>
    </w:p>
    <w:p w14:paraId="24819044" w14:textId="77777777" w:rsidR="00B820DE" w:rsidRPr="001D0668" w:rsidRDefault="00B820DE" w:rsidP="00B820DE">
      <w:pPr>
        <w:spacing w:after="0"/>
        <w:rPr>
          <w:rFonts w:ascii="Times New Roman" w:hAnsi="Times New Roman"/>
          <w:i/>
          <w:noProof/>
          <w:sz w:val="56"/>
          <w:lang w:val="de-DE"/>
        </w:rPr>
      </w:pPr>
    </w:p>
    <w:p w14:paraId="19883CF3" w14:textId="77777777" w:rsidR="00B820DE" w:rsidRDefault="00B820DE" w:rsidP="00B820DE">
      <w:pPr>
        <w:spacing w:after="0"/>
        <w:rPr>
          <w:sz w:val="20"/>
          <w:szCs w:val="20"/>
          <w:lang w:val="de-DE"/>
        </w:rPr>
      </w:pPr>
      <w:r>
        <w:rPr>
          <w:rFonts w:ascii="Times New Roman" w:hAnsi="Times New Roman"/>
          <w:i/>
          <w:noProof/>
          <w:sz w:val="56"/>
          <w:lang w:val="de-DE" w:eastAsia="de-DE"/>
        </w:rPr>
        <w:drawing>
          <wp:anchor distT="0" distB="0" distL="114300" distR="114300" simplePos="0" relativeHeight="251659264" behindDoc="1" locked="0" layoutInCell="1" allowOverlap="1" wp14:anchorId="5CF9B77E" wp14:editId="7301515C">
            <wp:simplePos x="3352800" y="2852420"/>
            <wp:positionH relativeFrom="margin">
              <wp:align>center</wp:align>
            </wp:positionH>
            <wp:positionV relativeFrom="margin">
              <wp:align>center</wp:align>
            </wp:positionV>
            <wp:extent cx="3105150" cy="3105150"/>
            <wp:effectExtent l="0" t="0" r="0" b="0"/>
            <wp:wrapSquare wrapText="bothSides"/>
            <wp:docPr id="8" name="Bild 1" descr="Logo_DMC_1-DK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DMC_1-DK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6EB41" w14:textId="77777777" w:rsidR="00B820DE" w:rsidRDefault="00B820DE" w:rsidP="00B820DE">
      <w:pPr>
        <w:spacing w:before="3" w:after="0" w:line="200" w:lineRule="exact"/>
        <w:rPr>
          <w:sz w:val="20"/>
          <w:szCs w:val="20"/>
          <w:lang w:val="de-DE"/>
        </w:rPr>
      </w:pPr>
    </w:p>
    <w:p w14:paraId="2ACBE033" w14:textId="77777777" w:rsidR="00B820DE" w:rsidRDefault="00B820DE" w:rsidP="00B820DE">
      <w:pPr>
        <w:spacing w:before="3" w:after="0" w:line="200" w:lineRule="exact"/>
        <w:rPr>
          <w:sz w:val="20"/>
          <w:szCs w:val="20"/>
          <w:lang w:val="de-DE"/>
        </w:rPr>
      </w:pPr>
    </w:p>
    <w:p w14:paraId="6A64D838" w14:textId="77777777" w:rsidR="00B820DE" w:rsidRDefault="00B820DE" w:rsidP="00B820DE">
      <w:pPr>
        <w:spacing w:before="3" w:after="0" w:line="200" w:lineRule="exact"/>
        <w:rPr>
          <w:sz w:val="20"/>
          <w:szCs w:val="20"/>
          <w:lang w:val="de-DE"/>
        </w:rPr>
      </w:pPr>
    </w:p>
    <w:p w14:paraId="39C7D86D" w14:textId="77777777" w:rsidR="00B820DE" w:rsidRDefault="00B820DE" w:rsidP="00B820DE">
      <w:pPr>
        <w:spacing w:before="3" w:after="0" w:line="200" w:lineRule="exact"/>
        <w:rPr>
          <w:sz w:val="20"/>
          <w:szCs w:val="20"/>
          <w:lang w:val="de-DE"/>
        </w:rPr>
      </w:pPr>
    </w:p>
    <w:p w14:paraId="42C69FA5" w14:textId="77777777" w:rsidR="00B820DE" w:rsidRDefault="00B820DE" w:rsidP="00B820DE">
      <w:pPr>
        <w:spacing w:before="3" w:after="0" w:line="200" w:lineRule="exact"/>
        <w:rPr>
          <w:sz w:val="20"/>
          <w:szCs w:val="20"/>
          <w:lang w:val="de-DE"/>
        </w:rPr>
      </w:pPr>
    </w:p>
    <w:p w14:paraId="58E752CF" w14:textId="77777777" w:rsidR="00B820DE" w:rsidRDefault="00B820DE" w:rsidP="00B820DE">
      <w:pPr>
        <w:spacing w:before="3" w:after="0" w:line="200" w:lineRule="exact"/>
        <w:rPr>
          <w:sz w:val="20"/>
          <w:szCs w:val="20"/>
          <w:lang w:val="de-DE"/>
        </w:rPr>
      </w:pPr>
    </w:p>
    <w:p w14:paraId="3D60AF2F" w14:textId="77777777" w:rsidR="00B820DE" w:rsidRDefault="00B820DE" w:rsidP="00B820DE">
      <w:pPr>
        <w:spacing w:before="3" w:after="0" w:line="200" w:lineRule="exact"/>
        <w:rPr>
          <w:sz w:val="20"/>
          <w:szCs w:val="20"/>
          <w:lang w:val="de-DE"/>
        </w:rPr>
      </w:pPr>
    </w:p>
    <w:p w14:paraId="412D6BB3" w14:textId="77777777" w:rsidR="00B820DE" w:rsidRDefault="00B820DE" w:rsidP="00B820DE">
      <w:pPr>
        <w:spacing w:before="3" w:after="0" w:line="200" w:lineRule="exact"/>
        <w:rPr>
          <w:sz w:val="20"/>
          <w:szCs w:val="20"/>
          <w:lang w:val="de-DE"/>
        </w:rPr>
      </w:pPr>
    </w:p>
    <w:p w14:paraId="068992C3" w14:textId="77777777" w:rsidR="00B820DE" w:rsidRDefault="00B820DE" w:rsidP="00B820DE">
      <w:pPr>
        <w:spacing w:before="3" w:after="0" w:line="200" w:lineRule="exact"/>
        <w:rPr>
          <w:sz w:val="28"/>
          <w:szCs w:val="20"/>
          <w:lang w:val="de-DE"/>
        </w:rPr>
      </w:pPr>
    </w:p>
    <w:p w14:paraId="66D0096C" w14:textId="77777777" w:rsidR="00B820DE" w:rsidRDefault="00B820DE" w:rsidP="00B820DE">
      <w:pPr>
        <w:spacing w:before="3" w:after="0" w:line="200" w:lineRule="exact"/>
        <w:rPr>
          <w:sz w:val="28"/>
          <w:szCs w:val="20"/>
          <w:lang w:val="de-DE"/>
        </w:rPr>
      </w:pPr>
    </w:p>
    <w:p w14:paraId="5606521E" w14:textId="77777777" w:rsidR="00B820DE" w:rsidRDefault="00B820DE" w:rsidP="00B820DE">
      <w:pPr>
        <w:spacing w:before="3" w:after="0" w:line="200" w:lineRule="exact"/>
        <w:rPr>
          <w:sz w:val="28"/>
          <w:szCs w:val="20"/>
          <w:lang w:val="de-DE"/>
        </w:rPr>
      </w:pPr>
    </w:p>
    <w:p w14:paraId="4B893997" w14:textId="77777777" w:rsidR="00B820DE" w:rsidRDefault="00B820DE" w:rsidP="00B820DE">
      <w:pPr>
        <w:spacing w:before="3" w:after="0" w:line="200" w:lineRule="exact"/>
        <w:rPr>
          <w:sz w:val="28"/>
          <w:szCs w:val="20"/>
          <w:lang w:val="de-DE"/>
        </w:rPr>
      </w:pPr>
    </w:p>
    <w:p w14:paraId="6A7336E3" w14:textId="77777777" w:rsidR="00B820DE" w:rsidRPr="001D0668" w:rsidRDefault="00B820DE" w:rsidP="00B820DE">
      <w:pPr>
        <w:spacing w:before="3" w:after="0" w:line="200" w:lineRule="exact"/>
        <w:rPr>
          <w:sz w:val="28"/>
          <w:szCs w:val="20"/>
          <w:lang w:val="de-DE"/>
        </w:rPr>
      </w:pPr>
    </w:p>
    <w:p w14:paraId="610D84EB" w14:textId="77777777" w:rsidR="00B820DE" w:rsidRDefault="00B820DE" w:rsidP="003E7408">
      <w:pPr>
        <w:spacing w:before="13" w:after="0" w:line="280" w:lineRule="exact"/>
        <w:jc w:val="center"/>
        <w:rPr>
          <w:sz w:val="28"/>
          <w:szCs w:val="28"/>
          <w:lang w:val="de-DE"/>
        </w:rPr>
      </w:pPr>
    </w:p>
    <w:p w14:paraId="5EB11F22" w14:textId="77777777" w:rsidR="00B820DE" w:rsidRDefault="00B820DE" w:rsidP="003E7408">
      <w:pPr>
        <w:spacing w:before="13" w:after="0" w:line="280" w:lineRule="exact"/>
        <w:jc w:val="center"/>
        <w:rPr>
          <w:sz w:val="28"/>
          <w:szCs w:val="28"/>
          <w:lang w:val="de-DE"/>
        </w:rPr>
      </w:pPr>
    </w:p>
    <w:p w14:paraId="4C044D8B" w14:textId="77777777" w:rsidR="008A2A61" w:rsidRDefault="00054D37" w:rsidP="003E7408">
      <w:pPr>
        <w:spacing w:before="13" w:after="0" w:line="280" w:lineRule="exact"/>
        <w:jc w:val="center"/>
        <w:rPr>
          <w:sz w:val="28"/>
          <w:szCs w:val="28"/>
          <w:lang w:val="de-DE"/>
        </w:rPr>
      </w:pPr>
      <w:r>
        <w:rPr>
          <w:sz w:val="28"/>
          <w:szCs w:val="28"/>
          <w:lang w:val="de-DE"/>
        </w:rPr>
        <w:t>Zuchtwarte</w:t>
      </w:r>
      <w:r w:rsidR="008A2A61">
        <w:rPr>
          <w:sz w:val="28"/>
          <w:szCs w:val="28"/>
          <w:lang w:val="de-DE"/>
        </w:rPr>
        <w:t xml:space="preserve">-Ordnung des </w:t>
      </w:r>
      <w:r w:rsidR="003B6B68">
        <w:rPr>
          <w:sz w:val="28"/>
          <w:szCs w:val="28"/>
          <w:lang w:val="de-DE"/>
        </w:rPr>
        <w:t>Deutschen Malinois Club</w:t>
      </w:r>
      <w:r w:rsidR="008A2A61">
        <w:rPr>
          <w:sz w:val="28"/>
          <w:szCs w:val="28"/>
          <w:lang w:val="de-DE"/>
        </w:rPr>
        <w:t xml:space="preserve"> e.V.</w:t>
      </w:r>
    </w:p>
    <w:p w14:paraId="5C1FA071" w14:textId="77777777" w:rsidR="008A2A61" w:rsidRDefault="008A2A61">
      <w:pPr>
        <w:rPr>
          <w:sz w:val="28"/>
          <w:szCs w:val="28"/>
          <w:lang w:val="de-DE"/>
        </w:rPr>
      </w:pPr>
      <w:r>
        <w:rPr>
          <w:sz w:val="28"/>
          <w:szCs w:val="28"/>
          <w:lang w:val="de-DE"/>
        </w:rPr>
        <w:br w:type="page"/>
      </w:r>
    </w:p>
    <w:p w14:paraId="6F155F74" w14:textId="77777777" w:rsidR="00AF0E95" w:rsidRPr="00C2041B" w:rsidRDefault="00AF0E95" w:rsidP="00C82122">
      <w:pPr>
        <w:spacing w:before="37" w:after="0" w:line="252" w:lineRule="exact"/>
        <w:ind w:left="119" w:right="139"/>
        <w:rPr>
          <w:rFonts w:cstheme="minorHAnsi"/>
          <w:sz w:val="11"/>
          <w:szCs w:val="11"/>
          <w:lang w:val="de-DE"/>
        </w:rPr>
      </w:pPr>
      <w:r w:rsidRPr="00C2041B">
        <w:rPr>
          <w:rFonts w:eastAsia="Arial" w:cstheme="minorHAnsi"/>
          <w:spacing w:val="-1"/>
          <w:lang w:val="de-DE"/>
        </w:rPr>
        <w:lastRenderedPageBreak/>
        <w:t>Di</w:t>
      </w:r>
      <w:r w:rsidRPr="00C2041B">
        <w:rPr>
          <w:rFonts w:eastAsia="Arial" w:cstheme="minorHAnsi"/>
          <w:lang w:val="de-DE"/>
        </w:rPr>
        <w:t>es</w:t>
      </w:r>
      <w:r w:rsidRPr="00C2041B">
        <w:rPr>
          <w:rFonts w:eastAsia="Arial" w:cstheme="minorHAnsi"/>
          <w:spacing w:val="-1"/>
          <w:lang w:val="de-DE"/>
        </w:rPr>
        <w:t>e</w:t>
      </w:r>
      <w:r w:rsidRPr="00C2041B">
        <w:rPr>
          <w:rFonts w:eastAsia="Arial" w:cstheme="minorHAnsi"/>
          <w:lang w:val="de-DE"/>
        </w:rPr>
        <w:t>r</w:t>
      </w:r>
      <w:r w:rsidRPr="00C2041B">
        <w:rPr>
          <w:rFonts w:eastAsia="Arial" w:cstheme="minorHAnsi"/>
          <w:spacing w:val="2"/>
          <w:lang w:val="de-DE"/>
        </w:rPr>
        <w:t xml:space="preserve"> </w:t>
      </w:r>
      <w:r w:rsidRPr="00C2041B">
        <w:rPr>
          <w:rFonts w:eastAsia="Arial" w:cstheme="minorHAnsi"/>
          <w:lang w:val="de-DE"/>
        </w:rPr>
        <w:t>Z</w:t>
      </w:r>
      <w:r w:rsidRPr="00C2041B">
        <w:rPr>
          <w:rFonts w:eastAsia="Arial" w:cstheme="minorHAnsi"/>
          <w:spacing w:val="-1"/>
          <w:lang w:val="de-DE"/>
        </w:rPr>
        <w:t>u</w:t>
      </w:r>
      <w:r w:rsidRPr="00C2041B">
        <w:rPr>
          <w:rFonts w:eastAsia="Arial" w:cstheme="minorHAnsi"/>
          <w:lang w:val="de-DE"/>
        </w:rPr>
        <w:t>ch</w:t>
      </w:r>
      <w:r w:rsidRPr="00C2041B">
        <w:rPr>
          <w:rFonts w:eastAsia="Arial" w:cstheme="minorHAnsi"/>
          <w:spacing w:val="-2"/>
          <w:lang w:val="de-DE"/>
        </w:rPr>
        <w:t>t</w:t>
      </w:r>
      <w:r w:rsidR="00C2041B" w:rsidRPr="00C2041B">
        <w:rPr>
          <w:rFonts w:eastAsia="Arial" w:cstheme="minorHAnsi"/>
          <w:spacing w:val="1"/>
          <w:lang w:val="de-DE"/>
        </w:rPr>
        <w:t>warte-Ordnung</w:t>
      </w:r>
      <w:r w:rsidR="00C82122" w:rsidRPr="00C2041B">
        <w:rPr>
          <w:rFonts w:eastAsia="Arial" w:cstheme="minorHAnsi"/>
          <w:lang w:val="de-DE"/>
        </w:rPr>
        <w:t xml:space="preserve"> des Deutschen Malinois Club e.V nachfolgend DMC e.V. genannt</w:t>
      </w:r>
      <w:r w:rsidRPr="00C2041B">
        <w:rPr>
          <w:rFonts w:eastAsia="Arial" w:cstheme="minorHAnsi"/>
          <w:spacing w:val="1"/>
          <w:lang w:val="de-DE"/>
        </w:rPr>
        <w:t xml:space="preserve"> </w:t>
      </w:r>
      <w:r w:rsidRPr="00C2041B">
        <w:rPr>
          <w:rFonts w:eastAsia="Arial" w:cstheme="minorHAnsi"/>
          <w:spacing w:val="-1"/>
          <w:lang w:val="de-DE"/>
        </w:rPr>
        <w:t>li</w:t>
      </w:r>
      <w:r w:rsidRPr="00C2041B">
        <w:rPr>
          <w:rFonts w:eastAsia="Arial" w:cstheme="minorHAnsi"/>
          <w:lang w:val="de-DE"/>
        </w:rPr>
        <w:t>e</w:t>
      </w:r>
      <w:r w:rsidRPr="00C2041B">
        <w:rPr>
          <w:rFonts w:eastAsia="Arial" w:cstheme="minorHAnsi"/>
          <w:spacing w:val="-1"/>
          <w:lang w:val="de-DE"/>
        </w:rPr>
        <w:t>g</w:t>
      </w:r>
      <w:r w:rsidRPr="00C2041B">
        <w:rPr>
          <w:rFonts w:eastAsia="Arial" w:cstheme="minorHAnsi"/>
          <w:lang w:val="de-DE"/>
        </w:rPr>
        <w:t>t</w:t>
      </w:r>
      <w:r w:rsidRPr="00C2041B">
        <w:rPr>
          <w:rFonts w:eastAsia="Arial" w:cstheme="minorHAnsi"/>
          <w:spacing w:val="2"/>
          <w:lang w:val="de-DE"/>
        </w:rPr>
        <w:t xml:space="preserve"> </w:t>
      </w:r>
      <w:r w:rsidRPr="00AE1D67">
        <w:rPr>
          <w:rFonts w:eastAsia="Arial" w:cstheme="minorHAnsi"/>
          <w:lang w:val="de-DE"/>
        </w:rPr>
        <w:t>d</w:t>
      </w:r>
      <w:r w:rsidRPr="00AE1D67">
        <w:rPr>
          <w:rFonts w:eastAsia="Arial" w:cstheme="minorHAnsi"/>
          <w:spacing w:val="-1"/>
          <w:lang w:val="de-DE"/>
        </w:rPr>
        <w:t>i</w:t>
      </w:r>
      <w:r w:rsidRPr="00AE1D67">
        <w:rPr>
          <w:rFonts w:eastAsia="Arial" w:cstheme="minorHAnsi"/>
          <w:lang w:val="de-DE"/>
        </w:rPr>
        <w:t>e</w:t>
      </w:r>
      <w:r w:rsidRPr="00AE1D67">
        <w:rPr>
          <w:rFonts w:eastAsia="Arial" w:cstheme="minorHAnsi"/>
          <w:spacing w:val="-2"/>
          <w:lang w:val="de-DE"/>
        </w:rPr>
        <w:t xml:space="preserve"> </w:t>
      </w:r>
      <w:r w:rsidRPr="00AE1D67">
        <w:rPr>
          <w:rFonts w:eastAsia="Arial" w:cstheme="minorHAnsi"/>
          <w:spacing w:val="-1"/>
          <w:lang w:val="de-DE"/>
        </w:rPr>
        <w:t>VD</w:t>
      </w:r>
      <w:r w:rsidRPr="00AE1D67">
        <w:rPr>
          <w:rFonts w:eastAsia="Arial" w:cstheme="minorHAnsi"/>
          <w:lang w:val="de-DE"/>
        </w:rPr>
        <w:t>H</w:t>
      </w:r>
      <w:r w:rsidRPr="00AE1D67">
        <w:rPr>
          <w:rFonts w:eastAsia="Arial" w:cstheme="minorHAnsi"/>
          <w:spacing w:val="1"/>
          <w:lang w:val="de-DE"/>
        </w:rPr>
        <w:t>-</w:t>
      </w:r>
      <w:r w:rsidRPr="00AE1D67">
        <w:rPr>
          <w:rFonts w:eastAsia="Arial" w:cstheme="minorHAnsi"/>
          <w:lang w:val="de-DE"/>
        </w:rPr>
        <w:t>Z</w:t>
      </w:r>
      <w:r w:rsidRPr="00AE1D67">
        <w:rPr>
          <w:rFonts w:eastAsia="Arial" w:cstheme="minorHAnsi"/>
          <w:spacing w:val="-1"/>
          <w:lang w:val="de-DE"/>
        </w:rPr>
        <w:t>u</w:t>
      </w:r>
      <w:r w:rsidRPr="00AE1D67">
        <w:rPr>
          <w:rFonts w:eastAsia="Arial" w:cstheme="minorHAnsi"/>
          <w:lang w:val="de-DE"/>
        </w:rPr>
        <w:t>ch</w:t>
      </w:r>
      <w:r w:rsidRPr="00AE1D67">
        <w:rPr>
          <w:rFonts w:eastAsia="Arial" w:cstheme="minorHAnsi"/>
          <w:spacing w:val="-2"/>
          <w:lang w:val="de-DE"/>
        </w:rPr>
        <w:t>t</w:t>
      </w:r>
      <w:r w:rsidR="00C2041B" w:rsidRPr="00AE1D67">
        <w:rPr>
          <w:rFonts w:eastAsia="Arial" w:cstheme="minorHAnsi"/>
          <w:spacing w:val="1"/>
          <w:lang w:val="de-DE"/>
        </w:rPr>
        <w:t>o</w:t>
      </w:r>
      <w:r w:rsidRPr="00AE1D67">
        <w:rPr>
          <w:rFonts w:eastAsia="Arial" w:cstheme="minorHAnsi"/>
          <w:spacing w:val="1"/>
          <w:lang w:val="de-DE"/>
        </w:rPr>
        <w:t>r</w:t>
      </w:r>
      <w:r w:rsidRPr="00AE1D67">
        <w:rPr>
          <w:rFonts w:eastAsia="Arial" w:cstheme="minorHAnsi"/>
          <w:lang w:val="de-DE"/>
        </w:rPr>
        <w:t>d</w:t>
      </w:r>
      <w:r w:rsidRPr="00AE1D67">
        <w:rPr>
          <w:rFonts w:eastAsia="Arial" w:cstheme="minorHAnsi"/>
          <w:spacing w:val="-1"/>
          <w:lang w:val="de-DE"/>
        </w:rPr>
        <w:t>n</w:t>
      </w:r>
      <w:r w:rsidRPr="00AE1D67">
        <w:rPr>
          <w:rFonts w:eastAsia="Arial" w:cstheme="minorHAnsi"/>
          <w:lang w:val="de-DE"/>
        </w:rPr>
        <w:t>u</w:t>
      </w:r>
      <w:r w:rsidRPr="00AE1D67">
        <w:rPr>
          <w:rFonts w:eastAsia="Arial" w:cstheme="minorHAnsi"/>
          <w:spacing w:val="-3"/>
          <w:lang w:val="de-DE"/>
        </w:rPr>
        <w:t>n</w:t>
      </w:r>
      <w:r w:rsidRPr="00AE1D67">
        <w:rPr>
          <w:rFonts w:eastAsia="Arial" w:cstheme="minorHAnsi"/>
          <w:lang w:val="de-DE"/>
        </w:rPr>
        <w:t>g</w:t>
      </w:r>
      <w:r w:rsidR="00AE1D67">
        <w:rPr>
          <w:rFonts w:eastAsia="Arial" w:cstheme="minorHAnsi"/>
          <w:lang w:val="de-DE"/>
        </w:rPr>
        <w:t xml:space="preserve"> und die DMC-Zuchtordnung</w:t>
      </w:r>
      <w:r w:rsidRPr="00AE1D67">
        <w:rPr>
          <w:rFonts w:eastAsia="Arial" w:cstheme="minorHAnsi"/>
          <w:lang w:val="de-DE"/>
        </w:rPr>
        <w:t xml:space="preserve"> a</w:t>
      </w:r>
      <w:r w:rsidRPr="00AE1D67">
        <w:rPr>
          <w:rFonts w:eastAsia="Arial" w:cstheme="minorHAnsi"/>
          <w:spacing w:val="-1"/>
          <w:lang w:val="de-DE"/>
        </w:rPr>
        <w:t>l</w:t>
      </w:r>
      <w:r w:rsidRPr="00AE1D67">
        <w:rPr>
          <w:rFonts w:eastAsia="Arial" w:cstheme="minorHAnsi"/>
          <w:lang w:val="de-DE"/>
        </w:rPr>
        <w:t>s</w:t>
      </w:r>
      <w:r w:rsidRPr="00C2041B">
        <w:rPr>
          <w:rFonts w:eastAsia="Arial" w:cstheme="minorHAnsi"/>
          <w:spacing w:val="1"/>
          <w:lang w:val="de-DE"/>
        </w:rPr>
        <w:t xml:space="preserve"> </w:t>
      </w:r>
      <w:r w:rsidRPr="00C2041B">
        <w:rPr>
          <w:rFonts w:eastAsia="Arial" w:cstheme="minorHAnsi"/>
          <w:spacing w:val="-1"/>
          <w:lang w:val="de-DE"/>
        </w:rPr>
        <w:t>R</w:t>
      </w:r>
      <w:r w:rsidRPr="00C2041B">
        <w:rPr>
          <w:rFonts w:eastAsia="Arial" w:cstheme="minorHAnsi"/>
          <w:lang w:val="de-DE"/>
        </w:rPr>
        <w:t>a</w:t>
      </w:r>
      <w:r w:rsidRPr="00C2041B">
        <w:rPr>
          <w:rFonts w:eastAsia="Arial" w:cstheme="minorHAnsi"/>
          <w:spacing w:val="-1"/>
          <w:lang w:val="de-DE"/>
        </w:rPr>
        <w:t>h</w:t>
      </w:r>
      <w:r w:rsidRPr="00C2041B">
        <w:rPr>
          <w:rFonts w:eastAsia="Arial" w:cstheme="minorHAnsi"/>
          <w:spacing w:val="1"/>
          <w:lang w:val="de-DE"/>
        </w:rPr>
        <w:t>m</w:t>
      </w:r>
      <w:r w:rsidRPr="00C2041B">
        <w:rPr>
          <w:rFonts w:eastAsia="Arial" w:cstheme="minorHAnsi"/>
          <w:lang w:val="de-DE"/>
        </w:rPr>
        <w:t>e</w:t>
      </w:r>
      <w:r w:rsidRPr="00C2041B">
        <w:rPr>
          <w:rFonts w:eastAsia="Arial" w:cstheme="minorHAnsi"/>
          <w:spacing w:val="-1"/>
          <w:lang w:val="de-DE"/>
        </w:rPr>
        <w:t>n</w:t>
      </w:r>
      <w:r w:rsidRPr="00C2041B">
        <w:rPr>
          <w:rFonts w:eastAsia="Arial" w:cstheme="minorHAnsi"/>
          <w:spacing w:val="1"/>
          <w:lang w:val="de-DE"/>
        </w:rPr>
        <w:t>r</w:t>
      </w:r>
      <w:r w:rsidRPr="00C2041B">
        <w:rPr>
          <w:rFonts w:eastAsia="Arial" w:cstheme="minorHAnsi"/>
          <w:spacing w:val="-1"/>
          <w:lang w:val="de-DE"/>
        </w:rPr>
        <w:t>i</w:t>
      </w:r>
      <w:r w:rsidRPr="00C2041B">
        <w:rPr>
          <w:rFonts w:eastAsia="Arial" w:cstheme="minorHAnsi"/>
          <w:lang w:val="de-DE"/>
        </w:rPr>
        <w:t>c</w:t>
      </w:r>
      <w:r w:rsidRPr="00C2041B">
        <w:rPr>
          <w:rFonts w:eastAsia="Arial" w:cstheme="minorHAnsi"/>
          <w:spacing w:val="-3"/>
          <w:lang w:val="de-DE"/>
        </w:rPr>
        <w:t>h</w:t>
      </w:r>
      <w:r w:rsidRPr="00C2041B">
        <w:rPr>
          <w:rFonts w:eastAsia="Arial" w:cstheme="minorHAnsi"/>
          <w:spacing w:val="1"/>
          <w:lang w:val="de-DE"/>
        </w:rPr>
        <w:t>t</w:t>
      </w:r>
      <w:r w:rsidRPr="00C2041B">
        <w:rPr>
          <w:rFonts w:eastAsia="Arial" w:cstheme="minorHAnsi"/>
          <w:spacing w:val="-1"/>
          <w:lang w:val="de-DE"/>
        </w:rPr>
        <w:t>li</w:t>
      </w:r>
      <w:r w:rsidRPr="00C2041B">
        <w:rPr>
          <w:rFonts w:eastAsia="Arial" w:cstheme="minorHAnsi"/>
          <w:lang w:val="de-DE"/>
        </w:rPr>
        <w:t>n</w:t>
      </w:r>
      <w:r w:rsidRPr="00C2041B">
        <w:rPr>
          <w:rFonts w:eastAsia="Arial" w:cstheme="minorHAnsi"/>
          <w:spacing w:val="-1"/>
          <w:lang w:val="de-DE"/>
        </w:rPr>
        <w:t>i</w:t>
      </w:r>
      <w:r w:rsidRPr="00C2041B">
        <w:rPr>
          <w:rFonts w:eastAsia="Arial" w:cstheme="minorHAnsi"/>
          <w:lang w:val="de-DE"/>
        </w:rPr>
        <w:t xml:space="preserve">e </w:t>
      </w:r>
      <w:r w:rsidRPr="00C2041B">
        <w:rPr>
          <w:rFonts w:eastAsia="Arial" w:cstheme="minorHAnsi"/>
          <w:spacing w:val="-2"/>
          <w:lang w:val="de-DE"/>
        </w:rPr>
        <w:t>z</w:t>
      </w:r>
      <w:r w:rsidRPr="00C2041B">
        <w:rPr>
          <w:rFonts w:eastAsia="Arial" w:cstheme="minorHAnsi"/>
          <w:lang w:val="de-DE"/>
        </w:rPr>
        <w:t>u</w:t>
      </w:r>
      <w:r w:rsidRPr="00C2041B">
        <w:rPr>
          <w:rFonts w:eastAsia="Arial" w:cstheme="minorHAnsi"/>
          <w:spacing w:val="2"/>
          <w:lang w:val="de-DE"/>
        </w:rPr>
        <w:t>g</w:t>
      </w:r>
      <w:r w:rsidRPr="00C2041B">
        <w:rPr>
          <w:rFonts w:eastAsia="Arial" w:cstheme="minorHAnsi"/>
          <w:spacing w:val="1"/>
          <w:lang w:val="de-DE"/>
        </w:rPr>
        <w:t>r</w:t>
      </w:r>
      <w:r w:rsidRPr="00C2041B">
        <w:rPr>
          <w:rFonts w:eastAsia="Arial" w:cstheme="minorHAnsi"/>
          <w:lang w:val="de-DE"/>
        </w:rPr>
        <w:t>u</w:t>
      </w:r>
      <w:r w:rsidRPr="00C2041B">
        <w:rPr>
          <w:rFonts w:eastAsia="Arial" w:cstheme="minorHAnsi"/>
          <w:spacing w:val="-1"/>
          <w:lang w:val="de-DE"/>
        </w:rPr>
        <w:t>n</w:t>
      </w:r>
      <w:r w:rsidRPr="00C2041B">
        <w:rPr>
          <w:rFonts w:eastAsia="Arial" w:cstheme="minorHAnsi"/>
          <w:lang w:val="de-DE"/>
        </w:rPr>
        <w:t>d</w:t>
      </w:r>
      <w:r w:rsidRPr="00C2041B">
        <w:rPr>
          <w:rFonts w:eastAsia="Arial" w:cstheme="minorHAnsi"/>
          <w:spacing w:val="-1"/>
          <w:lang w:val="de-DE"/>
        </w:rPr>
        <w:t>e</w:t>
      </w:r>
      <w:r w:rsidR="00C82122" w:rsidRPr="00C2041B">
        <w:rPr>
          <w:rFonts w:eastAsia="Arial" w:cstheme="minorHAnsi"/>
          <w:lang w:val="de-DE"/>
        </w:rPr>
        <w:t>.</w:t>
      </w:r>
      <w:r w:rsidR="00C82122" w:rsidRPr="00C2041B">
        <w:rPr>
          <w:rFonts w:cstheme="minorHAnsi"/>
          <w:sz w:val="11"/>
          <w:szCs w:val="11"/>
          <w:lang w:val="de-DE"/>
        </w:rPr>
        <w:t xml:space="preserve"> </w:t>
      </w:r>
    </w:p>
    <w:sdt>
      <w:sdtPr>
        <w:rPr>
          <w:rFonts w:asciiTheme="minorHAnsi" w:eastAsiaTheme="minorHAnsi" w:hAnsiTheme="minorHAnsi" w:cstheme="minorBidi"/>
          <w:sz w:val="22"/>
          <w:szCs w:val="22"/>
          <w:lang w:val="en-US" w:eastAsia="en-US"/>
        </w:rPr>
        <w:id w:val="-758361295"/>
        <w:docPartObj>
          <w:docPartGallery w:val="Table of Contents"/>
          <w:docPartUnique/>
        </w:docPartObj>
      </w:sdtPr>
      <w:sdtEndPr>
        <w:rPr>
          <w:b/>
          <w:bCs/>
        </w:rPr>
      </w:sdtEndPr>
      <w:sdtContent>
        <w:p w14:paraId="21FBDDA1" w14:textId="49AE0F7B" w:rsidR="00AF0E95" w:rsidRDefault="00AF0E95" w:rsidP="00B820DE">
          <w:pPr>
            <w:pStyle w:val="Inhaltsverzeichnisberschrift"/>
            <w:jc w:val="center"/>
          </w:pPr>
          <w:r>
            <w:t>Inhaltsverzeichnis</w:t>
          </w:r>
        </w:p>
        <w:p w14:paraId="1862E29C" w14:textId="6C401E46" w:rsidR="005E073D" w:rsidRDefault="00AF0E95">
          <w:pPr>
            <w:pStyle w:val="Verzeichnis1"/>
            <w:rPr>
              <w:rFonts w:eastAsiaTheme="minorEastAsia"/>
              <w:noProof/>
              <w:lang w:val="de-DE" w:eastAsia="de-DE"/>
            </w:rPr>
          </w:pPr>
          <w:r>
            <w:fldChar w:fldCharType="begin"/>
          </w:r>
          <w:r>
            <w:instrText xml:space="preserve"> TOC \o "1-3" \h \z \u </w:instrText>
          </w:r>
          <w:r>
            <w:fldChar w:fldCharType="separate"/>
          </w:r>
          <w:hyperlink w:anchor="_Toc97315041" w:history="1">
            <w:r w:rsidR="005E073D" w:rsidRPr="00A24B5C">
              <w:rPr>
                <w:rStyle w:val="Hyperlink"/>
                <w:rFonts w:eastAsia="Arial"/>
                <w:noProof/>
                <w:lang w:val="de-DE"/>
              </w:rPr>
              <w:t>§</w:t>
            </w:r>
            <w:r w:rsidR="005E073D" w:rsidRPr="00A24B5C">
              <w:rPr>
                <w:rStyle w:val="Hyperlink"/>
                <w:rFonts w:eastAsia="Arial"/>
                <w:noProof/>
                <w:spacing w:val="-2"/>
                <w:lang w:val="de-DE"/>
              </w:rPr>
              <w:t xml:space="preserve"> </w:t>
            </w:r>
            <w:r w:rsidR="005E073D" w:rsidRPr="00A24B5C">
              <w:rPr>
                <w:rStyle w:val="Hyperlink"/>
                <w:rFonts w:eastAsia="Arial"/>
                <w:noProof/>
                <w:lang w:val="de-DE"/>
              </w:rPr>
              <w:t>1</w:t>
            </w:r>
            <w:r w:rsidR="005E073D">
              <w:rPr>
                <w:rFonts w:eastAsiaTheme="minorEastAsia"/>
                <w:noProof/>
                <w:lang w:val="de-DE" w:eastAsia="de-DE"/>
              </w:rPr>
              <w:tab/>
            </w:r>
            <w:r w:rsidR="005E073D" w:rsidRPr="00A24B5C">
              <w:rPr>
                <w:rStyle w:val="Hyperlink"/>
                <w:rFonts w:eastAsia="Arial"/>
                <w:noProof/>
                <w:spacing w:val="-5"/>
                <w:lang w:val="de-DE"/>
              </w:rPr>
              <w:t>A</w:t>
            </w:r>
            <w:r w:rsidR="005E073D" w:rsidRPr="00A24B5C">
              <w:rPr>
                <w:rStyle w:val="Hyperlink"/>
                <w:rFonts w:eastAsia="Arial"/>
                <w:noProof/>
                <w:lang w:val="de-DE"/>
              </w:rPr>
              <w:t>n</w:t>
            </w:r>
            <w:r w:rsidR="005E073D" w:rsidRPr="00A24B5C">
              <w:rPr>
                <w:rStyle w:val="Hyperlink"/>
                <w:rFonts w:eastAsia="Arial"/>
                <w:noProof/>
                <w:spacing w:val="3"/>
                <w:lang w:val="de-DE"/>
              </w:rPr>
              <w:t>w</w:t>
            </w:r>
            <w:r w:rsidR="005E073D" w:rsidRPr="00A24B5C">
              <w:rPr>
                <w:rStyle w:val="Hyperlink"/>
                <w:rFonts w:eastAsia="Arial"/>
                <w:noProof/>
                <w:lang w:val="de-DE"/>
              </w:rPr>
              <w:t>en</w:t>
            </w:r>
            <w:r w:rsidR="005E073D" w:rsidRPr="00A24B5C">
              <w:rPr>
                <w:rStyle w:val="Hyperlink"/>
                <w:rFonts w:eastAsia="Arial"/>
                <w:noProof/>
                <w:spacing w:val="1"/>
                <w:lang w:val="de-DE"/>
              </w:rPr>
              <w:t>d</w:t>
            </w:r>
            <w:r w:rsidR="005E073D" w:rsidRPr="00A24B5C">
              <w:rPr>
                <w:rStyle w:val="Hyperlink"/>
                <w:rFonts w:eastAsia="Arial"/>
                <w:noProof/>
                <w:lang w:val="de-DE"/>
              </w:rPr>
              <w:t>b</w:t>
            </w:r>
            <w:r w:rsidR="005E073D" w:rsidRPr="00A24B5C">
              <w:rPr>
                <w:rStyle w:val="Hyperlink"/>
                <w:rFonts w:eastAsia="Arial"/>
                <w:noProof/>
                <w:spacing w:val="2"/>
                <w:lang w:val="de-DE"/>
              </w:rPr>
              <w:t>a</w:t>
            </w:r>
            <w:r w:rsidR="005E073D" w:rsidRPr="00A24B5C">
              <w:rPr>
                <w:rStyle w:val="Hyperlink"/>
                <w:rFonts w:eastAsia="Arial"/>
                <w:noProof/>
                <w:spacing w:val="-1"/>
                <w:lang w:val="de-DE"/>
              </w:rPr>
              <w:t>r</w:t>
            </w:r>
            <w:r w:rsidR="005E073D" w:rsidRPr="00A24B5C">
              <w:rPr>
                <w:rStyle w:val="Hyperlink"/>
                <w:rFonts w:eastAsia="Arial"/>
                <w:noProof/>
                <w:lang w:val="de-DE"/>
              </w:rPr>
              <w:t>k</w:t>
            </w:r>
            <w:r w:rsidR="005E073D" w:rsidRPr="00A24B5C">
              <w:rPr>
                <w:rStyle w:val="Hyperlink"/>
                <w:rFonts w:eastAsia="Arial"/>
                <w:noProof/>
                <w:spacing w:val="1"/>
                <w:lang w:val="de-DE"/>
              </w:rPr>
              <w:t>e</w:t>
            </w:r>
            <w:r w:rsidR="005E073D" w:rsidRPr="00A24B5C">
              <w:rPr>
                <w:rStyle w:val="Hyperlink"/>
                <w:rFonts w:eastAsia="Arial"/>
                <w:noProof/>
                <w:lang w:val="de-DE"/>
              </w:rPr>
              <w:t>it</w:t>
            </w:r>
            <w:r w:rsidR="005E073D" w:rsidRPr="00A24B5C">
              <w:rPr>
                <w:rStyle w:val="Hyperlink"/>
                <w:rFonts w:eastAsia="Arial"/>
                <w:noProof/>
                <w:spacing w:val="-14"/>
                <w:lang w:val="de-DE"/>
              </w:rPr>
              <w:t xml:space="preserve"> </w:t>
            </w:r>
            <w:r w:rsidR="005E073D" w:rsidRPr="00A24B5C">
              <w:rPr>
                <w:rStyle w:val="Hyperlink"/>
                <w:rFonts w:eastAsia="Arial"/>
                <w:noProof/>
                <w:spacing w:val="2"/>
                <w:lang w:val="de-DE"/>
              </w:rPr>
              <w:t>u</w:t>
            </w:r>
            <w:r w:rsidR="005E073D" w:rsidRPr="00A24B5C">
              <w:rPr>
                <w:rStyle w:val="Hyperlink"/>
                <w:rFonts w:eastAsia="Arial"/>
                <w:noProof/>
                <w:lang w:val="de-DE"/>
              </w:rPr>
              <w:t>nd</w:t>
            </w:r>
            <w:r w:rsidR="005E073D" w:rsidRPr="00A24B5C">
              <w:rPr>
                <w:rStyle w:val="Hyperlink"/>
                <w:rFonts w:eastAsia="Arial"/>
                <w:noProof/>
                <w:spacing w:val="-4"/>
                <w:lang w:val="de-DE"/>
              </w:rPr>
              <w:t xml:space="preserve"> </w:t>
            </w:r>
            <w:r w:rsidR="005E073D" w:rsidRPr="00A24B5C">
              <w:rPr>
                <w:rStyle w:val="Hyperlink"/>
                <w:rFonts w:eastAsia="Arial"/>
                <w:noProof/>
                <w:lang w:val="de-DE"/>
              </w:rPr>
              <w:t>Z</w:t>
            </w:r>
            <w:r w:rsidR="005E073D" w:rsidRPr="00A24B5C">
              <w:rPr>
                <w:rStyle w:val="Hyperlink"/>
                <w:rFonts w:eastAsia="Arial"/>
                <w:noProof/>
                <w:spacing w:val="1"/>
                <w:lang w:val="de-DE"/>
              </w:rPr>
              <w:t>u</w:t>
            </w:r>
            <w:r w:rsidR="005E073D" w:rsidRPr="00A24B5C">
              <w:rPr>
                <w:rStyle w:val="Hyperlink"/>
                <w:rFonts w:eastAsia="Arial"/>
                <w:noProof/>
                <w:lang w:val="de-DE"/>
              </w:rPr>
              <w:t>st</w:t>
            </w:r>
            <w:r w:rsidR="005E073D" w:rsidRPr="00A24B5C">
              <w:rPr>
                <w:rStyle w:val="Hyperlink"/>
                <w:rFonts w:eastAsia="Arial"/>
                <w:noProof/>
                <w:spacing w:val="2"/>
                <w:lang w:val="de-DE"/>
              </w:rPr>
              <w:t>ä</w:t>
            </w:r>
            <w:r w:rsidR="005E073D" w:rsidRPr="00A24B5C">
              <w:rPr>
                <w:rStyle w:val="Hyperlink"/>
                <w:rFonts w:eastAsia="Arial"/>
                <w:noProof/>
                <w:lang w:val="de-DE"/>
              </w:rPr>
              <w:t>ndigkeiten</w:t>
            </w:r>
            <w:r w:rsidR="005E073D">
              <w:rPr>
                <w:noProof/>
                <w:webHidden/>
              </w:rPr>
              <w:tab/>
            </w:r>
            <w:r w:rsidR="005E073D">
              <w:rPr>
                <w:noProof/>
                <w:webHidden/>
              </w:rPr>
              <w:fldChar w:fldCharType="begin"/>
            </w:r>
            <w:r w:rsidR="005E073D">
              <w:rPr>
                <w:noProof/>
                <w:webHidden/>
              </w:rPr>
              <w:instrText xml:space="preserve"> PAGEREF _Toc97315041 \h </w:instrText>
            </w:r>
            <w:r w:rsidR="005E073D">
              <w:rPr>
                <w:noProof/>
                <w:webHidden/>
              </w:rPr>
            </w:r>
            <w:r w:rsidR="005E073D">
              <w:rPr>
                <w:noProof/>
                <w:webHidden/>
              </w:rPr>
              <w:fldChar w:fldCharType="separate"/>
            </w:r>
            <w:r w:rsidR="00E43190">
              <w:rPr>
                <w:noProof/>
                <w:webHidden/>
              </w:rPr>
              <w:t>4</w:t>
            </w:r>
            <w:r w:rsidR="005E073D">
              <w:rPr>
                <w:noProof/>
                <w:webHidden/>
              </w:rPr>
              <w:fldChar w:fldCharType="end"/>
            </w:r>
          </w:hyperlink>
        </w:p>
        <w:p w14:paraId="249C48F9" w14:textId="2E185A82" w:rsidR="005E073D" w:rsidRDefault="00352A30">
          <w:pPr>
            <w:pStyle w:val="Verzeichnis1"/>
            <w:rPr>
              <w:rFonts w:eastAsiaTheme="minorEastAsia"/>
              <w:noProof/>
              <w:lang w:val="de-DE" w:eastAsia="de-DE"/>
            </w:rPr>
          </w:pPr>
          <w:hyperlink w:anchor="_Toc97315042" w:history="1">
            <w:r w:rsidR="005E073D" w:rsidRPr="00A24B5C">
              <w:rPr>
                <w:rStyle w:val="Hyperlink"/>
                <w:rFonts w:eastAsia="Arial"/>
                <w:noProof/>
                <w:lang w:val="de-DE"/>
              </w:rPr>
              <w:t>§</w:t>
            </w:r>
            <w:r w:rsidR="005E073D" w:rsidRPr="00A24B5C">
              <w:rPr>
                <w:rStyle w:val="Hyperlink"/>
                <w:rFonts w:eastAsia="Arial"/>
                <w:noProof/>
                <w:spacing w:val="-2"/>
                <w:lang w:val="de-DE"/>
              </w:rPr>
              <w:t xml:space="preserve"> </w:t>
            </w:r>
            <w:r w:rsidR="005E073D" w:rsidRPr="00A24B5C">
              <w:rPr>
                <w:rStyle w:val="Hyperlink"/>
                <w:rFonts w:eastAsia="Arial"/>
                <w:noProof/>
                <w:lang w:val="de-DE"/>
              </w:rPr>
              <w:t>2</w:t>
            </w:r>
            <w:r w:rsidR="005E073D">
              <w:rPr>
                <w:rFonts w:eastAsiaTheme="minorEastAsia"/>
                <w:noProof/>
                <w:lang w:val="de-DE" w:eastAsia="de-DE"/>
              </w:rPr>
              <w:tab/>
            </w:r>
            <w:r w:rsidR="005E073D" w:rsidRPr="00A24B5C">
              <w:rPr>
                <w:rStyle w:val="Hyperlink"/>
                <w:rFonts w:eastAsia="Arial"/>
                <w:noProof/>
                <w:lang w:val="de-DE"/>
              </w:rPr>
              <w:t>Allgemeines</w:t>
            </w:r>
            <w:r w:rsidR="005E073D">
              <w:rPr>
                <w:noProof/>
                <w:webHidden/>
              </w:rPr>
              <w:tab/>
            </w:r>
            <w:r w:rsidR="005E073D">
              <w:rPr>
                <w:noProof/>
                <w:webHidden/>
              </w:rPr>
              <w:fldChar w:fldCharType="begin"/>
            </w:r>
            <w:r w:rsidR="005E073D">
              <w:rPr>
                <w:noProof/>
                <w:webHidden/>
              </w:rPr>
              <w:instrText xml:space="preserve"> PAGEREF _Toc97315042 \h </w:instrText>
            </w:r>
            <w:r w:rsidR="005E073D">
              <w:rPr>
                <w:noProof/>
                <w:webHidden/>
              </w:rPr>
            </w:r>
            <w:r w:rsidR="005E073D">
              <w:rPr>
                <w:noProof/>
                <w:webHidden/>
              </w:rPr>
              <w:fldChar w:fldCharType="separate"/>
            </w:r>
            <w:r w:rsidR="00E43190">
              <w:rPr>
                <w:noProof/>
                <w:webHidden/>
              </w:rPr>
              <w:t>4</w:t>
            </w:r>
            <w:r w:rsidR="005E073D">
              <w:rPr>
                <w:noProof/>
                <w:webHidden/>
              </w:rPr>
              <w:fldChar w:fldCharType="end"/>
            </w:r>
          </w:hyperlink>
        </w:p>
        <w:p w14:paraId="1AA84B2E" w14:textId="11D501AE" w:rsidR="005E073D" w:rsidRDefault="00352A30">
          <w:pPr>
            <w:pStyle w:val="Verzeichnis1"/>
            <w:rPr>
              <w:rFonts w:eastAsiaTheme="minorEastAsia"/>
              <w:noProof/>
              <w:lang w:val="de-DE" w:eastAsia="de-DE"/>
            </w:rPr>
          </w:pPr>
          <w:hyperlink w:anchor="_Toc97315043" w:history="1">
            <w:r w:rsidR="005E073D" w:rsidRPr="00A24B5C">
              <w:rPr>
                <w:rStyle w:val="Hyperlink"/>
                <w:rFonts w:eastAsia="Arial"/>
                <w:noProof/>
                <w:lang w:val="de-DE"/>
              </w:rPr>
              <w:t>§</w:t>
            </w:r>
            <w:r w:rsidR="005E073D" w:rsidRPr="00A24B5C">
              <w:rPr>
                <w:rStyle w:val="Hyperlink"/>
                <w:rFonts w:eastAsia="Arial"/>
                <w:noProof/>
                <w:spacing w:val="-2"/>
                <w:lang w:val="de-DE"/>
              </w:rPr>
              <w:t xml:space="preserve"> </w:t>
            </w:r>
            <w:r w:rsidR="005E073D" w:rsidRPr="00A24B5C">
              <w:rPr>
                <w:rStyle w:val="Hyperlink"/>
                <w:rFonts w:eastAsia="Arial"/>
                <w:noProof/>
                <w:lang w:val="de-DE"/>
              </w:rPr>
              <w:t>3</w:t>
            </w:r>
            <w:r w:rsidR="005E073D">
              <w:rPr>
                <w:rFonts w:eastAsiaTheme="minorEastAsia"/>
                <w:noProof/>
                <w:lang w:val="de-DE" w:eastAsia="de-DE"/>
              </w:rPr>
              <w:tab/>
            </w:r>
            <w:r w:rsidR="005E073D" w:rsidRPr="00A24B5C">
              <w:rPr>
                <w:rStyle w:val="Hyperlink"/>
                <w:rFonts w:eastAsia="Arial"/>
                <w:noProof/>
                <w:lang w:val="de-DE"/>
              </w:rPr>
              <w:t>Defini</w:t>
            </w:r>
            <w:r w:rsidR="005E073D" w:rsidRPr="00A24B5C">
              <w:rPr>
                <w:rStyle w:val="Hyperlink"/>
                <w:rFonts w:eastAsia="Arial"/>
                <w:noProof/>
                <w:spacing w:val="1"/>
                <w:lang w:val="de-DE"/>
              </w:rPr>
              <w:t>t</w:t>
            </w:r>
            <w:r w:rsidR="005E073D" w:rsidRPr="00A24B5C">
              <w:rPr>
                <w:rStyle w:val="Hyperlink"/>
                <w:rFonts w:eastAsia="Arial"/>
                <w:noProof/>
                <w:lang w:val="de-DE"/>
              </w:rPr>
              <w:t>io</w:t>
            </w:r>
            <w:r w:rsidR="005E073D" w:rsidRPr="00A24B5C">
              <w:rPr>
                <w:rStyle w:val="Hyperlink"/>
                <w:rFonts w:eastAsia="Arial"/>
                <w:noProof/>
                <w:spacing w:val="1"/>
                <w:lang w:val="de-DE"/>
              </w:rPr>
              <w:t>n</w:t>
            </w:r>
            <w:r w:rsidR="005E073D" w:rsidRPr="00A24B5C">
              <w:rPr>
                <w:rStyle w:val="Hyperlink"/>
                <w:rFonts w:eastAsia="Arial"/>
                <w:noProof/>
                <w:lang w:val="de-DE"/>
              </w:rPr>
              <w:t>en</w:t>
            </w:r>
            <w:r w:rsidR="005E073D">
              <w:rPr>
                <w:noProof/>
                <w:webHidden/>
              </w:rPr>
              <w:tab/>
            </w:r>
            <w:r w:rsidR="005E073D">
              <w:rPr>
                <w:noProof/>
                <w:webHidden/>
              </w:rPr>
              <w:fldChar w:fldCharType="begin"/>
            </w:r>
            <w:r w:rsidR="005E073D">
              <w:rPr>
                <w:noProof/>
                <w:webHidden/>
              </w:rPr>
              <w:instrText xml:space="preserve"> PAGEREF _Toc97315043 \h </w:instrText>
            </w:r>
            <w:r w:rsidR="005E073D">
              <w:rPr>
                <w:noProof/>
                <w:webHidden/>
              </w:rPr>
            </w:r>
            <w:r w:rsidR="005E073D">
              <w:rPr>
                <w:noProof/>
                <w:webHidden/>
              </w:rPr>
              <w:fldChar w:fldCharType="separate"/>
            </w:r>
            <w:r w:rsidR="00E43190">
              <w:rPr>
                <w:noProof/>
                <w:webHidden/>
              </w:rPr>
              <w:t>5</w:t>
            </w:r>
            <w:r w:rsidR="005E073D">
              <w:rPr>
                <w:noProof/>
                <w:webHidden/>
              </w:rPr>
              <w:fldChar w:fldCharType="end"/>
            </w:r>
          </w:hyperlink>
        </w:p>
        <w:p w14:paraId="4558EB91" w14:textId="3E283FBE" w:rsidR="005E073D" w:rsidRDefault="00352A30">
          <w:pPr>
            <w:pStyle w:val="Verzeichnis2"/>
            <w:tabs>
              <w:tab w:val="right" w:leader="dot" w:pos="9060"/>
            </w:tabs>
            <w:rPr>
              <w:rFonts w:eastAsiaTheme="minorEastAsia"/>
              <w:noProof/>
              <w:lang w:val="de-DE" w:eastAsia="de-DE"/>
            </w:rPr>
          </w:pPr>
          <w:hyperlink w:anchor="_Toc97315044" w:history="1">
            <w:r w:rsidR="005E073D" w:rsidRPr="00A24B5C">
              <w:rPr>
                <w:rStyle w:val="Hyperlink"/>
                <w:noProof/>
              </w:rPr>
              <w:t>3.1 Zuchtleitung</w:t>
            </w:r>
            <w:r w:rsidR="005E073D">
              <w:rPr>
                <w:noProof/>
                <w:webHidden/>
              </w:rPr>
              <w:tab/>
            </w:r>
            <w:r w:rsidR="005E073D">
              <w:rPr>
                <w:noProof/>
                <w:webHidden/>
              </w:rPr>
              <w:fldChar w:fldCharType="begin"/>
            </w:r>
            <w:r w:rsidR="005E073D">
              <w:rPr>
                <w:noProof/>
                <w:webHidden/>
              </w:rPr>
              <w:instrText xml:space="preserve"> PAGEREF _Toc97315044 \h </w:instrText>
            </w:r>
            <w:r w:rsidR="005E073D">
              <w:rPr>
                <w:noProof/>
                <w:webHidden/>
              </w:rPr>
            </w:r>
            <w:r w:rsidR="005E073D">
              <w:rPr>
                <w:noProof/>
                <w:webHidden/>
              </w:rPr>
              <w:fldChar w:fldCharType="separate"/>
            </w:r>
            <w:r w:rsidR="00E43190">
              <w:rPr>
                <w:noProof/>
                <w:webHidden/>
              </w:rPr>
              <w:t>5</w:t>
            </w:r>
            <w:r w:rsidR="005E073D">
              <w:rPr>
                <w:noProof/>
                <w:webHidden/>
              </w:rPr>
              <w:fldChar w:fldCharType="end"/>
            </w:r>
          </w:hyperlink>
        </w:p>
        <w:p w14:paraId="7F51FAEE" w14:textId="20B86E1D" w:rsidR="005E073D" w:rsidRDefault="00352A30">
          <w:pPr>
            <w:pStyle w:val="Verzeichnis2"/>
            <w:tabs>
              <w:tab w:val="right" w:leader="dot" w:pos="9060"/>
            </w:tabs>
            <w:rPr>
              <w:rFonts w:eastAsiaTheme="minorEastAsia"/>
              <w:noProof/>
              <w:lang w:val="de-DE" w:eastAsia="de-DE"/>
            </w:rPr>
          </w:pPr>
          <w:hyperlink w:anchor="_Toc97315045" w:history="1">
            <w:r w:rsidR="005E073D" w:rsidRPr="00A24B5C">
              <w:rPr>
                <w:rStyle w:val="Hyperlink"/>
                <w:noProof/>
              </w:rPr>
              <w:t>3.2 Zuchtwart</w:t>
            </w:r>
            <w:r w:rsidR="005E073D" w:rsidRPr="00A24B5C">
              <w:rPr>
                <w:rStyle w:val="Hyperlink"/>
                <w:noProof/>
                <w:spacing w:val="1"/>
              </w:rPr>
              <w:t>e</w:t>
            </w:r>
            <w:r w:rsidR="005E073D">
              <w:rPr>
                <w:noProof/>
                <w:webHidden/>
              </w:rPr>
              <w:tab/>
            </w:r>
            <w:r w:rsidR="005E073D">
              <w:rPr>
                <w:noProof/>
                <w:webHidden/>
              </w:rPr>
              <w:fldChar w:fldCharType="begin"/>
            </w:r>
            <w:r w:rsidR="005E073D">
              <w:rPr>
                <w:noProof/>
                <w:webHidden/>
              </w:rPr>
              <w:instrText xml:space="preserve"> PAGEREF _Toc97315045 \h </w:instrText>
            </w:r>
            <w:r w:rsidR="005E073D">
              <w:rPr>
                <w:noProof/>
                <w:webHidden/>
              </w:rPr>
            </w:r>
            <w:r w:rsidR="005E073D">
              <w:rPr>
                <w:noProof/>
                <w:webHidden/>
              </w:rPr>
              <w:fldChar w:fldCharType="separate"/>
            </w:r>
            <w:r w:rsidR="00E43190">
              <w:rPr>
                <w:noProof/>
                <w:webHidden/>
              </w:rPr>
              <w:t>5</w:t>
            </w:r>
            <w:r w:rsidR="005E073D">
              <w:rPr>
                <w:noProof/>
                <w:webHidden/>
              </w:rPr>
              <w:fldChar w:fldCharType="end"/>
            </w:r>
          </w:hyperlink>
        </w:p>
        <w:p w14:paraId="071473D3" w14:textId="67A2D560" w:rsidR="005E073D" w:rsidRDefault="00352A30">
          <w:pPr>
            <w:pStyle w:val="Verzeichnis2"/>
            <w:tabs>
              <w:tab w:val="right" w:leader="dot" w:pos="9060"/>
            </w:tabs>
            <w:rPr>
              <w:rFonts w:eastAsiaTheme="minorEastAsia"/>
              <w:noProof/>
              <w:lang w:val="de-DE" w:eastAsia="de-DE"/>
            </w:rPr>
          </w:pPr>
          <w:hyperlink w:anchor="_Toc97315046" w:history="1">
            <w:r w:rsidR="005E073D" w:rsidRPr="00A24B5C">
              <w:rPr>
                <w:rStyle w:val="Hyperlink"/>
                <w:noProof/>
              </w:rPr>
              <w:t>3.3 Landesgruppen-Zuchtwarte</w:t>
            </w:r>
            <w:r w:rsidR="005E073D">
              <w:rPr>
                <w:noProof/>
                <w:webHidden/>
              </w:rPr>
              <w:tab/>
            </w:r>
            <w:r w:rsidR="005E073D">
              <w:rPr>
                <w:noProof/>
                <w:webHidden/>
              </w:rPr>
              <w:fldChar w:fldCharType="begin"/>
            </w:r>
            <w:r w:rsidR="005E073D">
              <w:rPr>
                <w:noProof/>
                <w:webHidden/>
              </w:rPr>
              <w:instrText xml:space="preserve"> PAGEREF _Toc97315046 \h </w:instrText>
            </w:r>
            <w:r w:rsidR="005E073D">
              <w:rPr>
                <w:noProof/>
                <w:webHidden/>
              </w:rPr>
            </w:r>
            <w:r w:rsidR="005E073D">
              <w:rPr>
                <w:noProof/>
                <w:webHidden/>
              </w:rPr>
              <w:fldChar w:fldCharType="separate"/>
            </w:r>
            <w:r w:rsidR="00E43190">
              <w:rPr>
                <w:noProof/>
                <w:webHidden/>
              </w:rPr>
              <w:t>5</w:t>
            </w:r>
            <w:r w:rsidR="005E073D">
              <w:rPr>
                <w:noProof/>
                <w:webHidden/>
              </w:rPr>
              <w:fldChar w:fldCharType="end"/>
            </w:r>
          </w:hyperlink>
        </w:p>
        <w:p w14:paraId="36AC26C4" w14:textId="0395DE8C" w:rsidR="005E073D" w:rsidRDefault="00352A30">
          <w:pPr>
            <w:pStyle w:val="Verzeichnis2"/>
            <w:tabs>
              <w:tab w:val="right" w:leader="dot" w:pos="9060"/>
            </w:tabs>
            <w:rPr>
              <w:rFonts w:eastAsiaTheme="minorEastAsia"/>
              <w:noProof/>
              <w:lang w:val="de-DE" w:eastAsia="de-DE"/>
            </w:rPr>
          </w:pPr>
          <w:hyperlink w:anchor="_Toc97315047" w:history="1">
            <w:r w:rsidR="005E073D" w:rsidRPr="00A24B5C">
              <w:rPr>
                <w:rStyle w:val="Hyperlink"/>
                <w:noProof/>
              </w:rPr>
              <w:t>3.4 Zuchtwart-Anwärter</w:t>
            </w:r>
            <w:r w:rsidR="005E073D">
              <w:rPr>
                <w:noProof/>
                <w:webHidden/>
              </w:rPr>
              <w:tab/>
            </w:r>
            <w:r w:rsidR="005E073D">
              <w:rPr>
                <w:noProof/>
                <w:webHidden/>
              </w:rPr>
              <w:fldChar w:fldCharType="begin"/>
            </w:r>
            <w:r w:rsidR="005E073D">
              <w:rPr>
                <w:noProof/>
                <w:webHidden/>
              </w:rPr>
              <w:instrText xml:space="preserve"> PAGEREF _Toc97315047 \h </w:instrText>
            </w:r>
            <w:r w:rsidR="005E073D">
              <w:rPr>
                <w:noProof/>
                <w:webHidden/>
              </w:rPr>
            </w:r>
            <w:r w:rsidR="005E073D">
              <w:rPr>
                <w:noProof/>
                <w:webHidden/>
              </w:rPr>
              <w:fldChar w:fldCharType="separate"/>
            </w:r>
            <w:r w:rsidR="00E43190">
              <w:rPr>
                <w:noProof/>
                <w:webHidden/>
              </w:rPr>
              <w:t>5</w:t>
            </w:r>
            <w:r w:rsidR="005E073D">
              <w:rPr>
                <w:noProof/>
                <w:webHidden/>
              </w:rPr>
              <w:fldChar w:fldCharType="end"/>
            </w:r>
          </w:hyperlink>
        </w:p>
        <w:p w14:paraId="05580120" w14:textId="0F36A7D9" w:rsidR="005E073D" w:rsidRDefault="00352A30">
          <w:pPr>
            <w:pStyle w:val="Verzeichnis2"/>
            <w:tabs>
              <w:tab w:val="right" w:leader="dot" w:pos="9060"/>
            </w:tabs>
            <w:rPr>
              <w:rFonts w:eastAsiaTheme="minorEastAsia"/>
              <w:noProof/>
              <w:lang w:val="de-DE" w:eastAsia="de-DE"/>
            </w:rPr>
          </w:pPr>
          <w:hyperlink w:anchor="_Toc97315048" w:history="1">
            <w:r w:rsidR="005E073D" w:rsidRPr="00A24B5C">
              <w:rPr>
                <w:rStyle w:val="Hyperlink"/>
                <w:noProof/>
              </w:rPr>
              <w:t>3.5 Zuchtausschuss</w:t>
            </w:r>
            <w:r w:rsidR="005E073D">
              <w:rPr>
                <w:noProof/>
                <w:webHidden/>
              </w:rPr>
              <w:tab/>
            </w:r>
            <w:r w:rsidR="005E073D">
              <w:rPr>
                <w:noProof/>
                <w:webHidden/>
              </w:rPr>
              <w:fldChar w:fldCharType="begin"/>
            </w:r>
            <w:r w:rsidR="005E073D">
              <w:rPr>
                <w:noProof/>
                <w:webHidden/>
              </w:rPr>
              <w:instrText xml:space="preserve"> PAGEREF _Toc97315048 \h </w:instrText>
            </w:r>
            <w:r w:rsidR="005E073D">
              <w:rPr>
                <w:noProof/>
                <w:webHidden/>
              </w:rPr>
            </w:r>
            <w:r w:rsidR="005E073D">
              <w:rPr>
                <w:noProof/>
                <w:webHidden/>
              </w:rPr>
              <w:fldChar w:fldCharType="separate"/>
            </w:r>
            <w:r w:rsidR="00E43190">
              <w:rPr>
                <w:noProof/>
                <w:webHidden/>
              </w:rPr>
              <w:t>5</w:t>
            </w:r>
            <w:r w:rsidR="005E073D">
              <w:rPr>
                <w:noProof/>
                <w:webHidden/>
              </w:rPr>
              <w:fldChar w:fldCharType="end"/>
            </w:r>
          </w:hyperlink>
        </w:p>
        <w:p w14:paraId="1C2FECE3" w14:textId="13F06C0C" w:rsidR="005E073D" w:rsidRDefault="00352A30">
          <w:pPr>
            <w:pStyle w:val="Verzeichnis2"/>
            <w:tabs>
              <w:tab w:val="right" w:leader="dot" w:pos="9060"/>
            </w:tabs>
            <w:rPr>
              <w:rFonts w:eastAsiaTheme="minorEastAsia"/>
              <w:noProof/>
              <w:lang w:val="de-DE" w:eastAsia="de-DE"/>
            </w:rPr>
          </w:pPr>
          <w:hyperlink w:anchor="_Toc97315049" w:history="1">
            <w:r w:rsidR="005E073D" w:rsidRPr="00A24B5C">
              <w:rPr>
                <w:rStyle w:val="Hyperlink"/>
                <w:noProof/>
              </w:rPr>
              <w:t>3.6 Züchterversammlung</w:t>
            </w:r>
            <w:r w:rsidR="005E073D">
              <w:rPr>
                <w:noProof/>
                <w:webHidden/>
              </w:rPr>
              <w:tab/>
            </w:r>
            <w:r w:rsidR="005E073D">
              <w:rPr>
                <w:noProof/>
                <w:webHidden/>
              </w:rPr>
              <w:fldChar w:fldCharType="begin"/>
            </w:r>
            <w:r w:rsidR="005E073D">
              <w:rPr>
                <w:noProof/>
                <w:webHidden/>
              </w:rPr>
              <w:instrText xml:space="preserve"> PAGEREF _Toc97315049 \h </w:instrText>
            </w:r>
            <w:r w:rsidR="005E073D">
              <w:rPr>
                <w:noProof/>
                <w:webHidden/>
              </w:rPr>
            </w:r>
            <w:r w:rsidR="005E073D">
              <w:rPr>
                <w:noProof/>
                <w:webHidden/>
              </w:rPr>
              <w:fldChar w:fldCharType="separate"/>
            </w:r>
            <w:r w:rsidR="00E43190">
              <w:rPr>
                <w:noProof/>
                <w:webHidden/>
              </w:rPr>
              <w:t>5</w:t>
            </w:r>
            <w:r w:rsidR="005E073D">
              <w:rPr>
                <w:noProof/>
                <w:webHidden/>
              </w:rPr>
              <w:fldChar w:fldCharType="end"/>
            </w:r>
          </w:hyperlink>
        </w:p>
        <w:p w14:paraId="759F8625" w14:textId="54C2B045" w:rsidR="005E073D" w:rsidRDefault="00352A30">
          <w:pPr>
            <w:pStyle w:val="Verzeichnis2"/>
            <w:tabs>
              <w:tab w:val="right" w:leader="dot" w:pos="9060"/>
            </w:tabs>
            <w:rPr>
              <w:rFonts w:eastAsiaTheme="minorEastAsia"/>
              <w:noProof/>
              <w:lang w:val="de-DE" w:eastAsia="de-DE"/>
            </w:rPr>
          </w:pPr>
          <w:hyperlink w:anchor="_Toc97315050" w:history="1">
            <w:r w:rsidR="005E073D" w:rsidRPr="00A24B5C">
              <w:rPr>
                <w:rStyle w:val="Hyperlink"/>
                <w:noProof/>
              </w:rPr>
              <w:t>3.7 Züchtervertretung</w:t>
            </w:r>
            <w:r w:rsidR="005E073D">
              <w:rPr>
                <w:noProof/>
                <w:webHidden/>
              </w:rPr>
              <w:tab/>
            </w:r>
            <w:r w:rsidR="005E073D">
              <w:rPr>
                <w:noProof/>
                <w:webHidden/>
              </w:rPr>
              <w:fldChar w:fldCharType="begin"/>
            </w:r>
            <w:r w:rsidR="005E073D">
              <w:rPr>
                <w:noProof/>
                <w:webHidden/>
              </w:rPr>
              <w:instrText xml:space="preserve"> PAGEREF _Toc97315050 \h </w:instrText>
            </w:r>
            <w:r w:rsidR="005E073D">
              <w:rPr>
                <w:noProof/>
                <w:webHidden/>
              </w:rPr>
            </w:r>
            <w:r w:rsidR="005E073D">
              <w:rPr>
                <w:noProof/>
                <w:webHidden/>
              </w:rPr>
              <w:fldChar w:fldCharType="separate"/>
            </w:r>
            <w:r w:rsidR="00E43190">
              <w:rPr>
                <w:noProof/>
                <w:webHidden/>
              </w:rPr>
              <w:t>6</w:t>
            </w:r>
            <w:r w:rsidR="005E073D">
              <w:rPr>
                <w:noProof/>
                <w:webHidden/>
              </w:rPr>
              <w:fldChar w:fldCharType="end"/>
            </w:r>
          </w:hyperlink>
        </w:p>
        <w:p w14:paraId="03EA36CD" w14:textId="0025CC50" w:rsidR="005E073D" w:rsidRDefault="00352A30">
          <w:pPr>
            <w:pStyle w:val="Verzeichnis1"/>
            <w:rPr>
              <w:rFonts w:eastAsiaTheme="minorEastAsia"/>
              <w:noProof/>
              <w:lang w:val="de-DE" w:eastAsia="de-DE"/>
            </w:rPr>
          </w:pPr>
          <w:hyperlink w:anchor="_Toc97315051" w:history="1">
            <w:r w:rsidR="005E073D" w:rsidRPr="00A24B5C">
              <w:rPr>
                <w:rStyle w:val="Hyperlink"/>
                <w:rFonts w:eastAsia="Arial"/>
                <w:noProof/>
                <w:lang w:val="de-DE"/>
              </w:rPr>
              <w:t>§</w:t>
            </w:r>
            <w:r w:rsidR="005E073D" w:rsidRPr="00A24B5C">
              <w:rPr>
                <w:rStyle w:val="Hyperlink"/>
                <w:rFonts w:eastAsia="Arial"/>
                <w:noProof/>
                <w:spacing w:val="-2"/>
                <w:lang w:val="de-DE"/>
              </w:rPr>
              <w:t xml:space="preserve"> </w:t>
            </w:r>
            <w:r w:rsidR="005E073D" w:rsidRPr="00A24B5C">
              <w:rPr>
                <w:rStyle w:val="Hyperlink"/>
                <w:rFonts w:eastAsia="Arial"/>
                <w:noProof/>
                <w:lang w:val="de-DE"/>
              </w:rPr>
              <w:t>4</w:t>
            </w:r>
            <w:r w:rsidR="005E073D">
              <w:rPr>
                <w:rFonts w:eastAsiaTheme="minorEastAsia"/>
                <w:noProof/>
                <w:lang w:val="de-DE" w:eastAsia="de-DE"/>
              </w:rPr>
              <w:tab/>
            </w:r>
            <w:r w:rsidR="005E073D" w:rsidRPr="00A24B5C">
              <w:rPr>
                <w:rStyle w:val="Hyperlink"/>
                <w:noProof/>
                <w:lang w:val="de-DE"/>
              </w:rPr>
              <w:t>Aufgaben</w:t>
            </w:r>
            <w:r w:rsidR="005E073D">
              <w:rPr>
                <w:noProof/>
                <w:webHidden/>
              </w:rPr>
              <w:tab/>
            </w:r>
            <w:r w:rsidR="005E073D">
              <w:rPr>
                <w:noProof/>
                <w:webHidden/>
              </w:rPr>
              <w:fldChar w:fldCharType="begin"/>
            </w:r>
            <w:r w:rsidR="005E073D">
              <w:rPr>
                <w:noProof/>
                <w:webHidden/>
              </w:rPr>
              <w:instrText xml:space="preserve"> PAGEREF _Toc97315051 \h </w:instrText>
            </w:r>
            <w:r w:rsidR="005E073D">
              <w:rPr>
                <w:noProof/>
                <w:webHidden/>
              </w:rPr>
            </w:r>
            <w:r w:rsidR="005E073D">
              <w:rPr>
                <w:noProof/>
                <w:webHidden/>
              </w:rPr>
              <w:fldChar w:fldCharType="separate"/>
            </w:r>
            <w:r w:rsidR="00E43190">
              <w:rPr>
                <w:noProof/>
                <w:webHidden/>
              </w:rPr>
              <w:t>6</w:t>
            </w:r>
            <w:r w:rsidR="005E073D">
              <w:rPr>
                <w:noProof/>
                <w:webHidden/>
              </w:rPr>
              <w:fldChar w:fldCharType="end"/>
            </w:r>
          </w:hyperlink>
        </w:p>
        <w:p w14:paraId="4B45059A" w14:textId="58CD016C" w:rsidR="005E073D" w:rsidRDefault="00352A30">
          <w:pPr>
            <w:pStyle w:val="Verzeichnis2"/>
            <w:tabs>
              <w:tab w:val="right" w:leader="dot" w:pos="9060"/>
            </w:tabs>
            <w:rPr>
              <w:rFonts w:eastAsiaTheme="minorEastAsia"/>
              <w:noProof/>
              <w:lang w:val="de-DE" w:eastAsia="de-DE"/>
            </w:rPr>
          </w:pPr>
          <w:hyperlink w:anchor="_Toc97315052" w:history="1">
            <w:r w:rsidR="005E073D" w:rsidRPr="00A24B5C">
              <w:rPr>
                <w:rStyle w:val="Hyperlink"/>
                <w:noProof/>
              </w:rPr>
              <w:t>4.1 Aufgaben der Zuchtwarte im Einzelnen</w:t>
            </w:r>
            <w:r w:rsidR="005E073D">
              <w:rPr>
                <w:noProof/>
                <w:webHidden/>
              </w:rPr>
              <w:tab/>
            </w:r>
            <w:r w:rsidR="005E073D">
              <w:rPr>
                <w:noProof/>
                <w:webHidden/>
              </w:rPr>
              <w:fldChar w:fldCharType="begin"/>
            </w:r>
            <w:r w:rsidR="005E073D">
              <w:rPr>
                <w:noProof/>
                <w:webHidden/>
              </w:rPr>
              <w:instrText xml:space="preserve"> PAGEREF _Toc97315052 \h </w:instrText>
            </w:r>
            <w:r w:rsidR="005E073D">
              <w:rPr>
                <w:noProof/>
                <w:webHidden/>
              </w:rPr>
            </w:r>
            <w:r w:rsidR="005E073D">
              <w:rPr>
                <w:noProof/>
                <w:webHidden/>
              </w:rPr>
              <w:fldChar w:fldCharType="separate"/>
            </w:r>
            <w:r w:rsidR="00E43190">
              <w:rPr>
                <w:noProof/>
                <w:webHidden/>
              </w:rPr>
              <w:t>6</w:t>
            </w:r>
            <w:r w:rsidR="005E073D">
              <w:rPr>
                <w:noProof/>
                <w:webHidden/>
              </w:rPr>
              <w:fldChar w:fldCharType="end"/>
            </w:r>
          </w:hyperlink>
        </w:p>
        <w:p w14:paraId="31F4C874" w14:textId="1839DAD5" w:rsidR="005E073D" w:rsidRDefault="00352A30">
          <w:pPr>
            <w:pStyle w:val="Verzeichnis2"/>
            <w:tabs>
              <w:tab w:val="right" w:leader="dot" w:pos="9060"/>
            </w:tabs>
            <w:rPr>
              <w:rFonts w:eastAsiaTheme="minorEastAsia"/>
              <w:noProof/>
              <w:lang w:val="de-DE" w:eastAsia="de-DE"/>
            </w:rPr>
          </w:pPr>
          <w:hyperlink w:anchor="_Toc97315053" w:history="1">
            <w:r w:rsidR="005E073D" w:rsidRPr="00A24B5C">
              <w:rPr>
                <w:rStyle w:val="Hyperlink"/>
                <w:noProof/>
              </w:rPr>
              <w:t>4.2 Aufgaben der Landesgruppen-Zuchtwarte</w:t>
            </w:r>
            <w:r w:rsidR="005E073D">
              <w:rPr>
                <w:noProof/>
                <w:webHidden/>
              </w:rPr>
              <w:tab/>
            </w:r>
            <w:r w:rsidR="005E073D">
              <w:rPr>
                <w:noProof/>
                <w:webHidden/>
              </w:rPr>
              <w:fldChar w:fldCharType="begin"/>
            </w:r>
            <w:r w:rsidR="005E073D">
              <w:rPr>
                <w:noProof/>
                <w:webHidden/>
              </w:rPr>
              <w:instrText xml:space="preserve"> PAGEREF _Toc97315053 \h </w:instrText>
            </w:r>
            <w:r w:rsidR="005E073D">
              <w:rPr>
                <w:noProof/>
                <w:webHidden/>
              </w:rPr>
            </w:r>
            <w:r w:rsidR="005E073D">
              <w:rPr>
                <w:noProof/>
                <w:webHidden/>
              </w:rPr>
              <w:fldChar w:fldCharType="separate"/>
            </w:r>
            <w:r w:rsidR="00E43190">
              <w:rPr>
                <w:noProof/>
                <w:webHidden/>
              </w:rPr>
              <w:t>7</w:t>
            </w:r>
            <w:r w:rsidR="005E073D">
              <w:rPr>
                <w:noProof/>
                <w:webHidden/>
              </w:rPr>
              <w:fldChar w:fldCharType="end"/>
            </w:r>
          </w:hyperlink>
        </w:p>
        <w:p w14:paraId="16BAC603" w14:textId="7CD3209B" w:rsidR="005E073D" w:rsidRDefault="00352A30">
          <w:pPr>
            <w:pStyle w:val="Verzeichnis2"/>
            <w:tabs>
              <w:tab w:val="right" w:leader="dot" w:pos="9060"/>
            </w:tabs>
            <w:rPr>
              <w:rFonts w:eastAsiaTheme="minorEastAsia"/>
              <w:noProof/>
              <w:lang w:val="de-DE" w:eastAsia="de-DE"/>
            </w:rPr>
          </w:pPr>
          <w:hyperlink w:anchor="_Toc97315054" w:history="1">
            <w:r w:rsidR="005E073D" w:rsidRPr="00A24B5C">
              <w:rPr>
                <w:rStyle w:val="Hyperlink"/>
                <w:noProof/>
              </w:rPr>
              <w:t>4.3 Aufgaben des Zuchtausschusses bzw. der Zuchtwarte-Gesamtheit</w:t>
            </w:r>
            <w:r w:rsidR="005E073D">
              <w:rPr>
                <w:noProof/>
                <w:webHidden/>
              </w:rPr>
              <w:tab/>
            </w:r>
            <w:r w:rsidR="005E073D">
              <w:rPr>
                <w:noProof/>
                <w:webHidden/>
              </w:rPr>
              <w:fldChar w:fldCharType="begin"/>
            </w:r>
            <w:r w:rsidR="005E073D">
              <w:rPr>
                <w:noProof/>
                <w:webHidden/>
              </w:rPr>
              <w:instrText xml:space="preserve"> PAGEREF _Toc97315054 \h </w:instrText>
            </w:r>
            <w:r w:rsidR="005E073D">
              <w:rPr>
                <w:noProof/>
                <w:webHidden/>
              </w:rPr>
            </w:r>
            <w:r w:rsidR="005E073D">
              <w:rPr>
                <w:noProof/>
                <w:webHidden/>
              </w:rPr>
              <w:fldChar w:fldCharType="separate"/>
            </w:r>
            <w:r w:rsidR="00E43190">
              <w:rPr>
                <w:noProof/>
                <w:webHidden/>
              </w:rPr>
              <w:t>7</w:t>
            </w:r>
            <w:r w:rsidR="005E073D">
              <w:rPr>
                <w:noProof/>
                <w:webHidden/>
              </w:rPr>
              <w:fldChar w:fldCharType="end"/>
            </w:r>
          </w:hyperlink>
        </w:p>
        <w:p w14:paraId="164B1997" w14:textId="158C44E5" w:rsidR="005E073D" w:rsidRDefault="00352A30">
          <w:pPr>
            <w:pStyle w:val="Verzeichnis2"/>
            <w:tabs>
              <w:tab w:val="right" w:leader="dot" w:pos="9060"/>
            </w:tabs>
            <w:rPr>
              <w:rFonts w:eastAsiaTheme="minorEastAsia"/>
              <w:noProof/>
              <w:lang w:val="de-DE" w:eastAsia="de-DE"/>
            </w:rPr>
          </w:pPr>
          <w:hyperlink w:anchor="_Toc97315055" w:history="1">
            <w:r w:rsidR="005E073D" w:rsidRPr="00A24B5C">
              <w:rPr>
                <w:rStyle w:val="Hyperlink"/>
                <w:noProof/>
              </w:rPr>
              <w:t>4.4 Aufgaben der Züchtervertretung</w:t>
            </w:r>
            <w:r w:rsidR="005E073D">
              <w:rPr>
                <w:noProof/>
                <w:webHidden/>
              </w:rPr>
              <w:tab/>
            </w:r>
            <w:r w:rsidR="005E073D">
              <w:rPr>
                <w:noProof/>
                <w:webHidden/>
              </w:rPr>
              <w:fldChar w:fldCharType="begin"/>
            </w:r>
            <w:r w:rsidR="005E073D">
              <w:rPr>
                <w:noProof/>
                <w:webHidden/>
              </w:rPr>
              <w:instrText xml:space="preserve"> PAGEREF _Toc97315055 \h </w:instrText>
            </w:r>
            <w:r w:rsidR="005E073D">
              <w:rPr>
                <w:noProof/>
                <w:webHidden/>
              </w:rPr>
            </w:r>
            <w:r w:rsidR="005E073D">
              <w:rPr>
                <w:noProof/>
                <w:webHidden/>
              </w:rPr>
              <w:fldChar w:fldCharType="separate"/>
            </w:r>
            <w:r w:rsidR="00E43190">
              <w:rPr>
                <w:noProof/>
                <w:webHidden/>
              </w:rPr>
              <w:t>7</w:t>
            </w:r>
            <w:r w:rsidR="005E073D">
              <w:rPr>
                <w:noProof/>
                <w:webHidden/>
              </w:rPr>
              <w:fldChar w:fldCharType="end"/>
            </w:r>
          </w:hyperlink>
        </w:p>
        <w:p w14:paraId="5A2167AE" w14:textId="2D58D093" w:rsidR="005E073D" w:rsidRDefault="00352A30">
          <w:pPr>
            <w:pStyle w:val="Verzeichnis1"/>
            <w:rPr>
              <w:rFonts w:eastAsiaTheme="minorEastAsia"/>
              <w:noProof/>
              <w:lang w:val="de-DE" w:eastAsia="de-DE"/>
            </w:rPr>
          </w:pPr>
          <w:hyperlink w:anchor="_Toc97315056" w:history="1">
            <w:r w:rsidR="005E073D" w:rsidRPr="00A24B5C">
              <w:rPr>
                <w:rStyle w:val="Hyperlink"/>
                <w:rFonts w:eastAsia="Arial"/>
                <w:noProof/>
                <w:lang w:val="de-DE"/>
              </w:rPr>
              <w:t>§</w:t>
            </w:r>
            <w:r w:rsidR="005E073D" w:rsidRPr="00A24B5C">
              <w:rPr>
                <w:rStyle w:val="Hyperlink"/>
                <w:rFonts w:eastAsia="Arial"/>
                <w:noProof/>
                <w:spacing w:val="-2"/>
                <w:lang w:val="de-DE"/>
              </w:rPr>
              <w:t xml:space="preserve"> </w:t>
            </w:r>
            <w:r w:rsidR="005E073D" w:rsidRPr="00A24B5C">
              <w:rPr>
                <w:rStyle w:val="Hyperlink"/>
                <w:rFonts w:eastAsia="Arial"/>
                <w:noProof/>
                <w:lang w:val="de-DE"/>
              </w:rPr>
              <w:t>5</w:t>
            </w:r>
            <w:r w:rsidR="005E073D">
              <w:rPr>
                <w:rFonts w:eastAsiaTheme="minorEastAsia"/>
                <w:noProof/>
                <w:lang w:val="de-DE" w:eastAsia="de-DE"/>
              </w:rPr>
              <w:tab/>
            </w:r>
            <w:r w:rsidR="005E073D" w:rsidRPr="00A24B5C">
              <w:rPr>
                <w:rStyle w:val="Hyperlink"/>
                <w:rFonts w:eastAsia="Arial"/>
                <w:noProof/>
                <w:spacing w:val="-1"/>
                <w:lang w:val="de-DE"/>
              </w:rPr>
              <w:t>P</w:t>
            </w:r>
            <w:r w:rsidR="005E073D" w:rsidRPr="00A24B5C">
              <w:rPr>
                <w:rStyle w:val="Hyperlink"/>
                <w:rFonts w:eastAsia="Arial"/>
                <w:noProof/>
                <w:spacing w:val="1"/>
                <w:lang w:val="de-DE"/>
              </w:rPr>
              <w:t>f</w:t>
            </w:r>
            <w:r w:rsidR="005E073D" w:rsidRPr="00A24B5C">
              <w:rPr>
                <w:rStyle w:val="Hyperlink"/>
                <w:rFonts w:eastAsia="Arial"/>
                <w:noProof/>
                <w:lang w:val="de-DE"/>
              </w:rPr>
              <w:t>lich</w:t>
            </w:r>
            <w:r w:rsidR="005E073D" w:rsidRPr="00A24B5C">
              <w:rPr>
                <w:rStyle w:val="Hyperlink"/>
                <w:rFonts w:eastAsia="Arial"/>
                <w:noProof/>
                <w:spacing w:val="1"/>
                <w:lang w:val="de-DE"/>
              </w:rPr>
              <w:t>t</w:t>
            </w:r>
            <w:r w:rsidR="005E073D" w:rsidRPr="00A24B5C">
              <w:rPr>
                <w:rStyle w:val="Hyperlink"/>
                <w:rFonts w:eastAsia="Arial"/>
                <w:noProof/>
                <w:lang w:val="de-DE"/>
              </w:rPr>
              <w:t>en</w:t>
            </w:r>
            <w:r w:rsidR="005E073D">
              <w:rPr>
                <w:noProof/>
                <w:webHidden/>
              </w:rPr>
              <w:tab/>
            </w:r>
            <w:r w:rsidR="005E073D">
              <w:rPr>
                <w:noProof/>
                <w:webHidden/>
              </w:rPr>
              <w:fldChar w:fldCharType="begin"/>
            </w:r>
            <w:r w:rsidR="005E073D">
              <w:rPr>
                <w:noProof/>
                <w:webHidden/>
              </w:rPr>
              <w:instrText xml:space="preserve"> PAGEREF _Toc97315056 \h </w:instrText>
            </w:r>
            <w:r w:rsidR="005E073D">
              <w:rPr>
                <w:noProof/>
                <w:webHidden/>
              </w:rPr>
            </w:r>
            <w:r w:rsidR="005E073D">
              <w:rPr>
                <w:noProof/>
                <w:webHidden/>
              </w:rPr>
              <w:fldChar w:fldCharType="separate"/>
            </w:r>
            <w:r w:rsidR="00E43190">
              <w:rPr>
                <w:noProof/>
                <w:webHidden/>
              </w:rPr>
              <w:t>8</w:t>
            </w:r>
            <w:r w:rsidR="005E073D">
              <w:rPr>
                <w:noProof/>
                <w:webHidden/>
              </w:rPr>
              <w:fldChar w:fldCharType="end"/>
            </w:r>
          </w:hyperlink>
        </w:p>
        <w:p w14:paraId="4E937665" w14:textId="00AF867C" w:rsidR="005E073D" w:rsidRDefault="00352A30">
          <w:pPr>
            <w:pStyle w:val="Verzeichnis2"/>
            <w:tabs>
              <w:tab w:val="right" w:leader="dot" w:pos="9060"/>
            </w:tabs>
            <w:rPr>
              <w:rFonts w:eastAsiaTheme="minorEastAsia"/>
              <w:noProof/>
              <w:lang w:val="de-DE" w:eastAsia="de-DE"/>
            </w:rPr>
          </w:pPr>
          <w:hyperlink w:anchor="_Toc97315057" w:history="1">
            <w:r w:rsidR="005E073D" w:rsidRPr="00A24B5C">
              <w:rPr>
                <w:rStyle w:val="Hyperlink"/>
                <w:noProof/>
              </w:rPr>
              <w:t>5.1 Pflichten der Zuchtwarte im Einzelnen</w:t>
            </w:r>
            <w:r w:rsidR="005E073D">
              <w:rPr>
                <w:noProof/>
                <w:webHidden/>
              </w:rPr>
              <w:tab/>
            </w:r>
            <w:r w:rsidR="005E073D">
              <w:rPr>
                <w:noProof/>
                <w:webHidden/>
              </w:rPr>
              <w:fldChar w:fldCharType="begin"/>
            </w:r>
            <w:r w:rsidR="005E073D">
              <w:rPr>
                <w:noProof/>
                <w:webHidden/>
              </w:rPr>
              <w:instrText xml:space="preserve"> PAGEREF _Toc97315057 \h </w:instrText>
            </w:r>
            <w:r w:rsidR="005E073D">
              <w:rPr>
                <w:noProof/>
                <w:webHidden/>
              </w:rPr>
            </w:r>
            <w:r w:rsidR="005E073D">
              <w:rPr>
                <w:noProof/>
                <w:webHidden/>
              </w:rPr>
              <w:fldChar w:fldCharType="separate"/>
            </w:r>
            <w:r w:rsidR="00E43190">
              <w:rPr>
                <w:noProof/>
                <w:webHidden/>
              </w:rPr>
              <w:t>8</w:t>
            </w:r>
            <w:r w:rsidR="005E073D">
              <w:rPr>
                <w:noProof/>
                <w:webHidden/>
              </w:rPr>
              <w:fldChar w:fldCharType="end"/>
            </w:r>
          </w:hyperlink>
        </w:p>
        <w:p w14:paraId="0A31E805" w14:textId="32627612" w:rsidR="005E073D" w:rsidRDefault="00352A30">
          <w:pPr>
            <w:pStyle w:val="Verzeichnis2"/>
            <w:tabs>
              <w:tab w:val="right" w:leader="dot" w:pos="9060"/>
            </w:tabs>
            <w:rPr>
              <w:rFonts w:eastAsiaTheme="minorEastAsia"/>
              <w:noProof/>
              <w:lang w:val="de-DE" w:eastAsia="de-DE"/>
            </w:rPr>
          </w:pPr>
          <w:hyperlink w:anchor="_Toc97315058" w:history="1">
            <w:r w:rsidR="005E073D" w:rsidRPr="00A24B5C">
              <w:rPr>
                <w:rStyle w:val="Hyperlink"/>
                <w:noProof/>
              </w:rPr>
              <w:t>5.2 Pflichten des Zuchtausschusses</w:t>
            </w:r>
            <w:r w:rsidR="005E073D">
              <w:rPr>
                <w:noProof/>
                <w:webHidden/>
              </w:rPr>
              <w:tab/>
            </w:r>
            <w:r w:rsidR="005E073D">
              <w:rPr>
                <w:noProof/>
                <w:webHidden/>
              </w:rPr>
              <w:fldChar w:fldCharType="begin"/>
            </w:r>
            <w:r w:rsidR="005E073D">
              <w:rPr>
                <w:noProof/>
                <w:webHidden/>
              </w:rPr>
              <w:instrText xml:space="preserve"> PAGEREF _Toc97315058 \h </w:instrText>
            </w:r>
            <w:r w:rsidR="005E073D">
              <w:rPr>
                <w:noProof/>
                <w:webHidden/>
              </w:rPr>
            </w:r>
            <w:r w:rsidR="005E073D">
              <w:rPr>
                <w:noProof/>
                <w:webHidden/>
              </w:rPr>
              <w:fldChar w:fldCharType="separate"/>
            </w:r>
            <w:r w:rsidR="00E43190">
              <w:rPr>
                <w:noProof/>
                <w:webHidden/>
              </w:rPr>
              <w:t>8</w:t>
            </w:r>
            <w:r w:rsidR="005E073D">
              <w:rPr>
                <w:noProof/>
                <w:webHidden/>
              </w:rPr>
              <w:fldChar w:fldCharType="end"/>
            </w:r>
          </w:hyperlink>
        </w:p>
        <w:p w14:paraId="379ECDCD" w14:textId="08FB9CA8" w:rsidR="005E073D" w:rsidRDefault="00352A30">
          <w:pPr>
            <w:pStyle w:val="Verzeichnis2"/>
            <w:tabs>
              <w:tab w:val="right" w:leader="dot" w:pos="9060"/>
            </w:tabs>
            <w:rPr>
              <w:rFonts w:eastAsiaTheme="minorEastAsia"/>
              <w:noProof/>
              <w:lang w:val="de-DE" w:eastAsia="de-DE"/>
            </w:rPr>
          </w:pPr>
          <w:hyperlink w:anchor="_Toc97315059" w:history="1">
            <w:r w:rsidR="005E073D" w:rsidRPr="00A24B5C">
              <w:rPr>
                <w:rStyle w:val="Hyperlink"/>
                <w:noProof/>
              </w:rPr>
              <w:t>5.3 Pflichten der Züchtervertretung</w:t>
            </w:r>
            <w:r w:rsidR="005E073D">
              <w:rPr>
                <w:noProof/>
                <w:webHidden/>
              </w:rPr>
              <w:tab/>
            </w:r>
            <w:r w:rsidR="005E073D">
              <w:rPr>
                <w:noProof/>
                <w:webHidden/>
              </w:rPr>
              <w:fldChar w:fldCharType="begin"/>
            </w:r>
            <w:r w:rsidR="005E073D">
              <w:rPr>
                <w:noProof/>
                <w:webHidden/>
              </w:rPr>
              <w:instrText xml:space="preserve"> PAGEREF _Toc97315059 \h </w:instrText>
            </w:r>
            <w:r w:rsidR="005E073D">
              <w:rPr>
                <w:noProof/>
                <w:webHidden/>
              </w:rPr>
            </w:r>
            <w:r w:rsidR="005E073D">
              <w:rPr>
                <w:noProof/>
                <w:webHidden/>
              </w:rPr>
              <w:fldChar w:fldCharType="separate"/>
            </w:r>
            <w:r w:rsidR="00E43190">
              <w:rPr>
                <w:noProof/>
                <w:webHidden/>
              </w:rPr>
              <w:t>9</w:t>
            </w:r>
            <w:r w:rsidR="005E073D">
              <w:rPr>
                <w:noProof/>
                <w:webHidden/>
              </w:rPr>
              <w:fldChar w:fldCharType="end"/>
            </w:r>
          </w:hyperlink>
        </w:p>
        <w:p w14:paraId="6249FDF9" w14:textId="498EB7E6" w:rsidR="005E073D" w:rsidRDefault="00352A30">
          <w:pPr>
            <w:pStyle w:val="Verzeichnis1"/>
            <w:rPr>
              <w:rFonts w:eastAsiaTheme="minorEastAsia"/>
              <w:noProof/>
              <w:lang w:val="de-DE" w:eastAsia="de-DE"/>
            </w:rPr>
          </w:pPr>
          <w:hyperlink w:anchor="_Toc97315060" w:history="1">
            <w:r w:rsidR="005E073D" w:rsidRPr="00A24B5C">
              <w:rPr>
                <w:rStyle w:val="Hyperlink"/>
                <w:rFonts w:eastAsia="Arial"/>
                <w:noProof/>
                <w:lang w:val="de-DE"/>
              </w:rPr>
              <w:t>§ 6</w:t>
            </w:r>
            <w:r w:rsidR="005E073D">
              <w:rPr>
                <w:rFonts w:eastAsiaTheme="minorEastAsia"/>
                <w:noProof/>
                <w:lang w:val="de-DE" w:eastAsia="de-DE"/>
              </w:rPr>
              <w:tab/>
            </w:r>
            <w:r w:rsidR="005E073D" w:rsidRPr="00A24B5C">
              <w:rPr>
                <w:rStyle w:val="Hyperlink"/>
                <w:rFonts w:eastAsia="Arial"/>
                <w:noProof/>
                <w:lang w:val="de-DE"/>
              </w:rPr>
              <w:t>Werdegang zum DMC Zuchtwart</w:t>
            </w:r>
            <w:r w:rsidR="005E073D">
              <w:rPr>
                <w:noProof/>
                <w:webHidden/>
              </w:rPr>
              <w:tab/>
            </w:r>
            <w:r w:rsidR="005E073D">
              <w:rPr>
                <w:noProof/>
                <w:webHidden/>
              </w:rPr>
              <w:fldChar w:fldCharType="begin"/>
            </w:r>
            <w:r w:rsidR="005E073D">
              <w:rPr>
                <w:noProof/>
                <w:webHidden/>
              </w:rPr>
              <w:instrText xml:space="preserve"> PAGEREF _Toc97315060 \h </w:instrText>
            </w:r>
            <w:r w:rsidR="005E073D">
              <w:rPr>
                <w:noProof/>
                <w:webHidden/>
              </w:rPr>
            </w:r>
            <w:r w:rsidR="005E073D">
              <w:rPr>
                <w:noProof/>
                <w:webHidden/>
              </w:rPr>
              <w:fldChar w:fldCharType="separate"/>
            </w:r>
            <w:r w:rsidR="00E43190">
              <w:rPr>
                <w:noProof/>
                <w:webHidden/>
              </w:rPr>
              <w:t>9</w:t>
            </w:r>
            <w:r w:rsidR="005E073D">
              <w:rPr>
                <w:noProof/>
                <w:webHidden/>
              </w:rPr>
              <w:fldChar w:fldCharType="end"/>
            </w:r>
          </w:hyperlink>
        </w:p>
        <w:p w14:paraId="4BA124C1" w14:textId="2B10329F" w:rsidR="005E073D" w:rsidRDefault="00352A30">
          <w:pPr>
            <w:pStyle w:val="Verzeichnis1"/>
            <w:rPr>
              <w:rFonts w:eastAsiaTheme="minorEastAsia"/>
              <w:noProof/>
              <w:lang w:val="de-DE" w:eastAsia="de-DE"/>
            </w:rPr>
          </w:pPr>
          <w:hyperlink w:anchor="_Toc97315061" w:history="1">
            <w:r w:rsidR="005E073D" w:rsidRPr="00A24B5C">
              <w:rPr>
                <w:rStyle w:val="Hyperlink"/>
                <w:noProof/>
                <w:lang w:val="de-DE"/>
              </w:rPr>
              <w:t>§ 7</w:t>
            </w:r>
            <w:r w:rsidR="005E073D">
              <w:rPr>
                <w:rFonts w:eastAsiaTheme="minorEastAsia"/>
                <w:noProof/>
                <w:lang w:val="de-DE" w:eastAsia="de-DE"/>
              </w:rPr>
              <w:tab/>
            </w:r>
            <w:r w:rsidR="005E073D" w:rsidRPr="00A24B5C">
              <w:rPr>
                <w:rStyle w:val="Hyperlink"/>
                <w:noProof/>
                <w:lang w:val="de-DE"/>
              </w:rPr>
              <w:t>Voraussetzungen zur Zulassung zum Zuchtwart</w:t>
            </w:r>
            <w:r w:rsidR="005E073D">
              <w:rPr>
                <w:noProof/>
                <w:webHidden/>
              </w:rPr>
              <w:tab/>
            </w:r>
            <w:r w:rsidR="005E073D">
              <w:rPr>
                <w:noProof/>
                <w:webHidden/>
              </w:rPr>
              <w:fldChar w:fldCharType="begin"/>
            </w:r>
            <w:r w:rsidR="005E073D">
              <w:rPr>
                <w:noProof/>
                <w:webHidden/>
              </w:rPr>
              <w:instrText xml:space="preserve"> PAGEREF _Toc97315061 \h </w:instrText>
            </w:r>
            <w:r w:rsidR="005E073D">
              <w:rPr>
                <w:noProof/>
                <w:webHidden/>
              </w:rPr>
            </w:r>
            <w:r w:rsidR="005E073D">
              <w:rPr>
                <w:noProof/>
                <w:webHidden/>
              </w:rPr>
              <w:fldChar w:fldCharType="separate"/>
            </w:r>
            <w:r w:rsidR="00E43190">
              <w:rPr>
                <w:noProof/>
                <w:webHidden/>
              </w:rPr>
              <w:t>9</w:t>
            </w:r>
            <w:r w:rsidR="005E073D">
              <w:rPr>
                <w:noProof/>
                <w:webHidden/>
              </w:rPr>
              <w:fldChar w:fldCharType="end"/>
            </w:r>
          </w:hyperlink>
        </w:p>
        <w:p w14:paraId="000BDE27" w14:textId="77A44735" w:rsidR="005E073D" w:rsidRDefault="00352A30">
          <w:pPr>
            <w:pStyle w:val="Verzeichnis1"/>
            <w:rPr>
              <w:rFonts w:eastAsiaTheme="minorEastAsia"/>
              <w:noProof/>
              <w:lang w:val="de-DE" w:eastAsia="de-DE"/>
            </w:rPr>
          </w:pPr>
          <w:hyperlink w:anchor="_Toc97315062" w:history="1">
            <w:r w:rsidR="005E073D" w:rsidRPr="00A24B5C">
              <w:rPr>
                <w:rStyle w:val="Hyperlink"/>
                <w:rFonts w:eastAsia="Arial"/>
                <w:noProof/>
                <w:lang w:val="de-DE"/>
              </w:rPr>
              <w:t>§ 8</w:t>
            </w:r>
            <w:r w:rsidR="005E073D">
              <w:rPr>
                <w:rFonts w:eastAsiaTheme="minorEastAsia"/>
                <w:noProof/>
                <w:lang w:val="de-DE" w:eastAsia="de-DE"/>
              </w:rPr>
              <w:tab/>
            </w:r>
            <w:r w:rsidR="005E073D" w:rsidRPr="00A24B5C">
              <w:rPr>
                <w:rStyle w:val="Hyperlink"/>
                <w:noProof/>
                <w:lang w:val="de-DE"/>
              </w:rPr>
              <w:t>Ausbildung zum DMC Zuchtwart</w:t>
            </w:r>
            <w:r w:rsidR="005E073D">
              <w:rPr>
                <w:noProof/>
                <w:webHidden/>
              </w:rPr>
              <w:tab/>
            </w:r>
            <w:r w:rsidR="005E073D">
              <w:rPr>
                <w:noProof/>
                <w:webHidden/>
              </w:rPr>
              <w:fldChar w:fldCharType="begin"/>
            </w:r>
            <w:r w:rsidR="005E073D">
              <w:rPr>
                <w:noProof/>
                <w:webHidden/>
              </w:rPr>
              <w:instrText xml:space="preserve"> PAGEREF _Toc97315062 \h </w:instrText>
            </w:r>
            <w:r w:rsidR="005E073D">
              <w:rPr>
                <w:noProof/>
                <w:webHidden/>
              </w:rPr>
            </w:r>
            <w:r w:rsidR="005E073D">
              <w:rPr>
                <w:noProof/>
                <w:webHidden/>
              </w:rPr>
              <w:fldChar w:fldCharType="separate"/>
            </w:r>
            <w:r w:rsidR="00E43190">
              <w:rPr>
                <w:noProof/>
                <w:webHidden/>
              </w:rPr>
              <w:t>10</w:t>
            </w:r>
            <w:r w:rsidR="005E073D">
              <w:rPr>
                <w:noProof/>
                <w:webHidden/>
              </w:rPr>
              <w:fldChar w:fldCharType="end"/>
            </w:r>
          </w:hyperlink>
        </w:p>
        <w:p w14:paraId="62563012" w14:textId="4087736C" w:rsidR="005E073D" w:rsidRDefault="00352A30">
          <w:pPr>
            <w:pStyle w:val="Verzeichnis1"/>
            <w:rPr>
              <w:rFonts w:eastAsiaTheme="minorEastAsia"/>
              <w:noProof/>
              <w:lang w:val="de-DE" w:eastAsia="de-DE"/>
            </w:rPr>
          </w:pPr>
          <w:hyperlink w:anchor="_Toc97315063" w:history="1">
            <w:r w:rsidR="005E073D" w:rsidRPr="00A24B5C">
              <w:rPr>
                <w:rStyle w:val="Hyperlink"/>
                <w:rFonts w:eastAsia="Arial"/>
                <w:noProof/>
                <w:lang w:val="de-DE"/>
              </w:rPr>
              <w:t>§ 9</w:t>
            </w:r>
            <w:r w:rsidR="005E073D">
              <w:rPr>
                <w:rFonts w:eastAsiaTheme="minorEastAsia"/>
                <w:noProof/>
                <w:lang w:val="de-DE" w:eastAsia="de-DE"/>
              </w:rPr>
              <w:tab/>
            </w:r>
            <w:r w:rsidR="005E073D" w:rsidRPr="00A24B5C">
              <w:rPr>
                <w:rStyle w:val="Hyperlink"/>
                <w:rFonts w:eastAsia="Arial"/>
                <w:noProof/>
                <w:lang w:val="de-DE"/>
              </w:rPr>
              <w:t>Beendigung der Ausbildung</w:t>
            </w:r>
            <w:r w:rsidR="005E073D">
              <w:rPr>
                <w:noProof/>
                <w:webHidden/>
              </w:rPr>
              <w:tab/>
            </w:r>
            <w:r w:rsidR="005E073D">
              <w:rPr>
                <w:noProof/>
                <w:webHidden/>
              </w:rPr>
              <w:fldChar w:fldCharType="begin"/>
            </w:r>
            <w:r w:rsidR="005E073D">
              <w:rPr>
                <w:noProof/>
                <w:webHidden/>
              </w:rPr>
              <w:instrText xml:space="preserve"> PAGEREF _Toc97315063 \h </w:instrText>
            </w:r>
            <w:r w:rsidR="005E073D">
              <w:rPr>
                <w:noProof/>
                <w:webHidden/>
              </w:rPr>
            </w:r>
            <w:r w:rsidR="005E073D">
              <w:rPr>
                <w:noProof/>
                <w:webHidden/>
              </w:rPr>
              <w:fldChar w:fldCharType="separate"/>
            </w:r>
            <w:r w:rsidR="00E43190">
              <w:rPr>
                <w:noProof/>
                <w:webHidden/>
              </w:rPr>
              <w:t>11</w:t>
            </w:r>
            <w:r w:rsidR="005E073D">
              <w:rPr>
                <w:noProof/>
                <w:webHidden/>
              </w:rPr>
              <w:fldChar w:fldCharType="end"/>
            </w:r>
          </w:hyperlink>
        </w:p>
        <w:p w14:paraId="1F7EFB55" w14:textId="3D939F28" w:rsidR="005E073D" w:rsidRDefault="00352A30">
          <w:pPr>
            <w:pStyle w:val="Verzeichnis1"/>
            <w:rPr>
              <w:rFonts w:eastAsiaTheme="minorEastAsia"/>
              <w:noProof/>
              <w:lang w:val="de-DE" w:eastAsia="de-DE"/>
            </w:rPr>
          </w:pPr>
          <w:hyperlink w:anchor="_Toc97315064" w:history="1">
            <w:r w:rsidR="005E073D" w:rsidRPr="00A24B5C">
              <w:rPr>
                <w:rStyle w:val="Hyperlink"/>
                <w:noProof/>
                <w:lang w:val="de-DE"/>
              </w:rPr>
              <w:t>§ 10</w:t>
            </w:r>
            <w:r w:rsidR="005E073D">
              <w:rPr>
                <w:rFonts w:eastAsiaTheme="minorEastAsia"/>
                <w:noProof/>
                <w:lang w:val="de-DE" w:eastAsia="de-DE"/>
              </w:rPr>
              <w:tab/>
            </w:r>
            <w:r w:rsidR="005E073D" w:rsidRPr="00A24B5C">
              <w:rPr>
                <w:rStyle w:val="Hyperlink"/>
                <w:noProof/>
                <w:lang w:val="de-DE"/>
              </w:rPr>
              <w:t>Fehlverhalten</w:t>
            </w:r>
            <w:r w:rsidR="005E073D">
              <w:rPr>
                <w:noProof/>
                <w:webHidden/>
              </w:rPr>
              <w:tab/>
            </w:r>
            <w:r w:rsidR="005E073D">
              <w:rPr>
                <w:noProof/>
                <w:webHidden/>
              </w:rPr>
              <w:fldChar w:fldCharType="begin"/>
            </w:r>
            <w:r w:rsidR="005E073D">
              <w:rPr>
                <w:noProof/>
                <w:webHidden/>
              </w:rPr>
              <w:instrText xml:space="preserve"> PAGEREF _Toc97315064 \h </w:instrText>
            </w:r>
            <w:r w:rsidR="005E073D">
              <w:rPr>
                <w:noProof/>
                <w:webHidden/>
              </w:rPr>
            </w:r>
            <w:r w:rsidR="005E073D">
              <w:rPr>
                <w:noProof/>
                <w:webHidden/>
              </w:rPr>
              <w:fldChar w:fldCharType="separate"/>
            </w:r>
            <w:r w:rsidR="00E43190">
              <w:rPr>
                <w:noProof/>
                <w:webHidden/>
              </w:rPr>
              <w:t>11</w:t>
            </w:r>
            <w:r w:rsidR="005E073D">
              <w:rPr>
                <w:noProof/>
                <w:webHidden/>
              </w:rPr>
              <w:fldChar w:fldCharType="end"/>
            </w:r>
          </w:hyperlink>
        </w:p>
        <w:p w14:paraId="657CB65B" w14:textId="348A8EF5" w:rsidR="005E073D" w:rsidRDefault="00352A30">
          <w:pPr>
            <w:pStyle w:val="Verzeichnis1"/>
            <w:rPr>
              <w:rFonts w:eastAsiaTheme="minorEastAsia"/>
              <w:noProof/>
              <w:lang w:val="de-DE" w:eastAsia="de-DE"/>
            </w:rPr>
          </w:pPr>
          <w:hyperlink w:anchor="_Toc97315065" w:history="1">
            <w:r w:rsidR="005E073D" w:rsidRPr="00A24B5C">
              <w:rPr>
                <w:rStyle w:val="Hyperlink"/>
                <w:noProof/>
                <w:lang w:val="de-DE"/>
              </w:rPr>
              <w:t>§ 11</w:t>
            </w:r>
            <w:r w:rsidR="005E073D">
              <w:rPr>
                <w:rFonts w:eastAsiaTheme="minorEastAsia"/>
                <w:noProof/>
                <w:lang w:val="de-DE" w:eastAsia="de-DE"/>
              </w:rPr>
              <w:tab/>
            </w:r>
            <w:r w:rsidR="005E073D" w:rsidRPr="00A24B5C">
              <w:rPr>
                <w:rStyle w:val="Hyperlink"/>
                <w:noProof/>
                <w:lang w:val="de-DE"/>
              </w:rPr>
              <w:t xml:space="preserve"> Amtszeit der Zuchtwarte</w:t>
            </w:r>
            <w:r w:rsidR="005E073D">
              <w:rPr>
                <w:noProof/>
                <w:webHidden/>
              </w:rPr>
              <w:tab/>
            </w:r>
            <w:r w:rsidR="005E073D">
              <w:rPr>
                <w:noProof/>
                <w:webHidden/>
              </w:rPr>
              <w:fldChar w:fldCharType="begin"/>
            </w:r>
            <w:r w:rsidR="005E073D">
              <w:rPr>
                <w:noProof/>
                <w:webHidden/>
              </w:rPr>
              <w:instrText xml:space="preserve"> PAGEREF _Toc97315065 \h </w:instrText>
            </w:r>
            <w:r w:rsidR="005E073D">
              <w:rPr>
                <w:noProof/>
                <w:webHidden/>
              </w:rPr>
            </w:r>
            <w:r w:rsidR="005E073D">
              <w:rPr>
                <w:noProof/>
                <w:webHidden/>
              </w:rPr>
              <w:fldChar w:fldCharType="separate"/>
            </w:r>
            <w:r w:rsidR="00E43190">
              <w:rPr>
                <w:noProof/>
                <w:webHidden/>
              </w:rPr>
              <w:t>12</w:t>
            </w:r>
            <w:r w:rsidR="005E073D">
              <w:rPr>
                <w:noProof/>
                <w:webHidden/>
              </w:rPr>
              <w:fldChar w:fldCharType="end"/>
            </w:r>
          </w:hyperlink>
        </w:p>
        <w:p w14:paraId="7C6CB006" w14:textId="562AF2C2" w:rsidR="005E073D" w:rsidRDefault="00352A30">
          <w:pPr>
            <w:pStyle w:val="Verzeichnis1"/>
            <w:rPr>
              <w:rFonts w:eastAsiaTheme="minorEastAsia"/>
              <w:noProof/>
              <w:lang w:val="de-DE" w:eastAsia="de-DE"/>
            </w:rPr>
          </w:pPr>
          <w:hyperlink w:anchor="_Toc97315066" w:history="1">
            <w:r w:rsidR="005E073D" w:rsidRPr="00A24B5C">
              <w:rPr>
                <w:rStyle w:val="Hyperlink"/>
                <w:noProof/>
                <w:lang w:val="de-DE"/>
              </w:rPr>
              <w:t>§ 12</w:t>
            </w:r>
            <w:r w:rsidR="005E073D">
              <w:rPr>
                <w:rFonts w:eastAsiaTheme="minorEastAsia"/>
                <w:noProof/>
                <w:lang w:val="de-DE" w:eastAsia="de-DE"/>
              </w:rPr>
              <w:tab/>
            </w:r>
            <w:r w:rsidR="005E073D" w:rsidRPr="00A24B5C">
              <w:rPr>
                <w:rStyle w:val="Hyperlink"/>
                <w:noProof/>
                <w:lang w:val="de-DE"/>
              </w:rPr>
              <w:t xml:space="preserve"> Kostenerstattung</w:t>
            </w:r>
            <w:r w:rsidR="005E073D">
              <w:rPr>
                <w:noProof/>
                <w:webHidden/>
              </w:rPr>
              <w:tab/>
            </w:r>
            <w:r w:rsidR="005E073D">
              <w:rPr>
                <w:noProof/>
                <w:webHidden/>
              </w:rPr>
              <w:fldChar w:fldCharType="begin"/>
            </w:r>
            <w:r w:rsidR="005E073D">
              <w:rPr>
                <w:noProof/>
                <w:webHidden/>
              </w:rPr>
              <w:instrText xml:space="preserve"> PAGEREF _Toc97315066 \h </w:instrText>
            </w:r>
            <w:r w:rsidR="005E073D">
              <w:rPr>
                <w:noProof/>
                <w:webHidden/>
              </w:rPr>
            </w:r>
            <w:r w:rsidR="005E073D">
              <w:rPr>
                <w:noProof/>
                <w:webHidden/>
              </w:rPr>
              <w:fldChar w:fldCharType="separate"/>
            </w:r>
            <w:r w:rsidR="00E43190">
              <w:rPr>
                <w:noProof/>
                <w:webHidden/>
              </w:rPr>
              <w:t>12</w:t>
            </w:r>
            <w:r w:rsidR="005E073D">
              <w:rPr>
                <w:noProof/>
                <w:webHidden/>
              </w:rPr>
              <w:fldChar w:fldCharType="end"/>
            </w:r>
          </w:hyperlink>
        </w:p>
        <w:p w14:paraId="70A9D6C1" w14:textId="1FD14FAA" w:rsidR="005E073D" w:rsidRDefault="00352A30">
          <w:pPr>
            <w:pStyle w:val="Verzeichnis1"/>
            <w:rPr>
              <w:rFonts w:eastAsiaTheme="minorEastAsia"/>
              <w:noProof/>
              <w:lang w:val="de-DE" w:eastAsia="de-DE"/>
            </w:rPr>
          </w:pPr>
          <w:hyperlink w:anchor="_Toc97315067" w:history="1">
            <w:r w:rsidR="005E073D" w:rsidRPr="00A24B5C">
              <w:rPr>
                <w:rStyle w:val="Hyperlink"/>
                <w:rFonts w:eastAsia="Arial"/>
                <w:noProof/>
                <w:lang w:val="de-DE"/>
              </w:rPr>
              <w:t>§ 13</w:t>
            </w:r>
            <w:r w:rsidR="005E073D">
              <w:rPr>
                <w:rFonts w:eastAsiaTheme="minorEastAsia"/>
                <w:noProof/>
                <w:lang w:val="de-DE" w:eastAsia="de-DE"/>
              </w:rPr>
              <w:tab/>
            </w:r>
            <w:r w:rsidR="005E073D" w:rsidRPr="00A24B5C">
              <w:rPr>
                <w:rStyle w:val="Hyperlink"/>
                <w:rFonts w:eastAsia="Arial"/>
                <w:noProof/>
                <w:lang w:val="de-DE"/>
              </w:rPr>
              <w:t>Teilnichtigkeit</w:t>
            </w:r>
            <w:r w:rsidR="005E073D">
              <w:rPr>
                <w:noProof/>
                <w:webHidden/>
              </w:rPr>
              <w:tab/>
            </w:r>
            <w:r w:rsidR="005E073D">
              <w:rPr>
                <w:noProof/>
                <w:webHidden/>
              </w:rPr>
              <w:fldChar w:fldCharType="begin"/>
            </w:r>
            <w:r w:rsidR="005E073D">
              <w:rPr>
                <w:noProof/>
                <w:webHidden/>
              </w:rPr>
              <w:instrText xml:space="preserve"> PAGEREF _Toc97315067 \h </w:instrText>
            </w:r>
            <w:r w:rsidR="005E073D">
              <w:rPr>
                <w:noProof/>
                <w:webHidden/>
              </w:rPr>
            </w:r>
            <w:r w:rsidR="005E073D">
              <w:rPr>
                <w:noProof/>
                <w:webHidden/>
              </w:rPr>
              <w:fldChar w:fldCharType="separate"/>
            </w:r>
            <w:r w:rsidR="00E43190">
              <w:rPr>
                <w:noProof/>
                <w:webHidden/>
              </w:rPr>
              <w:t>12</w:t>
            </w:r>
            <w:r w:rsidR="005E073D">
              <w:rPr>
                <w:noProof/>
                <w:webHidden/>
              </w:rPr>
              <w:fldChar w:fldCharType="end"/>
            </w:r>
          </w:hyperlink>
        </w:p>
        <w:p w14:paraId="3EA09EA1" w14:textId="197C8ABE" w:rsidR="005E073D" w:rsidRDefault="00352A30">
          <w:pPr>
            <w:pStyle w:val="Verzeichnis1"/>
            <w:rPr>
              <w:rFonts w:eastAsiaTheme="minorEastAsia"/>
              <w:noProof/>
              <w:lang w:val="de-DE" w:eastAsia="de-DE"/>
            </w:rPr>
          </w:pPr>
          <w:hyperlink w:anchor="_Toc97315068" w:history="1">
            <w:r w:rsidR="005E073D" w:rsidRPr="00A24B5C">
              <w:rPr>
                <w:rStyle w:val="Hyperlink"/>
                <w:rFonts w:eastAsia="Arial"/>
                <w:noProof/>
                <w:lang w:val="de-DE"/>
              </w:rPr>
              <w:t>§ 14</w:t>
            </w:r>
            <w:r w:rsidR="005E073D">
              <w:rPr>
                <w:rFonts w:eastAsiaTheme="minorEastAsia"/>
                <w:noProof/>
                <w:lang w:val="de-DE" w:eastAsia="de-DE"/>
              </w:rPr>
              <w:tab/>
            </w:r>
            <w:r w:rsidR="005E073D" w:rsidRPr="00A24B5C">
              <w:rPr>
                <w:rStyle w:val="Hyperlink"/>
                <w:rFonts w:eastAsia="Arial"/>
                <w:noProof/>
                <w:lang w:val="de-DE"/>
              </w:rPr>
              <w:t>Gültigkeit und Inkrafttreten</w:t>
            </w:r>
            <w:r w:rsidR="005E073D">
              <w:rPr>
                <w:noProof/>
                <w:webHidden/>
              </w:rPr>
              <w:tab/>
            </w:r>
            <w:r w:rsidR="005E073D">
              <w:rPr>
                <w:noProof/>
                <w:webHidden/>
              </w:rPr>
              <w:fldChar w:fldCharType="begin"/>
            </w:r>
            <w:r w:rsidR="005E073D">
              <w:rPr>
                <w:noProof/>
                <w:webHidden/>
              </w:rPr>
              <w:instrText xml:space="preserve"> PAGEREF _Toc97315068 \h </w:instrText>
            </w:r>
            <w:r w:rsidR="005E073D">
              <w:rPr>
                <w:noProof/>
                <w:webHidden/>
              </w:rPr>
            </w:r>
            <w:r w:rsidR="005E073D">
              <w:rPr>
                <w:noProof/>
                <w:webHidden/>
              </w:rPr>
              <w:fldChar w:fldCharType="separate"/>
            </w:r>
            <w:r w:rsidR="00E43190">
              <w:rPr>
                <w:noProof/>
                <w:webHidden/>
              </w:rPr>
              <w:t>12</w:t>
            </w:r>
            <w:r w:rsidR="005E073D">
              <w:rPr>
                <w:noProof/>
                <w:webHidden/>
              </w:rPr>
              <w:fldChar w:fldCharType="end"/>
            </w:r>
          </w:hyperlink>
        </w:p>
        <w:p w14:paraId="1CD720FA" w14:textId="1EAE1B88" w:rsidR="009C77B6" w:rsidRDefault="00AF0E95" w:rsidP="009C77B6">
          <w:pPr>
            <w:widowControl w:val="0"/>
            <w:spacing w:after="200" w:line="276" w:lineRule="auto"/>
            <w:rPr>
              <w:b/>
              <w:bCs/>
            </w:rPr>
          </w:pPr>
          <w:r>
            <w:rPr>
              <w:b/>
              <w:bCs/>
            </w:rPr>
            <w:fldChar w:fldCharType="end"/>
          </w:r>
        </w:p>
      </w:sdtContent>
    </w:sdt>
    <w:p w14:paraId="0ABBC254" w14:textId="77777777" w:rsidR="009C77B6" w:rsidRDefault="009C77B6">
      <w:pPr>
        <w:rPr>
          <w:rFonts w:asciiTheme="majorHAnsi" w:hAnsiTheme="majorHAnsi"/>
          <w:sz w:val="28"/>
          <w:lang w:val="de-DE"/>
        </w:rPr>
      </w:pPr>
      <w:r>
        <w:rPr>
          <w:rFonts w:asciiTheme="majorHAnsi" w:hAnsiTheme="majorHAnsi"/>
          <w:sz w:val="28"/>
          <w:lang w:val="de-DE"/>
        </w:rPr>
        <w:br w:type="page"/>
      </w:r>
    </w:p>
    <w:p w14:paraId="6E05758F" w14:textId="455FE407" w:rsidR="00AF0E95" w:rsidRPr="00A27DE2" w:rsidRDefault="00AF0E95" w:rsidP="009C77B6">
      <w:pPr>
        <w:widowControl w:val="0"/>
        <w:spacing w:after="200" w:line="276" w:lineRule="auto"/>
        <w:rPr>
          <w:b/>
          <w:bCs/>
          <w:lang w:val="de-DE"/>
        </w:rPr>
      </w:pPr>
      <w:r w:rsidRPr="00A41280">
        <w:rPr>
          <w:rFonts w:asciiTheme="majorHAnsi" w:hAnsiTheme="majorHAnsi"/>
          <w:sz w:val="28"/>
          <w:lang w:val="de-DE"/>
        </w:rPr>
        <w:lastRenderedPageBreak/>
        <w:t>P</w:t>
      </w:r>
      <w:r w:rsidRPr="00A41280">
        <w:rPr>
          <w:rFonts w:asciiTheme="majorHAnsi" w:hAnsiTheme="majorHAnsi"/>
          <w:spacing w:val="1"/>
          <w:sz w:val="28"/>
          <w:lang w:val="de-DE"/>
        </w:rPr>
        <w:t>r</w:t>
      </w:r>
      <w:r w:rsidRPr="00A41280">
        <w:rPr>
          <w:rFonts w:asciiTheme="majorHAnsi" w:hAnsiTheme="majorHAnsi"/>
          <w:sz w:val="28"/>
          <w:lang w:val="de-DE"/>
        </w:rPr>
        <w:t>äa</w:t>
      </w:r>
      <w:r w:rsidRPr="00A41280">
        <w:rPr>
          <w:rFonts w:asciiTheme="majorHAnsi" w:hAnsiTheme="majorHAnsi"/>
          <w:spacing w:val="4"/>
          <w:sz w:val="28"/>
          <w:lang w:val="de-DE"/>
        </w:rPr>
        <w:t>m</w:t>
      </w:r>
      <w:r w:rsidRPr="00A41280">
        <w:rPr>
          <w:rFonts w:asciiTheme="majorHAnsi" w:hAnsiTheme="majorHAnsi"/>
          <w:sz w:val="28"/>
          <w:lang w:val="de-DE"/>
        </w:rPr>
        <w:t>bel:</w:t>
      </w:r>
    </w:p>
    <w:p w14:paraId="627BEB41" w14:textId="77777777" w:rsidR="00AF0E95" w:rsidRPr="00A41280" w:rsidRDefault="00AF0E95" w:rsidP="00AF0E95">
      <w:pPr>
        <w:rPr>
          <w:lang w:val="de-DE"/>
        </w:rPr>
      </w:pPr>
      <w:r w:rsidRPr="00A41280">
        <w:rPr>
          <w:lang w:val="de-DE"/>
        </w:rPr>
        <w:t>Der</w:t>
      </w:r>
      <w:r w:rsidRPr="00A41280">
        <w:rPr>
          <w:spacing w:val="-3"/>
          <w:lang w:val="de-DE"/>
        </w:rPr>
        <w:t xml:space="preserve"> </w:t>
      </w:r>
      <w:r w:rsidRPr="00A41280">
        <w:rPr>
          <w:lang w:val="de-DE"/>
        </w:rPr>
        <w:t>VDH</w:t>
      </w:r>
      <w:r w:rsidRPr="00A41280">
        <w:rPr>
          <w:spacing w:val="53"/>
          <w:lang w:val="de-DE"/>
        </w:rPr>
        <w:t xml:space="preserve"> </w:t>
      </w:r>
      <w:r w:rsidRPr="00A41280">
        <w:rPr>
          <w:lang w:val="de-DE"/>
        </w:rPr>
        <w:t>u</w:t>
      </w:r>
      <w:r w:rsidRPr="00A41280">
        <w:rPr>
          <w:spacing w:val="2"/>
          <w:lang w:val="de-DE"/>
        </w:rPr>
        <w:t>n</w:t>
      </w:r>
      <w:r w:rsidRPr="00A41280">
        <w:rPr>
          <w:lang w:val="de-DE"/>
        </w:rPr>
        <w:t>d</w:t>
      </w:r>
      <w:r w:rsidRPr="00A41280">
        <w:rPr>
          <w:spacing w:val="-3"/>
          <w:lang w:val="de-DE"/>
        </w:rPr>
        <w:t xml:space="preserve"> </w:t>
      </w:r>
      <w:r w:rsidRPr="00A41280">
        <w:rPr>
          <w:spacing w:val="1"/>
          <w:lang w:val="de-DE"/>
        </w:rPr>
        <w:t>d</w:t>
      </w:r>
      <w:r w:rsidRPr="00A41280">
        <w:rPr>
          <w:lang w:val="de-DE"/>
        </w:rPr>
        <w:t>er</w:t>
      </w:r>
      <w:r w:rsidRPr="00A41280">
        <w:rPr>
          <w:spacing w:val="-3"/>
          <w:lang w:val="de-DE"/>
        </w:rPr>
        <w:t xml:space="preserve"> </w:t>
      </w:r>
      <w:r w:rsidR="003B6B68" w:rsidRPr="00A41280">
        <w:rPr>
          <w:lang w:val="de-DE"/>
        </w:rPr>
        <w:t>DMC e.V.</w:t>
      </w:r>
      <w:r w:rsidRPr="00A41280">
        <w:rPr>
          <w:spacing w:val="-5"/>
          <w:lang w:val="de-DE"/>
        </w:rPr>
        <w:t xml:space="preserve"> </w:t>
      </w:r>
      <w:r w:rsidRPr="00A41280">
        <w:rPr>
          <w:spacing w:val="1"/>
          <w:lang w:val="de-DE"/>
        </w:rPr>
        <w:t>s</w:t>
      </w:r>
      <w:r w:rsidR="003B6B68" w:rsidRPr="00A41280">
        <w:rPr>
          <w:lang w:val="de-DE"/>
        </w:rPr>
        <w:t>tehen</w:t>
      </w:r>
      <w:r w:rsidRPr="00A41280">
        <w:rPr>
          <w:spacing w:val="-4"/>
          <w:lang w:val="de-DE"/>
        </w:rPr>
        <w:t xml:space="preserve"> </w:t>
      </w:r>
      <w:r w:rsidRPr="00A41280">
        <w:rPr>
          <w:spacing w:val="2"/>
          <w:lang w:val="de-DE"/>
        </w:rPr>
        <w:t>f</w:t>
      </w:r>
      <w:r w:rsidRPr="00A41280">
        <w:rPr>
          <w:lang w:val="de-DE"/>
        </w:rPr>
        <w:t>ür</w:t>
      </w:r>
      <w:r w:rsidRPr="00A41280">
        <w:rPr>
          <w:spacing w:val="-2"/>
          <w:lang w:val="de-DE"/>
        </w:rPr>
        <w:t xml:space="preserve"> </w:t>
      </w:r>
      <w:r w:rsidRPr="00A41280">
        <w:rPr>
          <w:lang w:val="de-DE"/>
        </w:rPr>
        <w:t>Ko</w:t>
      </w:r>
      <w:r w:rsidRPr="00A41280">
        <w:rPr>
          <w:spacing w:val="4"/>
          <w:lang w:val="de-DE"/>
        </w:rPr>
        <w:t>m</w:t>
      </w:r>
      <w:r w:rsidRPr="00A41280">
        <w:rPr>
          <w:lang w:val="de-DE"/>
        </w:rPr>
        <w:t>pete</w:t>
      </w:r>
      <w:r w:rsidRPr="00A41280">
        <w:rPr>
          <w:spacing w:val="1"/>
          <w:lang w:val="de-DE"/>
        </w:rPr>
        <w:t>n</w:t>
      </w:r>
      <w:r w:rsidRPr="00A41280">
        <w:rPr>
          <w:lang w:val="de-DE"/>
        </w:rPr>
        <w:t>z,</w:t>
      </w:r>
      <w:r w:rsidRPr="00A41280">
        <w:rPr>
          <w:spacing w:val="-9"/>
          <w:lang w:val="de-DE"/>
        </w:rPr>
        <w:t xml:space="preserve"> </w:t>
      </w:r>
      <w:r w:rsidRPr="00A41280">
        <w:rPr>
          <w:lang w:val="de-DE"/>
        </w:rPr>
        <w:t>Pa</w:t>
      </w:r>
      <w:r w:rsidRPr="00A41280">
        <w:rPr>
          <w:spacing w:val="1"/>
          <w:lang w:val="de-DE"/>
        </w:rPr>
        <w:t>ss</w:t>
      </w:r>
      <w:r w:rsidRPr="00A41280">
        <w:rPr>
          <w:lang w:val="de-DE"/>
        </w:rPr>
        <w:t>i</w:t>
      </w:r>
      <w:r w:rsidRPr="00A41280">
        <w:rPr>
          <w:spacing w:val="2"/>
          <w:lang w:val="de-DE"/>
        </w:rPr>
        <w:t>o</w:t>
      </w:r>
      <w:r w:rsidRPr="00A41280">
        <w:rPr>
          <w:lang w:val="de-DE"/>
        </w:rPr>
        <w:t>n,</w:t>
      </w:r>
      <w:r w:rsidRPr="00A41280">
        <w:rPr>
          <w:spacing w:val="-9"/>
          <w:lang w:val="de-DE"/>
        </w:rPr>
        <w:t xml:space="preserve"> </w:t>
      </w:r>
      <w:r w:rsidRPr="00A41280">
        <w:rPr>
          <w:spacing w:val="3"/>
          <w:lang w:val="de-DE"/>
        </w:rPr>
        <w:t>T</w:t>
      </w:r>
      <w:r w:rsidRPr="00A41280">
        <w:rPr>
          <w:spacing w:val="1"/>
          <w:lang w:val="de-DE"/>
        </w:rPr>
        <w:t>r</w:t>
      </w:r>
      <w:r w:rsidRPr="00A41280">
        <w:rPr>
          <w:lang w:val="de-DE"/>
        </w:rPr>
        <w:t>adit</w:t>
      </w:r>
      <w:r w:rsidRPr="00A41280">
        <w:rPr>
          <w:spacing w:val="1"/>
          <w:lang w:val="de-DE"/>
        </w:rPr>
        <w:t>i</w:t>
      </w:r>
      <w:r w:rsidRPr="00A41280">
        <w:rPr>
          <w:lang w:val="de-DE"/>
        </w:rPr>
        <w:t>on</w:t>
      </w:r>
      <w:r w:rsidRPr="00A41280">
        <w:rPr>
          <w:spacing w:val="-9"/>
          <w:lang w:val="de-DE"/>
        </w:rPr>
        <w:t xml:space="preserve"> </w:t>
      </w:r>
      <w:r w:rsidRPr="00A41280">
        <w:rPr>
          <w:spacing w:val="2"/>
          <w:lang w:val="de-DE"/>
        </w:rPr>
        <w:t>u</w:t>
      </w:r>
      <w:r w:rsidRPr="00A41280">
        <w:rPr>
          <w:lang w:val="de-DE"/>
        </w:rPr>
        <w:t>nd</w:t>
      </w:r>
      <w:r w:rsidRPr="00A41280">
        <w:rPr>
          <w:spacing w:val="-4"/>
          <w:lang w:val="de-DE"/>
        </w:rPr>
        <w:t xml:space="preserve"> </w:t>
      </w:r>
      <w:r w:rsidRPr="00A41280">
        <w:rPr>
          <w:spacing w:val="1"/>
          <w:lang w:val="de-DE"/>
        </w:rPr>
        <w:t>O</w:t>
      </w:r>
      <w:r w:rsidRPr="00A41280">
        <w:rPr>
          <w:spacing w:val="2"/>
          <w:lang w:val="de-DE"/>
        </w:rPr>
        <w:t>ff</w:t>
      </w:r>
      <w:r w:rsidRPr="00A41280">
        <w:rPr>
          <w:lang w:val="de-DE"/>
        </w:rPr>
        <w:t>enhei</w:t>
      </w:r>
      <w:r w:rsidRPr="00A41280">
        <w:rPr>
          <w:spacing w:val="2"/>
          <w:lang w:val="de-DE"/>
        </w:rPr>
        <w:t>t</w:t>
      </w:r>
      <w:r w:rsidRPr="00A41280">
        <w:rPr>
          <w:lang w:val="de-DE"/>
        </w:rPr>
        <w:t>.</w:t>
      </w:r>
      <w:r w:rsidRPr="00A41280">
        <w:rPr>
          <w:spacing w:val="-7"/>
          <w:lang w:val="de-DE"/>
        </w:rPr>
        <w:t xml:space="preserve"> </w:t>
      </w:r>
      <w:r w:rsidRPr="00A41280">
        <w:rPr>
          <w:lang w:val="de-DE"/>
        </w:rPr>
        <w:t>Die</w:t>
      </w:r>
      <w:r w:rsidRPr="00A41280">
        <w:rPr>
          <w:spacing w:val="1"/>
          <w:lang w:val="de-DE"/>
        </w:rPr>
        <w:t>s</w:t>
      </w:r>
      <w:r w:rsidRPr="00A41280">
        <w:rPr>
          <w:lang w:val="de-DE"/>
        </w:rPr>
        <w:t>em</w:t>
      </w:r>
      <w:r w:rsidRPr="00A41280">
        <w:rPr>
          <w:spacing w:val="-3"/>
          <w:lang w:val="de-DE"/>
        </w:rPr>
        <w:t xml:space="preserve"> </w:t>
      </w:r>
      <w:r w:rsidRPr="00A41280">
        <w:rPr>
          <w:lang w:val="de-DE"/>
        </w:rPr>
        <w:t>Leit</w:t>
      </w:r>
      <w:r w:rsidRPr="00A41280">
        <w:rPr>
          <w:spacing w:val="2"/>
          <w:lang w:val="de-DE"/>
        </w:rPr>
        <w:t>b</w:t>
      </w:r>
      <w:r w:rsidRPr="00A41280">
        <w:rPr>
          <w:lang w:val="de-DE"/>
        </w:rPr>
        <w:t>i</w:t>
      </w:r>
      <w:r w:rsidRPr="00A41280">
        <w:rPr>
          <w:spacing w:val="1"/>
          <w:lang w:val="de-DE"/>
        </w:rPr>
        <w:t>l</w:t>
      </w:r>
      <w:r w:rsidRPr="00A41280">
        <w:rPr>
          <w:lang w:val="de-DE"/>
        </w:rPr>
        <w:t>d ent</w:t>
      </w:r>
      <w:r w:rsidRPr="00A41280">
        <w:rPr>
          <w:spacing w:val="1"/>
          <w:lang w:val="de-DE"/>
        </w:rPr>
        <w:t>s</w:t>
      </w:r>
      <w:r w:rsidRPr="00A41280">
        <w:rPr>
          <w:lang w:val="de-DE"/>
        </w:rPr>
        <w:t>pre</w:t>
      </w:r>
      <w:r w:rsidRPr="00A41280">
        <w:rPr>
          <w:spacing w:val="1"/>
          <w:lang w:val="de-DE"/>
        </w:rPr>
        <w:t>c</w:t>
      </w:r>
      <w:r w:rsidRPr="00A41280">
        <w:rPr>
          <w:lang w:val="de-DE"/>
        </w:rPr>
        <w:t>h</w:t>
      </w:r>
      <w:r w:rsidRPr="00A41280">
        <w:rPr>
          <w:spacing w:val="1"/>
          <w:lang w:val="de-DE"/>
        </w:rPr>
        <w:t>e</w:t>
      </w:r>
      <w:r w:rsidRPr="00A41280">
        <w:rPr>
          <w:lang w:val="de-DE"/>
        </w:rPr>
        <w:t>nd</w:t>
      </w:r>
      <w:r w:rsidRPr="00A41280">
        <w:rPr>
          <w:spacing w:val="-11"/>
          <w:lang w:val="de-DE"/>
        </w:rPr>
        <w:t xml:space="preserve"> </w:t>
      </w:r>
      <w:r w:rsidRPr="00A41280">
        <w:rPr>
          <w:lang w:val="de-DE"/>
        </w:rPr>
        <w:t>er</w:t>
      </w:r>
      <w:r w:rsidRPr="00A41280">
        <w:rPr>
          <w:spacing w:val="3"/>
          <w:lang w:val="de-DE"/>
        </w:rPr>
        <w:t>f</w:t>
      </w:r>
      <w:r w:rsidRPr="00A41280">
        <w:rPr>
          <w:lang w:val="de-DE"/>
        </w:rPr>
        <w:t>üll</w:t>
      </w:r>
      <w:r w:rsidRPr="00A41280">
        <w:rPr>
          <w:spacing w:val="2"/>
          <w:lang w:val="de-DE"/>
        </w:rPr>
        <w:t>e</w:t>
      </w:r>
      <w:r w:rsidRPr="00A41280">
        <w:rPr>
          <w:lang w:val="de-DE"/>
        </w:rPr>
        <w:t>n</w:t>
      </w:r>
      <w:r w:rsidRPr="00A41280">
        <w:rPr>
          <w:spacing w:val="-7"/>
          <w:lang w:val="de-DE"/>
        </w:rPr>
        <w:t xml:space="preserve"> </w:t>
      </w:r>
      <w:r w:rsidRPr="00A41280">
        <w:rPr>
          <w:lang w:val="de-DE"/>
        </w:rPr>
        <w:t>Zu</w:t>
      </w:r>
      <w:r w:rsidRPr="00A41280">
        <w:rPr>
          <w:spacing w:val="1"/>
          <w:lang w:val="de-DE"/>
        </w:rPr>
        <w:t>c</w:t>
      </w:r>
      <w:r w:rsidRPr="00A41280">
        <w:rPr>
          <w:spacing w:val="2"/>
          <w:lang w:val="de-DE"/>
        </w:rPr>
        <w:t>h</w:t>
      </w:r>
      <w:r w:rsidRPr="00A41280">
        <w:rPr>
          <w:lang w:val="de-DE"/>
        </w:rPr>
        <w:t>t</w:t>
      </w:r>
      <w:r w:rsidR="00A41280" w:rsidRPr="00A41280">
        <w:rPr>
          <w:lang w:val="de-DE"/>
        </w:rPr>
        <w:t>warte</w:t>
      </w:r>
      <w:r w:rsidRPr="00A41280">
        <w:rPr>
          <w:spacing w:val="-11"/>
          <w:lang w:val="de-DE"/>
        </w:rPr>
        <w:t xml:space="preserve"> </w:t>
      </w:r>
      <w:r w:rsidRPr="00A41280">
        <w:rPr>
          <w:spacing w:val="2"/>
          <w:lang w:val="de-DE"/>
        </w:rPr>
        <w:t>e</w:t>
      </w:r>
      <w:r w:rsidRPr="00A41280">
        <w:rPr>
          <w:lang w:val="de-DE"/>
        </w:rPr>
        <w:t>ine zentr</w:t>
      </w:r>
      <w:r w:rsidRPr="00A41280">
        <w:rPr>
          <w:spacing w:val="2"/>
          <w:lang w:val="de-DE"/>
        </w:rPr>
        <w:t>a</w:t>
      </w:r>
      <w:r w:rsidRPr="00A41280">
        <w:rPr>
          <w:lang w:val="de-DE"/>
        </w:rPr>
        <w:t>le</w:t>
      </w:r>
      <w:r w:rsidRPr="00A41280">
        <w:rPr>
          <w:spacing w:val="-7"/>
          <w:lang w:val="de-DE"/>
        </w:rPr>
        <w:t xml:space="preserve"> </w:t>
      </w:r>
      <w:r w:rsidRPr="00A41280">
        <w:rPr>
          <w:lang w:val="de-DE"/>
        </w:rPr>
        <w:t>F</w:t>
      </w:r>
      <w:r w:rsidRPr="00A41280">
        <w:rPr>
          <w:spacing w:val="2"/>
          <w:lang w:val="de-DE"/>
        </w:rPr>
        <w:t>u</w:t>
      </w:r>
      <w:r w:rsidRPr="00A41280">
        <w:rPr>
          <w:lang w:val="de-DE"/>
        </w:rPr>
        <w:t>n</w:t>
      </w:r>
      <w:r w:rsidRPr="00A41280">
        <w:rPr>
          <w:spacing w:val="3"/>
          <w:lang w:val="de-DE"/>
        </w:rPr>
        <w:t>k</w:t>
      </w:r>
      <w:r w:rsidRPr="00A41280">
        <w:rPr>
          <w:lang w:val="de-DE"/>
        </w:rPr>
        <w:t>tion</w:t>
      </w:r>
      <w:r w:rsidRPr="00A41280">
        <w:rPr>
          <w:spacing w:val="-9"/>
          <w:lang w:val="de-DE"/>
        </w:rPr>
        <w:t xml:space="preserve"> </w:t>
      </w:r>
      <w:r w:rsidRPr="00A41280">
        <w:rPr>
          <w:spacing w:val="2"/>
          <w:lang w:val="de-DE"/>
        </w:rPr>
        <w:t>f</w:t>
      </w:r>
      <w:r w:rsidRPr="00A41280">
        <w:rPr>
          <w:lang w:val="de-DE"/>
        </w:rPr>
        <w:t>ür</w:t>
      </w:r>
      <w:r w:rsidRPr="00A41280">
        <w:rPr>
          <w:spacing w:val="-2"/>
          <w:lang w:val="de-DE"/>
        </w:rPr>
        <w:t xml:space="preserve"> </w:t>
      </w:r>
      <w:r w:rsidRPr="00A41280">
        <w:rPr>
          <w:lang w:val="de-DE"/>
        </w:rPr>
        <w:t>Au</w:t>
      </w:r>
      <w:r w:rsidRPr="00A41280">
        <w:rPr>
          <w:spacing w:val="2"/>
          <w:lang w:val="de-DE"/>
        </w:rPr>
        <w:t>f</w:t>
      </w:r>
      <w:r w:rsidRPr="00A41280">
        <w:rPr>
          <w:lang w:val="de-DE"/>
        </w:rPr>
        <w:t>ga</w:t>
      </w:r>
      <w:r w:rsidRPr="00A41280">
        <w:rPr>
          <w:spacing w:val="2"/>
          <w:lang w:val="de-DE"/>
        </w:rPr>
        <w:t>b</w:t>
      </w:r>
      <w:r w:rsidRPr="00A41280">
        <w:rPr>
          <w:lang w:val="de-DE"/>
        </w:rPr>
        <w:t>ener</w:t>
      </w:r>
      <w:r w:rsidRPr="00A41280">
        <w:rPr>
          <w:spacing w:val="3"/>
          <w:lang w:val="de-DE"/>
        </w:rPr>
        <w:t>f</w:t>
      </w:r>
      <w:r w:rsidRPr="00A41280">
        <w:rPr>
          <w:lang w:val="de-DE"/>
        </w:rPr>
        <w:t>ü</w:t>
      </w:r>
      <w:r w:rsidRPr="00A41280">
        <w:rPr>
          <w:spacing w:val="1"/>
          <w:lang w:val="de-DE"/>
        </w:rPr>
        <w:t>l</w:t>
      </w:r>
      <w:r w:rsidRPr="00A41280">
        <w:rPr>
          <w:lang w:val="de-DE"/>
        </w:rPr>
        <w:t>lu</w:t>
      </w:r>
      <w:r w:rsidRPr="00A41280">
        <w:rPr>
          <w:spacing w:val="1"/>
          <w:lang w:val="de-DE"/>
        </w:rPr>
        <w:t>n</w:t>
      </w:r>
      <w:r w:rsidRPr="00A41280">
        <w:rPr>
          <w:lang w:val="de-DE"/>
        </w:rPr>
        <w:t>g,</w:t>
      </w:r>
      <w:r w:rsidRPr="00A41280">
        <w:rPr>
          <w:spacing w:val="-18"/>
          <w:lang w:val="de-DE"/>
        </w:rPr>
        <w:t xml:space="preserve"> </w:t>
      </w:r>
      <w:r w:rsidRPr="00A41280">
        <w:rPr>
          <w:spacing w:val="2"/>
          <w:lang w:val="de-DE"/>
        </w:rPr>
        <w:t>L</w:t>
      </w:r>
      <w:r w:rsidRPr="00A41280">
        <w:rPr>
          <w:lang w:val="de-DE"/>
        </w:rPr>
        <w:t>ei</w:t>
      </w:r>
      <w:r w:rsidRPr="00A41280">
        <w:rPr>
          <w:spacing w:val="1"/>
          <w:lang w:val="de-DE"/>
        </w:rPr>
        <w:t>s</w:t>
      </w:r>
      <w:r w:rsidRPr="00A41280">
        <w:rPr>
          <w:lang w:val="de-DE"/>
        </w:rPr>
        <w:t>tu</w:t>
      </w:r>
      <w:r w:rsidRPr="00A41280">
        <w:rPr>
          <w:spacing w:val="1"/>
          <w:lang w:val="de-DE"/>
        </w:rPr>
        <w:t>n</w:t>
      </w:r>
      <w:r w:rsidRPr="00A41280">
        <w:rPr>
          <w:lang w:val="de-DE"/>
        </w:rPr>
        <w:t>g</w:t>
      </w:r>
      <w:r w:rsidRPr="00A41280">
        <w:rPr>
          <w:spacing w:val="1"/>
          <w:lang w:val="de-DE"/>
        </w:rPr>
        <w:t>ss</w:t>
      </w:r>
      <w:r w:rsidRPr="00A41280">
        <w:rPr>
          <w:lang w:val="de-DE"/>
        </w:rPr>
        <w:t>pe</w:t>
      </w:r>
      <w:r w:rsidRPr="00A41280">
        <w:rPr>
          <w:spacing w:val="3"/>
          <w:lang w:val="de-DE"/>
        </w:rPr>
        <w:t>k</w:t>
      </w:r>
      <w:r w:rsidRPr="00A41280">
        <w:rPr>
          <w:lang w:val="de-DE"/>
        </w:rPr>
        <w:t>tr</w:t>
      </w:r>
      <w:r w:rsidRPr="00A41280">
        <w:rPr>
          <w:spacing w:val="-3"/>
          <w:lang w:val="de-DE"/>
        </w:rPr>
        <w:t>u</w:t>
      </w:r>
      <w:r w:rsidRPr="00A41280">
        <w:rPr>
          <w:lang w:val="de-DE"/>
        </w:rPr>
        <w:t>m und</w:t>
      </w:r>
      <w:r w:rsidRPr="00A41280">
        <w:rPr>
          <w:spacing w:val="-2"/>
          <w:lang w:val="de-DE"/>
        </w:rPr>
        <w:t xml:space="preserve"> </w:t>
      </w:r>
      <w:r w:rsidRPr="00A41280">
        <w:rPr>
          <w:lang w:val="de-DE"/>
        </w:rPr>
        <w:t>E</w:t>
      </w:r>
      <w:r w:rsidRPr="00A41280">
        <w:rPr>
          <w:spacing w:val="1"/>
          <w:lang w:val="de-DE"/>
        </w:rPr>
        <w:t>rsc</w:t>
      </w:r>
      <w:r w:rsidRPr="00A41280">
        <w:rPr>
          <w:lang w:val="de-DE"/>
        </w:rPr>
        <w:t>hei</w:t>
      </w:r>
      <w:r w:rsidRPr="00A41280">
        <w:rPr>
          <w:spacing w:val="2"/>
          <w:lang w:val="de-DE"/>
        </w:rPr>
        <w:t>n</w:t>
      </w:r>
      <w:r w:rsidRPr="00A41280">
        <w:rPr>
          <w:lang w:val="de-DE"/>
        </w:rPr>
        <w:t>ung</w:t>
      </w:r>
      <w:r w:rsidRPr="00A41280">
        <w:rPr>
          <w:spacing w:val="3"/>
          <w:lang w:val="de-DE"/>
        </w:rPr>
        <w:t>s</w:t>
      </w:r>
      <w:r w:rsidRPr="00A41280">
        <w:rPr>
          <w:lang w:val="de-DE"/>
        </w:rPr>
        <w:t>b</w:t>
      </w:r>
      <w:r w:rsidRPr="00A41280">
        <w:rPr>
          <w:spacing w:val="1"/>
          <w:lang w:val="de-DE"/>
        </w:rPr>
        <w:t>i</w:t>
      </w:r>
      <w:r w:rsidRPr="00A41280">
        <w:rPr>
          <w:lang w:val="de-DE"/>
        </w:rPr>
        <w:t>ld</w:t>
      </w:r>
      <w:r w:rsidRPr="00A41280">
        <w:rPr>
          <w:spacing w:val="-14"/>
          <w:lang w:val="de-DE"/>
        </w:rPr>
        <w:t xml:space="preserve"> </w:t>
      </w:r>
      <w:r w:rsidRPr="00A41280">
        <w:rPr>
          <w:spacing w:val="2"/>
          <w:lang w:val="de-DE"/>
        </w:rPr>
        <w:t>d</w:t>
      </w:r>
      <w:r w:rsidRPr="00A41280">
        <w:rPr>
          <w:lang w:val="de-DE"/>
        </w:rPr>
        <w:t>es VDH</w:t>
      </w:r>
      <w:r w:rsidRPr="00A41280">
        <w:rPr>
          <w:spacing w:val="-4"/>
          <w:lang w:val="de-DE"/>
        </w:rPr>
        <w:t xml:space="preserve"> </w:t>
      </w:r>
      <w:r w:rsidRPr="00A41280">
        <w:rPr>
          <w:spacing w:val="2"/>
          <w:lang w:val="de-DE"/>
        </w:rPr>
        <w:t>u</w:t>
      </w:r>
      <w:r w:rsidRPr="00A41280">
        <w:rPr>
          <w:lang w:val="de-DE"/>
        </w:rPr>
        <w:t>nd</w:t>
      </w:r>
      <w:r w:rsidR="00E966ED" w:rsidRPr="00A41280">
        <w:rPr>
          <w:spacing w:val="-2"/>
          <w:lang w:val="de-DE"/>
        </w:rPr>
        <w:t xml:space="preserve"> seiner VDH-Mitgliedsvereine</w:t>
      </w:r>
      <w:r w:rsidRPr="00A41280">
        <w:rPr>
          <w:lang w:val="de-DE"/>
        </w:rPr>
        <w:t>.</w:t>
      </w:r>
      <w:r w:rsidRPr="00A41280">
        <w:rPr>
          <w:spacing w:val="-6"/>
          <w:lang w:val="de-DE"/>
        </w:rPr>
        <w:t xml:space="preserve"> </w:t>
      </w:r>
      <w:r w:rsidRPr="00A41280">
        <w:rPr>
          <w:lang w:val="de-DE"/>
        </w:rPr>
        <w:t>Um</w:t>
      </w:r>
      <w:r w:rsidRPr="00A41280">
        <w:rPr>
          <w:spacing w:val="1"/>
          <w:lang w:val="de-DE"/>
        </w:rPr>
        <w:t xml:space="preserve"> </w:t>
      </w:r>
      <w:r w:rsidRPr="00A41280">
        <w:rPr>
          <w:lang w:val="de-DE"/>
        </w:rPr>
        <w:t>d</w:t>
      </w:r>
      <w:r w:rsidRPr="00A41280">
        <w:rPr>
          <w:spacing w:val="1"/>
          <w:lang w:val="de-DE"/>
        </w:rPr>
        <w:t>i</w:t>
      </w:r>
      <w:r w:rsidRPr="00A41280">
        <w:rPr>
          <w:lang w:val="de-DE"/>
        </w:rPr>
        <w:t>e</w:t>
      </w:r>
      <w:r w:rsidRPr="00A41280">
        <w:rPr>
          <w:spacing w:val="1"/>
          <w:lang w:val="de-DE"/>
        </w:rPr>
        <w:t>s</w:t>
      </w:r>
      <w:r w:rsidRPr="00A41280">
        <w:rPr>
          <w:lang w:val="de-DE"/>
        </w:rPr>
        <w:t>em</w:t>
      </w:r>
      <w:r w:rsidRPr="00A41280">
        <w:rPr>
          <w:spacing w:val="-2"/>
          <w:lang w:val="de-DE"/>
        </w:rPr>
        <w:t xml:space="preserve"> </w:t>
      </w:r>
      <w:r w:rsidRPr="00A41280">
        <w:rPr>
          <w:spacing w:val="1"/>
          <w:lang w:val="de-DE"/>
        </w:rPr>
        <w:t>G</w:t>
      </w:r>
      <w:r w:rsidRPr="00A41280">
        <w:rPr>
          <w:lang w:val="de-DE"/>
        </w:rPr>
        <w:t>edan</w:t>
      </w:r>
      <w:r w:rsidRPr="00A41280">
        <w:rPr>
          <w:spacing w:val="3"/>
          <w:lang w:val="de-DE"/>
        </w:rPr>
        <w:t>k</w:t>
      </w:r>
      <w:r w:rsidRPr="00A41280">
        <w:rPr>
          <w:lang w:val="de-DE"/>
        </w:rPr>
        <w:t>en</w:t>
      </w:r>
      <w:r w:rsidRPr="00A41280">
        <w:rPr>
          <w:spacing w:val="-10"/>
          <w:lang w:val="de-DE"/>
        </w:rPr>
        <w:t xml:space="preserve"> </w:t>
      </w:r>
      <w:r w:rsidRPr="00A41280">
        <w:rPr>
          <w:lang w:val="de-DE"/>
        </w:rPr>
        <w:t>ge</w:t>
      </w:r>
      <w:r w:rsidRPr="00A41280">
        <w:rPr>
          <w:spacing w:val="1"/>
          <w:lang w:val="de-DE"/>
        </w:rPr>
        <w:t>r</w:t>
      </w:r>
      <w:r w:rsidRPr="00A41280">
        <w:rPr>
          <w:lang w:val="de-DE"/>
        </w:rPr>
        <w:t>e</w:t>
      </w:r>
      <w:r w:rsidRPr="00A41280">
        <w:rPr>
          <w:spacing w:val="1"/>
          <w:lang w:val="de-DE"/>
        </w:rPr>
        <w:t>c</w:t>
      </w:r>
      <w:r w:rsidRPr="00A41280">
        <w:rPr>
          <w:lang w:val="de-DE"/>
        </w:rPr>
        <w:t>ht</w:t>
      </w:r>
      <w:r w:rsidRPr="00A41280">
        <w:rPr>
          <w:spacing w:val="-6"/>
          <w:lang w:val="de-DE"/>
        </w:rPr>
        <w:t xml:space="preserve"> </w:t>
      </w:r>
      <w:r w:rsidRPr="00A41280">
        <w:rPr>
          <w:lang w:val="de-DE"/>
        </w:rPr>
        <w:t xml:space="preserve">zu </w:t>
      </w:r>
      <w:r w:rsidRPr="00A41280">
        <w:rPr>
          <w:spacing w:val="-2"/>
          <w:lang w:val="de-DE"/>
        </w:rPr>
        <w:t>w</w:t>
      </w:r>
      <w:r w:rsidRPr="00A41280">
        <w:rPr>
          <w:lang w:val="de-DE"/>
        </w:rPr>
        <w:t>erd</w:t>
      </w:r>
      <w:r w:rsidRPr="00A41280">
        <w:rPr>
          <w:spacing w:val="2"/>
          <w:lang w:val="de-DE"/>
        </w:rPr>
        <w:t>e</w:t>
      </w:r>
      <w:r w:rsidRPr="00A41280">
        <w:rPr>
          <w:lang w:val="de-DE"/>
        </w:rPr>
        <w:t>n,</w:t>
      </w:r>
      <w:r w:rsidRPr="00A41280">
        <w:rPr>
          <w:spacing w:val="-6"/>
          <w:lang w:val="de-DE"/>
        </w:rPr>
        <w:t xml:space="preserve"> </w:t>
      </w:r>
      <w:r w:rsidRPr="00A41280">
        <w:rPr>
          <w:lang w:val="de-DE"/>
        </w:rPr>
        <w:t>i</w:t>
      </w:r>
      <w:r w:rsidRPr="00A41280">
        <w:rPr>
          <w:spacing w:val="1"/>
          <w:lang w:val="de-DE"/>
        </w:rPr>
        <w:t>s</w:t>
      </w:r>
      <w:r w:rsidRPr="00A41280">
        <w:rPr>
          <w:lang w:val="de-DE"/>
        </w:rPr>
        <w:t>t</w:t>
      </w:r>
      <w:r w:rsidRPr="00A41280">
        <w:rPr>
          <w:spacing w:val="-2"/>
          <w:lang w:val="de-DE"/>
        </w:rPr>
        <w:t xml:space="preserve"> </w:t>
      </w:r>
      <w:r w:rsidRPr="00A41280">
        <w:rPr>
          <w:spacing w:val="1"/>
          <w:lang w:val="de-DE"/>
        </w:rPr>
        <w:t>d</w:t>
      </w:r>
      <w:r w:rsidRPr="00A41280">
        <w:rPr>
          <w:lang w:val="de-DE"/>
        </w:rPr>
        <w:t>ie Au</w:t>
      </w:r>
      <w:r w:rsidRPr="00A41280">
        <w:rPr>
          <w:spacing w:val="1"/>
          <w:lang w:val="de-DE"/>
        </w:rPr>
        <w:t>s</w:t>
      </w:r>
      <w:r w:rsidRPr="00A41280">
        <w:rPr>
          <w:lang w:val="de-DE"/>
        </w:rPr>
        <w:t>b</w:t>
      </w:r>
      <w:r w:rsidRPr="00A41280">
        <w:rPr>
          <w:spacing w:val="1"/>
          <w:lang w:val="de-DE"/>
        </w:rPr>
        <w:t>i</w:t>
      </w:r>
      <w:r w:rsidRPr="00A41280">
        <w:rPr>
          <w:lang w:val="de-DE"/>
        </w:rPr>
        <w:t>l</w:t>
      </w:r>
      <w:r w:rsidRPr="00A41280">
        <w:rPr>
          <w:spacing w:val="2"/>
          <w:lang w:val="de-DE"/>
        </w:rPr>
        <w:t>d</w:t>
      </w:r>
      <w:r w:rsidRPr="00A41280">
        <w:rPr>
          <w:lang w:val="de-DE"/>
        </w:rPr>
        <w:t>ung</w:t>
      </w:r>
      <w:r w:rsidRPr="00A41280">
        <w:rPr>
          <w:spacing w:val="-8"/>
          <w:lang w:val="de-DE"/>
        </w:rPr>
        <w:t xml:space="preserve"> </w:t>
      </w:r>
      <w:r w:rsidRPr="00A41280">
        <w:rPr>
          <w:lang w:val="de-DE"/>
        </w:rPr>
        <w:t>der</w:t>
      </w:r>
      <w:r w:rsidRPr="00A41280">
        <w:rPr>
          <w:spacing w:val="-3"/>
          <w:lang w:val="de-DE"/>
        </w:rPr>
        <w:t xml:space="preserve"> </w:t>
      </w:r>
      <w:r w:rsidRPr="00A41280">
        <w:rPr>
          <w:lang w:val="de-DE"/>
        </w:rPr>
        <w:t>Zu</w:t>
      </w:r>
      <w:r w:rsidRPr="00A41280">
        <w:rPr>
          <w:spacing w:val="1"/>
          <w:lang w:val="de-DE"/>
        </w:rPr>
        <w:t>c</w:t>
      </w:r>
      <w:r w:rsidRPr="00A41280">
        <w:rPr>
          <w:spacing w:val="2"/>
          <w:lang w:val="de-DE"/>
        </w:rPr>
        <w:t>h</w:t>
      </w:r>
      <w:r w:rsidRPr="00A41280">
        <w:rPr>
          <w:lang w:val="de-DE"/>
        </w:rPr>
        <w:t>t</w:t>
      </w:r>
      <w:r w:rsidR="00A41280" w:rsidRPr="00A41280">
        <w:rPr>
          <w:lang w:val="de-DE"/>
        </w:rPr>
        <w:t>warte</w:t>
      </w:r>
      <w:r w:rsidRPr="00A41280">
        <w:rPr>
          <w:spacing w:val="-8"/>
          <w:lang w:val="de-DE"/>
        </w:rPr>
        <w:t xml:space="preserve"> </w:t>
      </w:r>
      <w:r w:rsidRPr="00A41280">
        <w:rPr>
          <w:lang w:val="de-DE"/>
        </w:rPr>
        <w:t>v</w:t>
      </w:r>
      <w:r w:rsidRPr="00A41280">
        <w:rPr>
          <w:spacing w:val="2"/>
          <w:lang w:val="de-DE"/>
        </w:rPr>
        <w:t>o</w:t>
      </w:r>
      <w:r w:rsidRPr="00A41280">
        <w:rPr>
          <w:lang w:val="de-DE"/>
        </w:rPr>
        <w:t>n</w:t>
      </w:r>
      <w:r w:rsidRPr="00A41280">
        <w:rPr>
          <w:spacing w:val="-3"/>
          <w:lang w:val="de-DE"/>
        </w:rPr>
        <w:t xml:space="preserve"> </w:t>
      </w:r>
      <w:r w:rsidRPr="00A41280">
        <w:rPr>
          <w:lang w:val="de-DE"/>
        </w:rPr>
        <w:t>h</w:t>
      </w:r>
      <w:r w:rsidRPr="00A41280">
        <w:rPr>
          <w:spacing w:val="2"/>
          <w:lang w:val="de-DE"/>
        </w:rPr>
        <w:t>o</w:t>
      </w:r>
      <w:r w:rsidRPr="00A41280">
        <w:rPr>
          <w:lang w:val="de-DE"/>
        </w:rPr>
        <w:t>her</w:t>
      </w:r>
      <w:r w:rsidRPr="00A41280">
        <w:rPr>
          <w:spacing w:val="-3"/>
          <w:lang w:val="de-DE"/>
        </w:rPr>
        <w:t xml:space="preserve"> </w:t>
      </w:r>
      <w:r w:rsidRPr="00A41280">
        <w:rPr>
          <w:lang w:val="de-DE"/>
        </w:rPr>
        <w:t>Be</w:t>
      </w:r>
      <w:r w:rsidRPr="00A41280">
        <w:rPr>
          <w:spacing w:val="1"/>
          <w:lang w:val="de-DE"/>
        </w:rPr>
        <w:t>d</w:t>
      </w:r>
      <w:r w:rsidRPr="00A41280">
        <w:rPr>
          <w:spacing w:val="4"/>
          <w:lang w:val="de-DE"/>
        </w:rPr>
        <w:t>e</w:t>
      </w:r>
      <w:r w:rsidRPr="00A41280">
        <w:rPr>
          <w:lang w:val="de-DE"/>
        </w:rPr>
        <w:t>ut</w:t>
      </w:r>
      <w:r w:rsidRPr="00A41280">
        <w:rPr>
          <w:spacing w:val="2"/>
          <w:lang w:val="de-DE"/>
        </w:rPr>
        <w:t>u</w:t>
      </w:r>
      <w:r w:rsidRPr="00A41280">
        <w:rPr>
          <w:lang w:val="de-DE"/>
        </w:rPr>
        <w:t>ng. Die</w:t>
      </w:r>
      <w:r w:rsidRPr="00A41280">
        <w:rPr>
          <w:spacing w:val="-3"/>
          <w:lang w:val="de-DE"/>
        </w:rPr>
        <w:t xml:space="preserve"> </w:t>
      </w:r>
      <w:r w:rsidRPr="002D4947">
        <w:rPr>
          <w:lang w:val="de-DE"/>
        </w:rPr>
        <w:t>Zuch</w:t>
      </w:r>
      <w:r w:rsidR="00A41280" w:rsidRPr="002D4947">
        <w:rPr>
          <w:lang w:val="de-DE"/>
        </w:rPr>
        <w:t>twarte</w:t>
      </w:r>
      <w:r w:rsidR="00571B33" w:rsidRPr="002D4947">
        <w:rPr>
          <w:lang w:val="de-DE"/>
        </w:rPr>
        <w:t>-O</w:t>
      </w:r>
      <w:r w:rsidRPr="002D4947">
        <w:rPr>
          <w:lang w:val="de-DE"/>
        </w:rPr>
        <w:t>rdnung d</w:t>
      </w:r>
      <w:r w:rsidRPr="00A41280">
        <w:rPr>
          <w:lang w:val="de-DE"/>
        </w:rPr>
        <w:t>es</w:t>
      </w:r>
      <w:r w:rsidRPr="002D4947">
        <w:rPr>
          <w:lang w:val="de-DE"/>
        </w:rPr>
        <w:t xml:space="preserve"> </w:t>
      </w:r>
      <w:r w:rsidR="003B6B68" w:rsidRPr="00A41280">
        <w:rPr>
          <w:lang w:val="de-DE"/>
        </w:rPr>
        <w:t>DMC e.V.</w:t>
      </w:r>
      <w:r w:rsidRPr="00A41280">
        <w:rPr>
          <w:spacing w:val="-5"/>
          <w:lang w:val="de-DE"/>
        </w:rPr>
        <w:t xml:space="preserve"> </w:t>
      </w:r>
      <w:r w:rsidR="00A41280" w:rsidRPr="00A41280">
        <w:rPr>
          <w:lang w:val="de-DE"/>
        </w:rPr>
        <w:t>entspricht den Vorgaben der Zuchtordnung</w:t>
      </w:r>
      <w:r w:rsidRPr="00A41280">
        <w:rPr>
          <w:spacing w:val="-7"/>
          <w:lang w:val="de-DE"/>
        </w:rPr>
        <w:t xml:space="preserve"> </w:t>
      </w:r>
      <w:r w:rsidRPr="00A41280">
        <w:rPr>
          <w:lang w:val="de-DE"/>
        </w:rPr>
        <w:t>des VDH.</w:t>
      </w:r>
    </w:p>
    <w:p w14:paraId="46FD03A4" w14:textId="03269FCA" w:rsidR="00C2041B" w:rsidRPr="00A41280" w:rsidRDefault="00A41280" w:rsidP="00C2041B">
      <w:pPr>
        <w:rPr>
          <w:lang w:val="de-DE"/>
        </w:rPr>
      </w:pPr>
      <w:r w:rsidRPr="00A41280">
        <w:rPr>
          <w:lang w:val="de-DE"/>
        </w:rPr>
        <w:t>Grundlage</w:t>
      </w:r>
      <w:r w:rsidR="00C2041B" w:rsidRPr="00A41280">
        <w:rPr>
          <w:lang w:val="de-DE"/>
        </w:rPr>
        <w:t xml:space="preserve"> für die Zucht des Malinois sind die im Standard (FCI) festgelegten Rassekennzeichen. Mit dieser Zucht</w:t>
      </w:r>
      <w:r w:rsidRPr="00A41280">
        <w:rPr>
          <w:lang w:val="de-DE"/>
        </w:rPr>
        <w:t>warte-O</w:t>
      </w:r>
      <w:r w:rsidR="00C2041B" w:rsidRPr="00A41280">
        <w:rPr>
          <w:lang w:val="de-DE"/>
        </w:rPr>
        <w:t xml:space="preserve">rdnung sollen </w:t>
      </w:r>
      <w:r w:rsidRPr="00A41280">
        <w:rPr>
          <w:lang w:val="de-DE"/>
        </w:rPr>
        <w:t>die Züchter unterstützt w</w:t>
      </w:r>
      <w:r w:rsidR="006642E6">
        <w:rPr>
          <w:lang w:val="de-DE"/>
        </w:rPr>
        <w:t>e</w:t>
      </w:r>
      <w:r w:rsidRPr="00A41280">
        <w:rPr>
          <w:lang w:val="de-DE"/>
        </w:rPr>
        <w:t xml:space="preserve">rden, </w:t>
      </w:r>
      <w:r w:rsidR="00C2041B" w:rsidRPr="00A41280">
        <w:rPr>
          <w:lang w:val="de-DE"/>
        </w:rPr>
        <w:t xml:space="preserve">diese Rassekennzeichen </w:t>
      </w:r>
      <w:r w:rsidRPr="00A41280">
        <w:rPr>
          <w:lang w:val="de-DE"/>
        </w:rPr>
        <w:t xml:space="preserve">zu </w:t>
      </w:r>
      <w:r w:rsidR="00C2041B" w:rsidRPr="00A41280">
        <w:rPr>
          <w:lang w:val="de-DE"/>
        </w:rPr>
        <w:t xml:space="preserve">erhalten und </w:t>
      </w:r>
      <w:r w:rsidRPr="00A41280">
        <w:rPr>
          <w:lang w:val="de-DE"/>
        </w:rPr>
        <w:t>zu verbesser</w:t>
      </w:r>
      <w:r w:rsidR="00C2041B" w:rsidRPr="00A41280">
        <w:rPr>
          <w:lang w:val="de-DE"/>
        </w:rPr>
        <w:t>n. Erbliche Defekte sollen erfasst und bekämpf</w:t>
      </w:r>
      <w:r>
        <w:rPr>
          <w:lang w:val="de-DE"/>
        </w:rPr>
        <w:t>t</w:t>
      </w:r>
      <w:r w:rsidR="00C2041B" w:rsidRPr="00A41280">
        <w:rPr>
          <w:lang w:val="de-DE"/>
        </w:rPr>
        <w:t xml:space="preserve"> werden. Neben dem äußeren Erscheinungsbild sollen vor allem die Wesensmerkmale im Vordergrund stehen, die den Malinois zu einem international erstrangigen Sporthund/Gebrauchshund gemacht haben.</w:t>
      </w:r>
    </w:p>
    <w:p w14:paraId="73817B0C" w14:textId="77777777" w:rsidR="00AF0E95" w:rsidRPr="00CE4BD2" w:rsidRDefault="00AF0E95" w:rsidP="00AF0E95">
      <w:pPr>
        <w:pStyle w:val="berschrift1"/>
        <w:rPr>
          <w:rFonts w:eastAsia="Arial"/>
          <w:lang w:val="de-DE"/>
        </w:rPr>
      </w:pPr>
      <w:bookmarkStart w:id="0" w:name="_Toc97315041"/>
      <w:r w:rsidRPr="00CE4BD2">
        <w:rPr>
          <w:rFonts w:eastAsia="Arial"/>
          <w:lang w:val="de-DE"/>
        </w:rPr>
        <w:t>§</w:t>
      </w:r>
      <w:r w:rsidRPr="00CE4BD2">
        <w:rPr>
          <w:rFonts w:eastAsia="Arial"/>
          <w:spacing w:val="-2"/>
          <w:lang w:val="de-DE"/>
        </w:rPr>
        <w:t xml:space="preserve"> </w:t>
      </w:r>
      <w:r w:rsidRPr="00CE4BD2">
        <w:rPr>
          <w:rFonts w:eastAsia="Arial"/>
          <w:lang w:val="de-DE"/>
        </w:rPr>
        <w:t>1</w:t>
      </w:r>
      <w:r w:rsidRPr="00CE4BD2">
        <w:rPr>
          <w:rFonts w:eastAsia="Arial"/>
          <w:lang w:val="de-DE"/>
        </w:rPr>
        <w:tab/>
      </w:r>
      <w:r w:rsidRPr="00CE4BD2">
        <w:rPr>
          <w:rFonts w:eastAsia="Arial"/>
          <w:spacing w:val="-5"/>
          <w:lang w:val="de-DE"/>
        </w:rPr>
        <w:t>A</w:t>
      </w:r>
      <w:r w:rsidRPr="00CE4BD2">
        <w:rPr>
          <w:rFonts w:eastAsia="Arial"/>
          <w:lang w:val="de-DE"/>
        </w:rPr>
        <w:t>n</w:t>
      </w:r>
      <w:r w:rsidRPr="00CE4BD2">
        <w:rPr>
          <w:rFonts w:eastAsia="Arial"/>
          <w:spacing w:val="3"/>
          <w:lang w:val="de-DE"/>
        </w:rPr>
        <w:t>w</w:t>
      </w:r>
      <w:r w:rsidRPr="00CE4BD2">
        <w:rPr>
          <w:rFonts w:eastAsia="Arial"/>
          <w:lang w:val="de-DE"/>
        </w:rPr>
        <w:t>en</w:t>
      </w:r>
      <w:r w:rsidRPr="00CE4BD2">
        <w:rPr>
          <w:rFonts w:eastAsia="Arial"/>
          <w:spacing w:val="1"/>
          <w:lang w:val="de-DE"/>
        </w:rPr>
        <w:t>d</w:t>
      </w:r>
      <w:r w:rsidRPr="00CE4BD2">
        <w:rPr>
          <w:rFonts w:eastAsia="Arial"/>
          <w:lang w:val="de-DE"/>
        </w:rPr>
        <w:t>b</w:t>
      </w:r>
      <w:r w:rsidRPr="00CE4BD2">
        <w:rPr>
          <w:rFonts w:eastAsia="Arial"/>
          <w:spacing w:val="2"/>
          <w:lang w:val="de-DE"/>
        </w:rPr>
        <w:t>a</w:t>
      </w:r>
      <w:r w:rsidRPr="00CE4BD2">
        <w:rPr>
          <w:rFonts w:eastAsia="Arial"/>
          <w:spacing w:val="-1"/>
          <w:lang w:val="de-DE"/>
        </w:rPr>
        <w:t>r</w:t>
      </w:r>
      <w:r w:rsidRPr="00CE4BD2">
        <w:rPr>
          <w:rFonts w:eastAsia="Arial"/>
          <w:lang w:val="de-DE"/>
        </w:rPr>
        <w:t>k</w:t>
      </w:r>
      <w:r w:rsidRPr="00CE4BD2">
        <w:rPr>
          <w:rFonts w:eastAsia="Arial"/>
          <w:spacing w:val="1"/>
          <w:lang w:val="de-DE"/>
        </w:rPr>
        <w:t>e</w:t>
      </w:r>
      <w:r w:rsidRPr="00CE4BD2">
        <w:rPr>
          <w:rFonts w:eastAsia="Arial"/>
          <w:lang w:val="de-DE"/>
        </w:rPr>
        <w:t>it</w:t>
      </w:r>
      <w:r w:rsidRPr="00CE4BD2">
        <w:rPr>
          <w:rFonts w:eastAsia="Arial"/>
          <w:spacing w:val="-14"/>
          <w:lang w:val="de-DE"/>
        </w:rPr>
        <w:t xml:space="preserve"> </w:t>
      </w:r>
      <w:r w:rsidRPr="00CE4BD2">
        <w:rPr>
          <w:rFonts w:eastAsia="Arial"/>
          <w:spacing w:val="2"/>
          <w:lang w:val="de-DE"/>
        </w:rPr>
        <w:t>u</w:t>
      </w:r>
      <w:r w:rsidRPr="00CE4BD2">
        <w:rPr>
          <w:rFonts w:eastAsia="Arial"/>
          <w:lang w:val="de-DE"/>
        </w:rPr>
        <w:t>nd</w:t>
      </w:r>
      <w:r w:rsidRPr="00CE4BD2">
        <w:rPr>
          <w:rFonts w:eastAsia="Arial"/>
          <w:spacing w:val="-4"/>
          <w:lang w:val="de-DE"/>
        </w:rPr>
        <w:t xml:space="preserve"> </w:t>
      </w:r>
      <w:r w:rsidRPr="00CE4BD2">
        <w:rPr>
          <w:rFonts w:eastAsia="Arial"/>
          <w:lang w:val="de-DE"/>
        </w:rPr>
        <w:t>Z</w:t>
      </w:r>
      <w:r w:rsidRPr="00CE4BD2">
        <w:rPr>
          <w:rFonts w:eastAsia="Arial"/>
          <w:spacing w:val="1"/>
          <w:lang w:val="de-DE"/>
        </w:rPr>
        <w:t>u</w:t>
      </w:r>
      <w:r w:rsidRPr="00CE4BD2">
        <w:rPr>
          <w:rFonts w:eastAsia="Arial"/>
          <w:lang w:val="de-DE"/>
        </w:rPr>
        <w:t>st</w:t>
      </w:r>
      <w:r w:rsidRPr="00CE4BD2">
        <w:rPr>
          <w:rFonts w:eastAsia="Arial"/>
          <w:spacing w:val="2"/>
          <w:lang w:val="de-DE"/>
        </w:rPr>
        <w:t>ä</w:t>
      </w:r>
      <w:r w:rsidRPr="00CE4BD2">
        <w:rPr>
          <w:rFonts w:eastAsia="Arial"/>
          <w:lang w:val="de-DE"/>
        </w:rPr>
        <w:t>ndigkeiten</w:t>
      </w:r>
      <w:bookmarkEnd w:id="0"/>
    </w:p>
    <w:p w14:paraId="495A7EB5" w14:textId="7F2A02C5" w:rsidR="00CE4BD2" w:rsidRDefault="00AF0E95" w:rsidP="00A26B1D">
      <w:pPr>
        <w:rPr>
          <w:lang w:val="de-DE"/>
        </w:rPr>
      </w:pPr>
      <w:r w:rsidRPr="00CE4BD2">
        <w:rPr>
          <w:lang w:val="de-DE"/>
        </w:rPr>
        <w:t>Zu</w:t>
      </w:r>
      <w:r w:rsidRPr="00CE4BD2">
        <w:rPr>
          <w:spacing w:val="1"/>
          <w:lang w:val="de-DE"/>
        </w:rPr>
        <w:t>s</w:t>
      </w:r>
      <w:r w:rsidRPr="00CE4BD2">
        <w:rPr>
          <w:lang w:val="de-DE"/>
        </w:rPr>
        <w:t>tä</w:t>
      </w:r>
      <w:r w:rsidRPr="00CE4BD2">
        <w:rPr>
          <w:spacing w:val="-1"/>
          <w:lang w:val="de-DE"/>
        </w:rPr>
        <w:t>n</w:t>
      </w:r>
      <w:r w:rsidRPr="00CE4BD2">
        <w:rPr>
          <w:spacing w:val="2"/>
          <w:lang w:val="de-DE"/>
        </w:rPr>
        <w:t>d</w:t>
      </w:r>
      <w:r w:rsidRPr="00CE4BD2">
        <w:rPr>
          <w:spacing w:val="-1"/>
          <w:lang w:val="de-DE"/>
        </w:rPr>
        <w:t>i</w:t>
      </w:r>
      <w:r w:rsidRPr="00CE4BD2">
        <w:rPr>
          <w:lang w:val="de-DE"/>
        </w:rPr>
        <w:t>g</w:t>
      </w:r>
      <w:r w:rsidRPr="00CE4BD2">
        <w:rPr>
          <w:spacing w:val="15"/>
          <w:lang w:val="de-DE"/>
        </w:rPr>
        <w:t xml:space="preserve"> </w:t>
      </w:r>
      <w:r w:rsidRPr="00CE4BD2">
        <w:rPr>
          <w:spacing w:val="2"/>
          <w:lang w:val="de-DE"/>
        </w:rPr>
        <w:t>f</w:t>
      </w:r>
      <w:r w:rsidRPr="00CE4BD2">
        <w:rPr>
          <w:lang w:val="de-DE"/>
        </w:rPr>
        <w:t>ür</w:t>
      </w:r>
      <w:r w:rsidRPr="00CE4BD2">
        <w:rPr>
          <w:spacing w:val="22"/>
          <w:lang w:val="de-DE"/>
        </w:rPr>
        <w:t xml:space="preserve"> </w:t>
      </w:r>
      <w:r w:rsidRPr="00CE4BD2">
        <w:rPr>
          <w:lang w:val="de-DE"/>
        </w:rPr>
        <w:t>d</w:t>
      </w:r>
      <w:r w:rsidRPr="00CE4BD2">
        <w:rPr>
          <w:spacing w:val="-1"/>
          <w:lang w:val="de-DE"/>
        </w:rPr>
        <w:t>i</w:t>
      </w:r>
      <w:r w:rsidRPr="00CE4BD2">
        <w:rPr>
          <w:lang w:val="de-DE"/>
        </w:rPr>
        <w:t>e</w:t>
      </w:r>
      <w:r w:rsidRPr="00CE4BD2">
        <w:rPr>
          <w:spacing w:val="21"/>
          <w:lang w:val="de-DE"/>
        </w:rPr>
        <w:t xml:space="preserve"> </w:t>
      </w:r>
      <w:r w:rsidRPr="00CE4BD2">
        <w:rPr>
          <w:lang w:val="de-DE"/>
        </w:rPr>
        <w:t>Zu</w:t>
      </w:r>
      <w:r w:rsidRPr="00CE4BD2">
        <w:rPr>
          <w:spacing w:val="1"/>
          <w:lang w:val="de-DE"/>
        </w:rPr>
        <w:t>c</w:t>
      </w:r>
      <w:r w:rsidR="00CE4BD2" w:rsidRPr="00CE4BD2">
        <w:rPr>
          <w:lang w:val="de-DE"/>
        </w:rPr>
        <w:t>htwarte im</w:t>
      </w:r>
      <w:r w:rsidRPr="00CE4BD2">
        <w:rPr>
          <w:lang w:val="de-DE"/>
        </w:rPr>
        <w:t xml:space="preserve"> </w:t>
      </w:r>
      <w:r w:rsidR="003B6B68" w:rsidRPr="00CE4BD2">
        <w:rPr>
          <w:lang w:val="de-DE"/>
        </w:rPr>
        <w:t xml:space="preserve">DMC e.V. </w:t>
      </w:r>
      <w:r w:rsidR="00CE4BD2" w:rsidRPr="00CE4BD2">
        <w:rPr>
          <w:spacing w:val="1"/>
          <w:lang w:val="de-DE"/>
        </w:rPr>
        <w:t>ist die Zuchtleitung</w:t>
      </w:r>
      <w:r w:rsidR="00DD3693" w:rsidRPr="00CE4BD2">
        <w:rPr>
          <w:lang w:val="de-DE"/>
        </w:rPr>
        <w:t>.</w:t>
      </w:r>
    </w:p>
    <w:p w14:paraId="2FBBCFA1" w14:textId="77777777" w:rsidR="00AF0E95" w:rsidRDefault="00CE4BD2" w:rsidP="00A26B1D">
      <w:pPr>
        <w:rPr>
          <w:spacing w:val="1"/>
          <w:lang w:val="de-DE"/>
        </w:rPr>
      </w:pPr>
      <w:r w:rsidRPr="00CE4BD2">
        <w:rPr>
          <w:spacing w:val="1"/>
          <w:lang w:val="de-DE"/>
        </w:rPr>
        <w:t>Zuchtwarte sind für die Beratung der Züchter, die Eignung/Kontrolle der Zuchtstätten und die Überwachung des Zuchtgeschehens verantwortlich. Sie haben die Vorschriften der FCI, des VDH und ihres Rassehunde-Zuchtvereins zu beachten und bei den Züchtern auf deren Einhaltung zu achten.</w:t>
      </w:r>
    </w:p>
    <w:p w14:paraId="4541055A" w14:textId="3FE0605B" w:rsidR="00D759D8" w:rsidRDefault="00D759D8" w:rsidP="00590BDD">
      <w:pPr>
        <w:rPr>
          <w:spacing w:val="1"/>
          <w:lang w:val="de-DE"/>
        </w:rPr>
      </w:pPr>
      <w:r w:rsidRPr="00590BDD">
        <w:rPr>
          <w:spacing w:val="1"/>
          <w:lang w:val="de-DE"/>
        </w:rPr>
        <w:t xml:space="preserve">Aufgaben der </w:t>
      </w:r>
      <w:proofErr w:type="spellStart"/>
      <w:r w:rsidRPr="00590BDD">
        <w:rPr>
          <w:spacing w:val="1"/>
          <w:lang w:val="de-DE"/>
        </w:rPr>
        <w:t>Zuchtwart</w:t>
      </w:r>
      <w:r w:rsidR="0061686E">
        <w:rPr>
          <w:spacing w:val="1"/>
          <w:lang w:val="de-DE"/>
        </w:rPr>
        <w:t>e</w:t>
      </w:r>
      <w:r w:rsidRPr="00590BDD">
        <w:rPr>
          <w:spacing w:val="1"/>
          <w:lang w:val="de-DE"/>
        </w:rPr>
        <w:t>schaft</w:t>
      </w:r>
      <w:proofErr w:type="spellEnd"/>
      <w:r w:rsidRPr="00590BDD">
        <w:rPr>
          <w:spacing w:val="1"/>
          <w:lang w:val="de-DE"/>
        </w:rPr>
        <w:t xml:space="preserve"> sind es, Zwinger, Züchter und Würfe zu kontrollieren und evtl.</w:t>
      </w:r>
      <w:r>
        <w:rPr>
          <w:spacing w:val="1"/>
          <w:lang w:val="de-DE"/>
        </w:rPr>
        <w:t xml:space="preserve"> </w:t>
      </w:r>
      <w:r w:rsidRPr="00590BDD">
        <w:rPr>
          <w:spacing w:val="1"/>
          <w:lang w:val="de-DE"/>
        </w:rPr>
        <w:t>Verstöße gegen die Zuchtordnung dem Zuchtleiter zu melden</w:t>
      </w:r>
      <w:r>
        <w:rPr>
          <w:spacing w:val="1"/>
          <w:lang w:val="de-DE"/>
        </w:rPr>
        <w:t xml:space="preserve">. Die Zuchtleitung kann in allen weiteren Fragen den </w:t>
      </w:r>
      <w:r w:rsidRPr="009352E9">
        <w:rPr>
          <w:spacing w:val="1"/>
          <w:lang w:val="de-DE"/>
        </w:rPr>
        <w:t>Gesamtvorstand</w:t>
      </w:r>
      <w:r>
        <w:rPr>
          <w:spacing w:val="1"/>
          <w:lang w:val="de-DE"/>
        </w:rPr>
        <w:t xml:space="preserve"> des DMC hinzuziehen. </w:t>
      </w:r>
    </w:p>
    <w:p w14:paraId="3E99C4F6" w14:textId="359F8F16" w:rsidR="00C2041B" w:rsidRPr="00590BDD" w:rsidRDefault="00590BDD" w:rsidP="00590BDD">
      <w:pPr>
        <w:rPr>
          <w:spacing w:val="1"/>
          <w:lang w:val="de-DE"/>
        </w:rPr>
      </w:pPr>
      <w:r>
        <w:rPr>
          <w:spacing w:val="1"/>
          <w:lang w:val="de-DE"/>
        </w:rPr>
        <w:t>DMC-Zuchtwarte (im Gegensatz zu Landesgruppen-</w:t>
      </w:r>
      <w:r w:rsidRPr="00590BDD">
        <w:rPr>
          <w:spacing w:val="1"/>
          <w:lang w:val="de-DE"/>
        </w:rPr>
        <w:t xml:space="preserve">Zuchtwarten) werden vom </w:t>
      </w:r>
      <w:r w:rsidR="009352E9">
        <w:rPr>
          <w:spacing w:val="1"/>
          <w:lang w:val="de-DE"/>
        </w:rPr>
        <w:t>Gesamtvorstand</w:t>
      </w:r>
      <w:r w:rsidRPr="00590BDD">
        <w:rPr>
          <w:spacing w:val="1"/>
          <w:lang w:val="de-DE"/>
        </w:rPr>
        <w:t xml:space="preserve"> eingesetzt und auch wieder abberufen.</w:t>
      </w:r>
    </w:p>
    <w:p w14:paraId="2C25EAC2" w14:textId="77777777" w:rsidR="00AF0E95" w:rsidRPr="00CE4BD2" w:rsidRDefault="00AF0E95" w:rsidP="00AF0E95">
      <w:pPr>
        <w:pStyle w:val="berschrift1"/>
        <w:rPr>
          <w:rFonts w:eastAsia="Arial"/>
          <w:lang w:val="de-DE"/>
        </w:rPr>
      </w:pPr>
      <w:bookmarkStart w:id="1" w:name="_Toc97315042"/>
      <w:r w:rsidRPr="00CE4BD2">
        <w:rPr>
          <w:rFonts w:eastAsia="Arial"/>
          <w:lang w:val="de-DE"/>
        </w:rPr>
        <w:t>§</w:t>
      </w:r>
      <w:r w:rsidRPr="00CE4BD2">
        <w:rPr>
          <w:rFonts w:eastAsia="Arial"/>
          <w:spacing w:val="-2"/>
          <w:lang w:val="de-DE"/>
        </w:rPr>
        <w:t xml:space="preserve"> </w:t>
      </w:r>
      <w:r w:rsidRPr="00CE4BD2">
        <w:rPr>
          <w:rFonts w:eastAsia="Arial"/>
          <w:lang w:val="de-DE"/>
        </w:rPr>
        <w:t>2</w:t>
      </w:r>
      <w:r w:rsidRPr="00CE4BD2">
        <w:rPr>
          <w:rFonts w:eastAsia="Arial"/>
          <w:lang w:val="de-DE"/>
        </w:rPr>
        <w:tab/>
      </w:r>
      <w:r w:rsidR="00C2041B" w:rsidRPr="00CE4BD2">
        <w:rPr>
          <w:rFonts w:eastAsia="Arial"/>
          <w:lang w:val="de-DE"/>
        </w:rPr>
        <w:t>Allgemeines</w:t>
      </w:r>
      <w:bookmarkEnd w:id="1"/>
    </w:p>
    <w:p w14:paraId="45ABE2B4" w14:textId="535E9C1F" w:rsidR="00C2041B" w:rsidRPr="006642E6" w:rsidRDefault="00C2041B" w:rsidP="00C2041B">
      <w:pPr>
        <w:rPr>
          <w:lang w:val="de-DE"/>
        </w:rPr>
      </w:pPr>
      <w:r w:rsidRPr="006642E6">
        <w:rPr>
          <w:lang w:val="de-DE"/>
        </w:rPr>
        <w:t xml:space="preserve">Das Amt des Zuchtwartes ist ein Ehrenamt im </w:t>
      </w:r>
      <w:r w:rsidR="00CE4BD2" w:rsidRPr="006642E6">
        <w:rPr>
          <w:lang w:val="de-DE"/>
        </w:rPr>
        <w:t>DMC</w:t>
      </w:r>
      <w:r w:rsidRPr="006642E6">
        <w:rPr>
          <w:lang w:val="de-DE"/>
        </w:rPr>
        <w:t>. Zuchtwarte</w:t>
      </w:r>
      <w:r w:rsidR="00F76283">
        <w:rPr>
          <w:lang w:val="de-DE"/>
        </w:rPr>
        <w:t xml:space="preserve"> und die Zuchtleitung</w:t>
      </w:r>
      <w:r w:rsidRPr="006642E6">
        <w:rPr>
          <w:lang w:val="de-DE"/>
        </w:rPr>
        <w:t xml:space="preserve"> sind in Zuchtfragen die unmittelbaren Ansprechpartner der Mitglieder ihrer</w:t>
      </w:r>
      <w:r w:rsidR="00CE4BD2" w:rsidRPr="006642E6">
        <w:rPr>
          <w:lang w:val="de-DE"/>
        </w:rPr>
        <w:t xml:space="preserve"> </w:t>
      </w:r>
      <w:r w:rsidRPr="006642E6">
        <w:rPr>
          <w:lang w:val="de-DE"/>
        </w:rPr>
        <w:t>Landesgruppe, insbesondere der Züchter. Die Zuchtwarte sind den Gesamtzielen des</w:t>
      </w:r>
      <w:r w:rsidR="00CE4BD2" w:rsidRPr="006642E6">
        <w:rPr>
          <w:lang w:val="de-DE"/>
        </w:rPr>
        <w:t xml:space="preserve"> DMC</w:t>
      </w:r>
      <w:r w:rsidRPr="006642E6">
        <w:rPr>
          <w:lang w:val="de-DE"/>
        </w:rPr>
        <w:t xml:space="preserve"> verpflichtet. Sie sind an die Weisungen des</w:t>
      </w:r>
      <w:r w:rsidR="00CE4BD2" w:rsidRPr="006642E6">
        <w:rPr>
          <w:lang w:val="de-DE"/>
        </w:rPr>
        <w:t xml:space="preserve"> </w:t>
      </w:r>
      <w:r w:rsidRPr="006642E6">
        <w:rPr>
          <w:lang w:val="de-DE"/>
        </w:rPr>
        <w:t>Zuchtleiters</w:t>
      </w:r>
      <w:r w:rsidR="00CE4BD2" w:rsidRPr="006642E6">
        <w:rPr>
          <w:lang w:val="de-DE"/>
        </w:rPr>
        <w:t xml:space="preserve"> </w:t>
      </w:r>
      <w:r w:rsidRPr="006642E6">
        <w:rPr>
          <w:lang w:val="de-DE"/>
        </w:rPr>
        <w:t>gebunden.</w:t>
      </w:r>
    </w:p>
    <w:p w14:paraId="6E24DF24" w14:textId="77777777" w:rsidR="00CE4BD2" w:rsidRPr="006642E6" w:rsidRDefault="00CE4BD2" w:rsidP="00C2041B">
      <w:pPr>
        <w:rPr>
          <w:lang w:val="de-DE"/>
        </w:rPr>
      </w:pPr>
      <w:r w:rsidRPr="006642E6">
        <w:rPr>
          <w:lang w:val="de-DE"/>
        </w:rPr>
        <w:t>Die Satzung und die Zuchtordnung sowie alle maßgeblichen veröffentlichten Ordnungen und Dokumente des DMC sind verbindlich einzuhalten.</w:t>
      </w:r>
    </w:p>
    <w:p w14:paraId="7C3DB174" w14:textId="77777777" w:rsidR="00FA2E5D" w:rsidRDefault="00FA2E5D">
      <w:pPr>
        <w:rPr>
          <w:rFonts w:asciiTheme="majorHAnsi" w:eastAsia="Arial" w:hAnsiTheme="majorHAnsi" w:cstheme="majorBidi"/>
          <w:sz w:val="28"/>
          <w:szCs w:val="32"/>
          <w:lang w:val="de-DE"/>
        </w:rPr>
      </w:pPr>
      <w:r>
        <w:rPr>
          <w:rFonts w:eastAsia="Arial"/>
          <w:lang w:val="de-DE"/>
        </w:rPr>
        <w:br w:type="page"/>
      </w:r>
    </w:p>
    <w:p w14:paraId="17915A6C" w14:textId="087B461E" w:rsidR="00AF0E95" w:rsidRPr="00CE4BD2" w:rsidRDefault="00AF0E95" w:rsidP="00AF0E95">
      <w:pPr>
        <w:pStyle w:val="berschrift1"/>
        <w:rPr>
          <w:rFonts w:eastAsia="Arial"/>
          <w:lang w:val="de-DE"/>
        </w:rPr>
      </w:pPr>
      <w:bookmarkStart w:id="2" w:name="_Toc97315043"/>
      <w:r w:rsidRPr="00CE4BD2">
        <w:rPr>
          <w:rFonts w:eastAsia="Arial"/>
          <w:lang w:val="de-DE"/>
        </w:rPr>
        <w:lastRenderedPageBreak/>
        <w:t>§</w:t>
      </w:r>
      <w:r w:rsidRPr="00CE4BD2">
        <w:rPr>
          <w:rFonts w:eastAsia="Arial"/>
          <w:spacing w:val="-2"/>
          <w:lang w:val="de-DE"/>
        </w:rPr>
        <w:t xml:space="preserve"> </w:t>
      </w:r>
      <w:r w:rsidRPr="00CE4BD2">
        <w:rPr>
          <w:rFonts w:eastAsia="Arial"/>
          <w:lang w:val="de-DE"/>
        </w:rPr>
        <w:t>3</w:t>
      </w:r>
      <w:r w:rsidRPr="00CE4BD2">
        <w:rPr>
          <w:rFonts w:eastAsia="Arial"/>
          <w:lang w:val="de-DE"/>
        </w:rPr>
        <w:tab/>
        <w:t>Defini</w:t>
      </w:r>
      <w:r w:rsidRPr="00CE4BD2">
        <w:rPr>
          <w:rFonts w:eastAsia="Arial"/>
          <w:spacing w:val="1"/>
          <w:lang w:val="de-DE"/>
        </w:rPr>
        <w:t>t</w:t>
      </w:r>
      <w:r w:rsidRPr="00CE4BD2">
        <w:rPr>
          <w:rFonts w:eastAsia="Arial"/>
          <w:lang w:val="de-DE"/>
        </w:rPr>
        <w:t>io</w:t>
      </w:r>
      <w:r w:rsidRPr="00CE4BD2">
        <w:rPr>
          <w:rFonts w:eastAsia="Arial"/>
          <w:spacing w:val="1"/>
          <w:lang w:val="de-DE"/>
        </w:rPr>
        <w:t>n</w:t>
      </w:r>
      <w:r w:rsidRPr="00CE4BD2">
        <w:rPr>
          <w:rFonts w:eastAsia="Arial"/>
          <w:lang w:val="de-DE"/>
        </w:rPr>
        <w:t>en</w:t>
      </w:r>
      <w:bookmarkEnd w:id="2"/>
    </w:p>
    <w:p w14:paraId="3E469BE7" w14:textId="73CE9DCC" w:rsidR="00AF0E95" w:rsidRPr="001C48AC" w:rsidRDefault="0061686E" w:rsidP="0061686E">
      <w:pPr>
        <w:pStyle w:val="berschrift2"/>
      </w:pPr>
      <w:bookmarkStart w:id="3" w:name="_Toc97315044"/>
      <w:r>
        <w:t xml:space="preserve">3.1 </w:t>
      </w:r>
      <w:r w:rsidR="00AF0E95" w:rsidRPr="001C48AC">
        <w:t>Zucht</w:t>
      </w:r>
      <w:r w:rsidR="001C48AC" w:rsidRPr="001C48AC">
        <w:t>leitung</w:t>
      </w:r>
      <w:bookmarkEnd w:id="3"/>
    </w:p>
    <w:p w14:paraId="333B6347" w14:textId="5A27DDDE" w:rsidR="0063462F" w:rsidRDefault="001C48AC" w:rsidP="00FA2E5D">
      <w:pPr>
        <w:spacing w:after="0" w:afterAutospacing="0"/>
        <w:rPr>
          <w:bCs/>
          <w:spacing w:val="1"/>
          <w:lang w:val="de-DE"/>
        </w:rPr>
      </w:pPr>
      <w:r w:rsidRPr="001C48AC">
        <w:rPr>
          <w:bCs/>
          <w:spacing w:val="1"/>
          <w:lang w:val="de-DE"/>
        </w:rPr>
        <w:t>Die Zuchtleitung entscheidet in Zuchtfragen, sie ist das oberste Vereinsorgan im Zuchtgeschehen des DMC und direktes Mitglied im Gesamtvorstand.</w:t>
      </w:r>
    </w:p>
    <w:p w14:paraId="4677701B" w14:textId="77777777" w:rsidR="00FA2E5D" w:rsidRDefault="00FA2E5D" w:rsidP="00FA2E5D">
      <w:pPr>
        <w:spacing w:after="0" w:afterAutospacing="0"/>
        <w:rPr>
          <w:bCs/>
          <w:spacing w:val="1"/>
          <w:lang w:val="de-DE"/>
        </w:rPr>
      </w:pPr>
    </w:p>
    <w:p w14:paraId="085C66A0" w14:textId="6EBBFA48" w:rsidR="00E966ED" w:rsidRPr="00277395" w:rsidRDefault="0061686E" w:rsidP="0061686E">
      <w:pPr>
        <w:pStyle w:val="berschrift2"/>
        <w:rPr>
          <w:spacing w:val="1"/>
        </w:rPr>
      </w:pPr>
      <w:bookmarkStart w:id="4" w:name="_Toc97315045"/>
      <w:r>
        <w:t xml:space="preserve">3.2 </w:t>
      </w:r>
      <w:r w:rsidR="00CE4BD2" w:rsidRPr="00277395">
        <w:t>Zuchtwart</w:t>
      </w:r>
      <w:r w:rsidR="00CE4BD2" w:rsidRPr="00277395">
        <w:rPr>
          <w:spacing w:val="1"/>
        </w:rPr>
        <w:t>e</w:t>
      </w:r>
      <w:bookmarkEnd w:id="4"/>
    </w:p>
    <w:p w14:paraId="5BD9B4B5" w14:textId="77777777" w:rsidR="00CE4BD2" w:rsidRPr="00277395" w:rsidRDefault="00277395" w:rsidP="00CE4BD2">
      <w:pPr>
        <w:spacing w:after="0" w:afterAutospacing="0"/>
        <w:rPr>
          <w:spacing w:val="-1"/>
          <w:lang w:val="de-DE"/>
        </w:rPr>
      </w:pPr>
      <w:r w:rsidRPr="00277395">
        <w:rPr>
          <w:bCs/>
          <w:spacing w:val="1"/>
          <w:lang w:val="de-DE"/>
        </w:rPr>
        <w:t>Zuchtwarte werden von der Vorstandschaft eingesetzt und können durch diese auch wieder ab</w:t>
      </w:r>
      <w:r w:rsidR="00590BDD">
        <w:rPr>
          <w:bCs/>
          <w:spacing w:val="1"/>
          <w:lang w:val="de-DE"/>
        </w:rPr>
        <w:t>berufen</w:t>
      </w:r>
      <w:r w:rsidRPr="00277395">
        <w:rPr>
          <w:bCs/>
          <w:spacing w:val="1"/>
          <w:lang w:val="de-DE"/>
        </w:rPr>
        <w:t xml:space="preserve"> werden. </w:t>
      </w:r>
      <w:r w:rsidR="00CE4BD2" w:rsidRPr="00277395">
        <w:rPr>
          <w:bCs/>
          <w:spacing w:val="1"/>
          <w:lang w:val="de-DE"/>
        </w:rPr>
        <w:t>Die Ernennung zum Zuchtwart erfolgt durch die Zuchtleitung nach vorheriger Abstimmung im Gesamtvorstand.</w:t>
      </w:r>
    </w:p>
    <w:p w14:paraId="49F66084" w14:textId="77777777" w:rsidR="00CE4BD2" w:rsidRPr="00277395" w:rsidRDefault="00CE4BD2" w:rsidP="00CE4BD2">
      <w:pPr>
        <w:spacing w:after="0" w:afterAutospacing="0"/>
        <w:rPr>
          <w:spacing w:val="-3"/>
          <w:lang w:val="de-DE"/>
        </w:rPr>
      </w:pPr>
    </w:p>
    <w:p w14:paraId="0BE17CDA" w14:textId="6C2011D0" w:rsidR="00E966ED" w:rsidRPr="00277395" w:rsidRDefault="0061686E" w:rsidP="0061686E">
      <w:pPr>
        <w:pStyle w:val="berschrift2"/>
      </w:pPr>
      <w:bookmarkStart w:id="5" w:name="_Toc97315046"/>
      <w:r>
        <w:t xml:space="preserve">3.3 </w:t>
      </w:r>
      <w:r w:rsidR="00CE4BD2" w:rsidRPr="00277395">
        <w:t>Landesgruppen-Zuchtwarte</w:t>
      </w:r>
      <w:bookmarkEnd w:id="5"/>
    </w:p>
    <w:p w14:paraId="647F62F4" w14:textId="2B61FC7C" w:rsidR="00C2041B" w:rsidRDefault="002D4947" w:rsidP="00C2041B">
      <w:pPr>
        <w:rPr>
          <w:lang w:val="de-DE"/>
        </w:rPr>
      </w:pPr>
      <w:r>
        <w:rPr>
          <w:lang w:val="de-DE"/>
        </w:rPr>
        <w:t>Die</w:t>
      </w:r>
      <w:r w:rsidR="00C2041B" w:rsidRPr="006642E6">
        <w:rPr>
          <w:lang w:val="de-DE"/>
        </w:rPr>
        <w:t xml:space="preserve"> Landesgruppen-Zuchtwart</w:t>
      </w:r>
      <w:r>
        <w:rPr>
          <w:lang w:val="de-DE"/>
        </w:rPr>
        <w:t>e werden</w:t>
      </w:r>
      <w:r w:rsidR="00C2041B" w:rsidRPr="006642E6">
        <w:rPr>
          <w:lang w:val="de-DE"/>
        </w:rPr>
        <w:t xml:space="preserve"> </w:t>
      </w:r>
      <w:r w:rsidR="00277395" w:rsidRPr="006642E6">
        <w:rPr>
          <w:lang w:val="de-DE"/>
        </w:rPr>
        <w:t>von den Mitgliedern</w:t>
      </w:r>
      <w:r w:rsidR="00C2041B" w:rsidRPr="006642E6">
        <w:rPr>
          <w:lang w:val="de-DE"/>
        </w:rPr>
        <w:t xml:space="preserve"> einer Landesgruppe von</w:t>
      </w:r>
      <w:r w:rsidR="00277395" w:rsidRPr="006642E6">
        <w:rPr>
          <w:lang w:val="de-DE"/>
        </w:rPr>
        <w:t xml:space="preserve"> </w:t>
      </w:r>
      <w:r w:rsidR="00C2041B" w:rsidRPr="006642E6">
        <w:rPr>
          <w:lang w:val="de-DE"/>
        </w:rPr>
        <w:t>der Landesgruppenversammlung gemäß der Satzung gewählt.</w:t>
      </w:r>
    </w:p>
    <w:p w14:paraId="2B19F86E" w14:textId="4B8E8787" w:rsidR="00FE2C76" w:rsidRPr="00F76283" w:rsidRDefault="0061686E" w:rsidP="0061686E">
      <w:pPr>
        <w:pStyle w:val="berschrift2"/>
      </w:pPr>
      <w:bookmarkStart w:id="6" w:name="_Toc97315047"/>
      <w:r>
        <w:t xml:space="preserve">3.4 </w:t>
      </w:r>
      <w:r w:rsidR="00FE2C76" w:rsidRPr="00F76283">
        <w:t>Zuchtwart-Anwärter</w:t>
      </w:r>
      <w:bookmarkEnd w:id="6"/>
    </w:p>
    <w:p w14:paraId="1E5C584C" w14:textId="47CB9D7A" w:rsidR="00FE2C76" w:rsidRDefault="00FE2C76" w:rsidP="00FE2C76">
      <w:pPr>
        <w:spacing w:after="0" w:afterAutospacing="0"/>
        <w:rPr>
          <w:bCs/>
          <w:spacing w:val="1"/>
          <w:lang w:val="de-DE"/>
        </w:rPr>
      </w:pPr>
      <w:r>
        <w:rPr>
          <w:bCs/>
          <w:spacing w:val="1"/>
          <w:lang w:val="de-DE"/>
        </w:rPr>
        <w:t>Zuchtwart-Anwärter befinden sich in Ausbildung zum Zuchtwart gemäß § 8 der Zuchtwarte-Ordnung.</w:t>
      </w:r>
    </w:p>
    <w:p w14:paraId="696519B3" w14:textId="77777777" w:rsidR="00FE2C76" w:rsidRPr="00DA1363" w:rsidRDefault="00FE2C76" w:rsidP="00FE2C76">
      <w:pPr>
        <w:spacing w:after="0" w:afterAutospacing="0"/>
        <w:rPr>
          <w:bCs/>
          <w:spacing w:val="1"/>
          <w:lang w:val="de-DE"/>
        </w:rPr>
      </w:pPr>
    </w:p>
    <w:p w14:paraId="0604077B" w14:textId="6C00488B" w:rsidR="00DA1363" w:rsidRDefault="0061686E" w:rsidP="0061686E">
      <w:pPr>
        <w:pStyle w:val="berschrift2"/>
        <w:rPr>
          <w:spacing w:val="1"/>
        </w:rPr>
      </w:pPr>
      <w:bookmarkStart w:id="7" w:name="_Toc97315048"/>
      <w:r>
        <w:t xml:space="preserve">3.5 </w:t>
      </w:r>
      <w:r w:rsidR="00DA1363">
        <w:t>Zuchtausschuss</w:t>
      </w:r>
      <w:bookmarkEnd w:id="7"/>
    </w:p>
    <w:p w14:paraId="639FAF2E" w14:textId="69715526" w:rsidR="00DA1363" w:rsidRDefault="00DA1363" w:rsidP="00DA1363">
      <w:pPr>
        <w:spacing w:after="0" w:afterAutospacing="0"/>
        <w:rPr>
          <w:bCs/>
          <w:spacing w:val="1"/>
          <w:lang w:val="de-DE"/>
        </w:rPr>
      </w:pPr>
      <w:r w:rsidRPr="00DA1363">
        <w:rPr>
          <w:bCs/>
          <w:spacing w:val="1"/>
          <w:lang w:val="de-DE"/>
        </w:rPr>
        <w:t xml:space="preserve">Der Zuchtausschuss wird aus den </w:t>
      </w:r>
      <w:r w:rsidR="002D4947">
        <w:rPr>
          <w:bCs/>
          <w:spacing w:val="1"/>
          <w:lang w:val="de-DE"/>
        </w:rPr>
        <w:t>DMC-</w:t>
      </w:r>
      <w:r w:rsidRPr="00DA1363">
        <w:rPr>
          <w:bCs/>
          <w:spacing w:val="1"/>
          <w:lang w:val="de-DE"/>
        </w:rPr>
        <w:t>Zuc</w:t>
      </w:r>
      <w:r w:rsidR="00787325">
        <w:rPr>
          <w:bCs/>
          <w:spacing w:val="1"/>
          <w:lang w:val="de-DE"/>
        </w:rPr>
        <w:t>htwarten</w:t>
      </w:r>
      <w:r w:rsidR="00D670BC">
        <w:rPr>
          <w:bCs/>
          <w:spacing w:val="1"/>
          <w:lang w:val="de-DE"/>
        </w:rPr>
        <w:t>, den Zuchtwart-Anwärtern</w:t>
      </w:r>
      <w:r w:rsidR="00787325">
        <w:rPr>
          <w:bCs/>
          <w:spacing w:val="1"/>
          <w:lang w:val="de-DE"/>
        </w:rPr>
        <w:t xml:space="preserve">, </w:t>
      </w:r>
      <w:r w:rsidRPr="00DA1363">
        <w:rPr>
          <w:bCs/>
          <w:spacing w:val="1"/>
          <w:lang w:val="de-DE"/>
        </w:rPr>
        <w:t>der Zuchtleitung</w:t>
      </w:r>
      <w:r w:rsidR="00787325">
        <w:rPr>
          <w:bCs/>
          <w:spacing w:val="1"/>
          <w:lang w:val="de-DE"/>
        </w:rPr>
        <w:t xml:space="preserve"> und dem Körmeisterobmann</w:t>
      </w:r>
      <w:r w:rsidRPr="00DA1363">
        <w:rPr>
          <w:bCs/>
          <w:spacing w:val="1"/>
          <w:lang w:val="de-DE"/>
        </w:rPr>
        <w:t xml:space="preserve"> gebildet.</w:t>
      </w:r>
      <w:r w:rsidR="00BB0327">
        <w:rPr>
          <w:bCs/>
          <w:spacing w:val="1"/>
          <w:lang w:val="de-DE"/>
        </w:rPr>
        <w:t xml:space="preserve"> </w:t>
      </w:r>
      <w:r w:rsidR="00BB0327" w:rsidRPr="00BB0327">
        <w:rPr>
          <w:bCs/>
          <w:spacing w:val="1"/>
          <w:lang w:val="de-DE"/>
        </w:rPr>
        <w:t>Die Mitglieder des geschäftsführenden Vorstandes sind zur Teilnahme an den Sitzungen des Zuchtausschusses berechtigt; sie haben jedoch kein Stimmrecht.</w:t>
      </w:r>
      <w:r>
        <w:rPr>
          <w:bCs/>
          <w:spacing w:val="1"/>
          <w:lang w:val="de-DE"/>
        </w:rPr>
        <w:t xml:space="preserve"> Weitere Personen können beratend hinzugezogen werden</w:t>
      </w:r>
      <w:r w:rsidR="0063462F">
        <w:rPr>
          <w:bCs/>
          <w:spacing w:val="1"/>
          <w:lang w:val="de-DE"/>
        </w:rPr>
        <w:t xml:space="preserve"> – auch diese Personen haben kein Stimmrecht</w:t>
      </w:r>
      <w:r>
        <w:rPr>
          <w:bCs/>
          <w:spacing w:val="1"/>
          <w:lang w:val="de-DE"/>
        </w:rPr>
        <w:t>.</w:t>
      </w:r>
      <w:r w:rsidR="00787325">
        <w:rPr>
          <w:bCs/>
          <w:spacing w:val="1"/>
          <w:lang w:val="de-DE"/>
        </w:rPr>
        <w:t xml:space="preserve"> Der Vorsitz des Zuchtausschusses liegt beim Zuchtleiter.</w:t>
      </w:r>
    </w:p>
    <w:p w14:paraId="00106C14" w14:textId="2272312C" w:rsidR="00A353B9" w:rsidRDefault="00A353B9" w:rsidP="00DA1363">
      <w:pPr>
        <w:spacing w:after="0" w:afterAutospacing="0"/>
        <w:rPr>
          <w:bCs/>
          <w:spacing w:val="1"/>
          <w:lang w:val="de-DE"/>
        </w:rPr>
      </w:pPr>
      <w:r w:rsidRPr="00A353B9">
        <w:rPr>
          <w:bCs/>
          <w:spacing w:val="1"/>
          <w:lang w:val="de-DE"/>
        </w:rPr>
        <w:t>Der Zuchtausschuss besteht aus im Bereich der</w:t>
      </w:r>
      <w:r>
        <w:rPr>
          <w:bCs/>
          <w:spacing w:val="1"/>
          <w:lang w:val="de-DE"/>
        </w:rPr>
        <w:t xml:space="preserve"> Kynologie erfahrenen Personen.</w:t>
      </w:r>
    </w:p>
    <w:p w14:paraId="705EFAE1" w14:textId="62D517DC" w:rsidR="00F76283" w:rsidRDefault="00BB0327" w:rsidP="00DA1363">
      <w:pPr>
        <w:spacing w:after="0" w:afterAutospacing="0"/>
        <w:rPr>
          <w:bCs/>
          <w:spacing w:val="1"/>
          <w:lang w:val="de-DE"/>
        </w:rPr>
      </w:pPr>
      <w:r w:rsidRPr="00BB0327">
        <w:rPr>
          <w:bCs/>
          <w:spacing w:val="1"/>
          <w:lang w:val="de-DE"/>
        </w:rPr>
        <w:t xml:space="preserve">Der Zuchtausschuss fasst seine Beschlüsse in Sitzungen, die mindestens einmal </w:t>
      </w:r>
      <w:r w:rsidR="0063462F">
        <w:rPr>
          <w:bCs/>
          <w:spacing w:val="1"/>
          <w:lang w:val="de-DE"/>
        </w:rPr>
        <w:t>im Quartal</w:t>
      </w:r>
      <w:r w:rsidR="0063462F" w:rsidRPr="00BB0327">
        <w:rPr>
          <w:bCs/>
          <w:spacing w:val="1"/>
          <w:lang w:val="de-DE"/>
        </w:rPr>
        <w:t xml:space="preserve"> </w:t>
      </w:r>
      <w:r w:rsidRPr="00BB0327">
        <w:rPr>
          <w:bCs/>
          <w:spacing w:val="1"/>
          <w:lang w:val="de-DE"/>
        </w:rPr>
        <w:t>stattfinden.</w:t>
      </w:r>
      <w:r w:rsidR="0063462F">
        <w:rPr>
          <w:bCs/>
          <w:spacing w:val="1"/>
          <w:lang w:val="de-DE"/>
        </w:rPr>
        <w:t xml:space="preserve"> Diese Sitzungen können als Präsenzveranstaltung, oder als Onlinemeeting durchgeführt werden.</w:t>
      </w:r>
      <w:r w:rsidRPr="00BB0327">
        <w:rPr>
          <w:bCs/>
          <w:spacing w:val="1"/>
          <w:lang w:val="de-DE"/>
        </w:rPr>
        <w:t xml:space="preserve"> </w:t>
      </w:r>
      <w:r w:rsidR="0063462F">
        <w:rPr>
          <w:bCs/>
          <w:spacing w:val="1"/>
          <w:lang w:val="de-DE"/>
        </w:rPr>
        <w:t>Der Zuchtausschuss</w:t>
      </w:r>
      <w:r w:rsidR="0063462F" w:rsidRPr="00BB0327">
        <w:rPr>
          <w:bCs/>
          <w:spacing w:val="1"/>
          <w:lang w:val="de-DE"/>
        </w:rPr>
        <w:t xml:space="preserve"> </w:t>
      </w:r>
      <w:r w:rsidRPr="00BB0327">
        <w:rPr>
          <w:bCs/>
          <w:spacing w:val="1"/>
          <w:lang w:val="de-DE"/>
        </w:rPr>
        <w:t>ist beschlussfähig, wenn der Zuchtleiter oder der Körmeisterobmann und mindestens drei weitere</w:t>
      </w:r>
      <w:r w:rsidR="0063462F">
        <w:rPr>
          <w:bCs/>
          <w:spacing w:val="1"/>
          <w:lang w:val="de-DE"/>
        </w:rPr>
        <w:t xml:space="preserve"> stimmberechtigte</w:t>
      </w:r>
      <w:r w:rsidRPr="00BB0327">
        <w:rPr>
          <w:bCs/>
          <w:spacing w:val="1"/>
          <w:lang w:val="de-DE"/>
        </w:rPr>
        <w:t xml:space="preserve"> Mitglieder anwesend sind. Die Sitzungen des Zuchtausschusses werden vom Zuchtleiter oder im Abwesenheitsfall vom Körmeisterobmann geleitet. Bei Stimmengleichheit entscheidet die Stimme des Sitzungsleiters. Der Zuchtausschuss kann Beschlüsse auch schriftlich, telefonisch, per Telefax oder E-Mail fassen, wenn kein Ausschussmitglied diesem Verfahren widerspricht.</w:t>
      </w:r>
      <w:r w:rsidR="00957665">
        <w:rPr>
          <w:bCs/>
          <w:spacing w:val="1"/>
          <w:lang w:val="de-DE"/>
        </w:rPr>
        <w:t xml:space="preserve"> </w:t>
      </w:r>
      <w:r w:rsidR="00957665" w:rsidRPr="00957665">
        <w:rPr>
          <w:bCs/>
          <w:spacing w:val="1"/>
          <w:lang w:val="de-DE"/>
        </w:rPr>
        <w:t xml:space="preserve">Über die Sitzungen des Zuchtausschusses ist ein Protokoll zu verfassen welches dem Gesamtvorstand spätestens 14 Tage nach Sitzung </w:t>
      </w:r>
      <w:r w:rsidR="005E073D">
        <w:rPr>
          <w:bCs/>
          <w:spacing w:val="1"/>
          <w:lang w:val="de-DE"/>
        </w:rPr>
        <w:t xml:space="preserve">durch den Sitzungsleiter </w:t>
      </w:r>
      <w:r w:rsidR="00957665" w:rsidRPr="00957665">
        <w:rPr>
          <w:bCs/>
          <w:spacing w:val="1"/>
          <w:lang w:val="de-DE"/>
        </w:rPr>
        <w:t>zur Verfügung gestellt werden muss.</w:t>
      </w:r>
      <w:r w:rsidR="00957665">
        <w:rPr>
          <w:bCs/>
          <w:spacing w:val="1"/>
          <w:lang w:val="de-DE"/>
        </w:rPr>
        <w:t xml:space="preserve"> Gleiches gilt für Beschlüsse, die durch den Zuchtausschuss getroffen werden.</w:t>
      </w:r>
    </w:p>
    <w:p w14:paraId="57CF79BD" w14:textId="3E7D0925" w:rsidR="00881B26" w:rsidRDefault="00881B26" w:rsidP="00DA1363">
      <w:pPr>
        <w:spacing w:after="0" w:afterAutospacing="0"/>
        <w:rPr>
          <w:bCs/>
          <w:spacing w:val="1"/>
          <w:lang w:val="de-DE"/>
        </w:rPr>
      </w:pPr>
    </w:p>
    <w:p w14:paraId="5DD4B478" w14:textId="69C727C4" w:rsidR="00881B26" w:rsidRPr="0061686E" w:rsidRDefault="0061686E" w:rsidP="0061686E">
      <w:pPr>
        <w:pStyle w:val="berschrift2"/>
      </w:pPr>
      <w:bookmarkStart w:id="8" w:name="_Toc97315049"/>
      <w:r w:rsidRPr="0061686E">
        <w:t xml:space="preserve">3.6 </w:t>
      </w:r>
      <w:r w:rsidR="00881B26" w:rsidRPr="0061686E">
        <w:t>Züchterversammlung</w:t>
      </w:r>
      <w:bookmarkEnd w:id="8"/>
    </w:p>
    <w:p w14:paraId="6818C298" w14:textId="499463A5" w:rsidR="00881B26" w:rsidRPr="0061686E" w:rsidRDefault="0061686E" w:rsidP="00881B26">
      <w:pPr>
        <w:pStyle w:val="Default"/>
        <w:rPr>
          <w:rFonts w:ascii="Calibri" w:hAnsi="Calibri" w:cs="Calibri"/>
          <w:color w:val="auto"/>
          <w:sz w:val="23"/>
          <w:szCs w:val="23"/>
        </w:rPr>
      </w:pPr>
      <w:r w:rsidRPr="0061686E">
        <w:rPr>
          <w:rFonts w:ascii="Calibri" w:hAnsi="Calibri" w:cs="Calibri"/>
          <w:color w:val="auto"/>
          <w:sz w:val="23"/>
          <w:szCs w:val="23"/>
        </w:rPr>
        <w:t>Die Züchterversammlung besteht aus allen Züchtern, die</w:t>
      </w:r>
      <w:r w:rsidR="00A27DE2">
        <w:rPr>
          <w:rFonts w:ascii="Calibri" w:hAnsi="Calibri" w:cs="Calibri"/>
          <w:color w:val="auto"/>
          <w:sz w:val="23"/>
          <w:szCs w:val="23"/>
        </w:rPr>
        <w:t xml:space="preserve"> Mitglied in DMC sind und</w:t>
      </w:r>
      <w:r w:rsidRPr="0061686E">
        <w:rPr>
          <w:rFonts w:ascii="Calibri" w:hAnsi="Calibri" w:cs="Calibri"/>
          <w:color w:val="auto"/>
          <w:sz w:val="23"/>
          <w:szCs w:val="23"/>
        </w:rPr>
        <w:t xml:space="preserve"> ihre </w:t>
      </w:r>
      <w:r w:rsidR="00A27DE2">
        <w:rPr>
          <w:rFonts w:ascii="Calibri" w:hAnsi="Calibri" w:cs="Calibri"/>
          <w:color w:val="auto"/>
          <w:sz w:val="23"/>
          <w:szCs w:val="23"/>
        </w:rPr>
        <w:t>Zuchtstätte im</w:t>
      </w:r>
      <w:r w:rsidRPr="0061686E">
        <w:rPr>
          <w:rFonts w:ascii="Calibri" w:hAnsi="Calibri" w:cs="Calibri"/>
          <w:color w:val="auto"/>
          <w:sz w:val="23"/>
          <w:szCs w:val="23"/>
        </w:rPr>
        <w:t xml:space="preserve"> DMC </w:t>
      </w:r>
      <w:r w:rsidR="00A27DE2">
        <w:rPr>
          <w:rFonts w:ascii="Calibri" w:hAnsi="Calibri" w:cs="Calibri"/>
          <w:color w:val="auto"/>
          <w:sz w:val="23"/>
          <w:szCs w:val="23"/>
        </w:rPr>
        <w:t xml:space="preserve">angemeldet </w:t>
      </w:r>
      <w:r w:rsidRPr="0061686E">
        <w:rPr>
          <w:rFonts w:ascii="Calibri" w:hAnsi="Calibri" w:cs="Calibri"/>
          <w:color w:val="auto"/>
          <w:sz w:val="23"/>
          <w:szCs w:val="23"/>
        </w:rPr>
        <w:t>haben und somit im DMC züchten</w:t>
      </w:r>
      <w:r w:rsidR="00575D2C">
        <w:rPr>
          <w:rFonts w:ascii="Calibri" w:hAnsi="Calibri" w:cs="Calibri"/>
          <w:color w:val="auto"/>
          <w:sz w:val="23"/>
          <w:szCs w:val="23"/>
        </w:rPr>
        <w:t>,</w:t>
      </w:r>
      <w:r w:rsidR="00A27DE2">
        <w:rPr>
          <w:rFonts w:ascii="Calibri" w:hAnsi="Calibri" w:cs="Calibri"/>
          <w:color w:val="auto"/>
          <w:sz w:val="23"/>
          <w:szCs w:val="23"/>
        </w:rPr>
        <w:t xml:space="preserve"> sowie aus </w:t>
      </w:r>
      <w:proofErr w:type="spellStart"/>
      <w:r w:rsidR="00A27DE2">
        <w:rPr>
          <w:rFonts w:ascii="Calibri" w:hAnsi="Calibri" w:cs="Calibri"/>
          <w:color w:val="auto"/>
          <w:sz w:val="23"/>
          <w:szCs w:val="23"/>
        </w:rPr>
        <w:t>Deckrüdenbesitzern</w:t>
      </w:r>
      <w:proofErr w:type="spellEnd"/>
      <w:r w:rsidR="00575D2C">
        <w:rPr>
          <w:rFonts w:ascii="Calibri" w:hAnsi="Calibri" w:cs="Calibri"/>
          <w:color w:val="auto"/>
          <w:sz w:val="23"/>
          <w:szCs w:val="23"/>
        </w:rPr>
        <w:t>, die Mitglied im DMC sind und</w:t>
      </w:r>
      <w:r w:rsidR="00A27DE2">
        <w:rPr>
          <w:rFonts w:ascii="Calibri" w:hAnsi="Calibri" w:cs="Calibri"/>
          <w:color w:val="auto"/>
          <w:sz w:val="23"/>
          <w:szCs w:val="23"/>
        </w:rPr>
        <w:t xml:space="preserve"> deren Rüden eine Zuchtzulassung durch den DMC erteilt wurde</w:t>
      </w:r>
      <w:r w:rsidRPr="0061686E">
        <w:rPr>
          <w:rFonts w:ascii="Calibri" w:hAnsi="Calibri" w:cs="Calibri"/>
          <w:color w:val="auto"/>
          <w:sz w:val="23"/>
          <w:szCs w:val="23"/>
        </w:rPr>
        <w:t>.</w:t>
      </w:r>
      <w:r>
        <w:t xml:space="preserve"> </w:t>
      </w:r>
      <w:r w:rsidR="00881B26" w:rsidRPr="0061686E">
        <w:rPr>
          <w:rFonts w:ascii="Calibri" w:hAnsi="Calibri" w:cs="Calibri"/>
          <w:color w:val="auto"/>
          <w:sz w:val="23"/>
          <w:szCs w:val="23"/>
        </w:rPr>
        <w:t>Sie muss alle 2 Jahre durch die Zuchtleitung einberufen werden und wird durch den Zuchtausschuss</w:t>
      </w:r>
      <w:r w:rsidR="00575D2C">
        <w:rPr>
          <w:rFonts w:ascii="Calibri" w:hAnsi="Calibri" w:cs="Calibri"/>
          <w:color w:val="auto"/>
          <w:sz w:val="23"/>
          <w:szCs w:val="23"/>
        </w:rPr>
        <w:t xml:space="preserve"> vorbereitet und</w:t>
      </w:r>
      <w:r w:rsidR="00881B26" w:rsidRPr="0061686E">
        <w:rPr>
          <w:rFonts w:ascii="Calibri" w:hAnsi="Calibri" w:cs="Calibri"/>
          <w:color w:val="auto"/>
          <w:sz w:val="23"/>
          <w:szCs w:val="23"/>
        </w:rPr>
        <w:t xml:space="preserve"> geleitet. Hier sollen alle anstehenden züchterischen Probleme besprochen und die Züchter und </w:t>
      </w:r>
      <w:proofErr w:type="spellStart"/>
      <w:r w:rsidR="00881B26" w:rsidRPr="0061686E">
        <w:rPr>
          <w:rFonts w:ascii="Calibri" w:hAnsi="Calibri" w:cs="Calibri"/>
          <w:color w:val="auto"/>
          <w:sz w:val="23"/>
          <w:szCs w:val="23"/>
        </w:rPr>
        <w:t>Deckrüdenbesitzer</w:t>
      </w:r>
      <w:proofErr w:type="spellEnd"/>
      <w:r w:rsidR="00881B26" w:rsidRPr="0061686E">
        <w:rPr>
          <w:rFonts w:ascii="Calibri" w:hAnsi="Calibri" w:cs="Calibri"/>
          <w:color w:val="auto"/>
          <w:sz w:val="23"/>
          <w:szCs w:val="23"/>
        </w:rPr>
        <w:t xml:space="preserve"> in </w:t>
      </w:r>
      <w:proofErr w:type="spellStart"/>
      <w:r w:rsidR="00881B26" w:rsidRPr="0061686E">
        <w:rPr>
          <w:rFonts w:ascii="Calibri" w:hAnsi="Calibri" w:cs="Calibri"/>
          <w:color w:val="auto"/>
          <w:sz w:val="23"/>
          <w:szCs w:val="23"/>
        </w:rPr>
        <w:t>kynologi</w:t>
      </w:r>
      <w:r>
        <w:rPr>
          <w:rFonts w:ascii="Calibri" w:hAnsi="Calibri" w:cs="Calibri"/>
          <w:color w:val="auto"/>
          <w:sz w:val="23"/>
          <w:szCs w:val="23"/>
        </w:rPr>
        <w:t>schen</w:t>
      </w:r>
      <w:proofErr w:type="spellEnd"/>
      <w:r>
        <w:rPr>
          <w:rFonts w:ascii="Calibri" w:hAnsi="Calibri" w:cs="Calibri"/>
          <w:color w:val="auto"/>
          <w:sz w:val="23"/>
          <w:szCs w:val="23"/>
        </w:rPr>
        <w:t xml:space="preserve"> Themen informiert werden.</w:t>
      </w:r>
    </w:p>
    <w:p w14:paraId="18EE2E2B" w14:textId="380124D6" w:rsidR="00881B26" w:rsidRPr="0061686E" w:rsidRDefault="00881B26" w:rsidP="00881B26">
      <w:pPr>
        <w:pStyle w:val="Default"/>
        <w:rPr>
          <w:rFonts w:ascii="Calibri" w:hAnsi="Calibri" w:cs="Calibri"/>
          <w:color w:val="auto"/>
          <w:sz w:val="23"/>
          <w:szCs w:val="23"/>
        </w:rPr>
      </w:pPr>
      <w:r w:rsidRPr="0061686E">
        <w:rPr>
          <w:rFonts w:ascii="Calibri" w:hAnsi="Calibri" w:cs="Calibri"/>
          <w:color w:val="auto"/>
          <w:sz w:val="23"/>
          <w:szCs w:val="23"/>
        </w:rPr>
        <w:lastRenderedPageBreak/>
        <w:t>Die Züchterversammlung wählt die Züchtervertretung und schlägt Kandidaten für die Züchtervertretung zur Wahl</w:t>
      </w:r>
      <w:r w:rsidR="00575D2C">
        <w:rPr>
          <w:rFonts w:ascii="Calibri" w:hAnsi="Calibri" w:cs="Calibri"/>
          <w:color w:val="auto"/>
          <w:sz w:val="23"/>
          <w:szCs w:val="23"/>
        </w:rPr>
        <w:t xml:space="preserve"> vor Bildung des Wahlausschusses</w:t>
      </w:r>
      <w:r w:rsidRPr="0061686E">
        <w:rPr>
          <w:rFonts w:ascii="Calibri" w:hAnsi="Calibri" w:cs="Calibri"/>
          <w:color w:val="auto"/>
          <w:sz w:val="23"/>
          <w:szCs w:val="23"/>
        </w:rPr>
        <w:t xml:space="preserve"> in der Züchterversammlung vor.</w:t>
      </w:r>
    </w:p>
    <w:p w14:paraId="046DDF26" w14:textId="77777777" w:rsidR="00881B26" w:rsidRPr="0061686E" w:rsidRDefault="00881B26" w:rsidP="00881B26">
      <w:pPr>
        <w:pStyle w:val="Default"/>
        <w:rPr>
          <w:rFonts w:ascii="Calibri" w:hAnsi="Calibri" w:cs="Calibri"/>
          <w:color w:val="auto"/>
          <w:sz w:val="23"/>
          <w:szCs w:val="23"/>
        </w:rPr>
      </w:pPr>
      <w:r w:rsidRPr="0061686E">
        <w:rPr>
          <w:rFonts w:ascii="Calibri" w:hAnsi="Calibri" w:cs="Calibri"/>
          <w:color w:val="auto"/>
          <w:sz w:val="23"/>
          <w:szCs w:val="23"/>
        </w:rPr>
        <w:t xml:space="preserve">Teilnahmeberechtigt sind die Mitglieder aller Vereinsorgane, sowie interessierte Mitglieder. </w:t>
      </w:r>
    </w:p>
    <w:p w14:paraId="061658C6" w14:textId="50CE02A7" w:rsidR="00881B26" w:rsidRPr="0061686E" w:rsidRDefault="00881B26" w:rsidP="00881B26">
      <w:pPr>
        <w:pStyle w:val="Default"/>
        <w:rPr>
          <w:rFonts w:ascii="Calibri" w:hAnsi="Calibri" w:cs="Calibri"/>
          <w:color w:val="auto"/>
          <w:sz w:val="23"/>
          <w:szCs w:val="23"/>
        </w:rPr>
      </w:pPr>
      <w:r w:rsidRPr="0061686E">
        <w:rPr>
          <w:rFonts w:ascii="Calibri" w:hAnsi="Calibri" w:cs="Calibri"/>
          <w:color w:val="auto"/>
          <w:sz w:val="23"/>
          <w:szCs w:val="23"/>
        </w:rPr>
        <w:t>Stimmberechtigt auf der Züchterversammlung sind</w:t>
      </w:r>
      <w:r w:rsidR="0061686E">
        <w:rPr>
          <w:rFonts w:ascii="Calibri" w:hAnsi="Calibri" w:cs="Calibri"/>
          <w:color w:val="auto"/>
          <w:sz w:val="23"/>
          <w:szCs w:val="23"/>
        </w:rPr>
        <w:t xml:space="preserve"> nur die</w:t>
      </w:r>
      <w:r w:rsidRPr="0061686E">
        <w:rPr>
          <w:rFonts w:ascii="Calibri" w:hAnsi="Calibri" w:cs="Calibri"/>
          <w:color w:val="auto"/>
          <w:sz w:val="23"/>
          <w:szCs w:val="23"/>
        </w:rPr>
        <w:t xml:space="preserve"> Züchter</w:t>
      </w:r>
      <w:r w:rsidR="0061686E">
        <w:rPr>
          <w:rFonts w:ascii="Calibri" w:hAnsi="Calibri" w:cs="Calibri"/>
          <w:color w:val="auto"/>
          <w:sz w:val="23"/>
          <w:szCs w:val="23"/>
        </w:rPr>
        <w:t>.</w:t>
      </w:r>
    </w:p>
    <w:p w14:paraId="56661060" w14:textId="0C03C87D" w:rsidR="00881B26" w:rsidRPr="005E073D" w:rsidRDefault="00881B26" w:rsidP="005E073D">
      <w:pPr>
        <w:rPr>
          <w:rFonts w:ascii="Calibri" w:hAnsi="Calibri" w:cs="Calibri"/>
          <w:sz w:val="23"/>
          <w:szCs w:val="23"/>
          <w:lang w:val="de-DE"/>
        </w:rPr>
      </w:pPr>
      <w:r w:rsidRPr="00A27DE2">
        <w:rPr>
          <w:rFonts w:ascii="Calibri" w:hAnsi="Calibri" w:cs="Calibri"/>
          <w:sz w:val="23"/>
          <w:szCs w:val="23"/>
          <w:lang w:val="de-DE"/>
        </w:rPr>
        <w:t>Zuchtgemeinschaften haben bei Abstimmungen nur eine Stimme, auch wenn mehrere Personen als Gemeinschaft in die Zwingerkarte eingetragen und Mitglied im DMC sind.</w:t>
      </w:r>
    </w:p>
    <w:p w14:paraId="2A57E930" w14:textId="5E78F9B9" w:rsidR="00881B26" w:rsidRPr="0061686E" w:rsidRDefault="0061686E" w:rsidP="0061686E">
      <w:pPr>
        <w:pStyle w:val="berschrift2"/>
      </w:pPr>
      <w:bookmarkStart w:id="9" w:name="_Toc97315050"/>
      <w:r w:rsidRPr="0061686E">
        <w:t xml:space="preserve">3.7 </w:t>
      </w:r>
      <w:r w:rsidR="00881B26" w:rsidRPr="0061686E">
        <w:t>Züchtervertretung</w:t>
      </w:r>
      <w:bookmarkEnd w:id="9"/>
    </w:p>
    <w:p w14:paraId="016CB949" w14:textId="2028257E" w:rsidR="00881B26" w:rsidRDefault="00881B26" w:rsidP="00881B26">
      <w:pPr>
        <w:pStyle w:val="Default"/>
        <w:rPr>
          <w:rFonts w:ascii="Calibri" w:hAnsi="Calibri" w:cs="Calibri"/>
          <w:color w:val="auto"/>
          <w:sz w:val="23"/>
          <w:szCs w:val="23"/>
        </w:rPr>
      </w:pPr>
      <w:r w:rsidRPr="0061686E">
        <w:rPr>
          <w:rFonts w:ascii="Calibri" w:hAnsi="Calibri" w:cs="Calibri"/>
          <w:color w:val="auto"/>
          <w:sz w:val="23"/>
          <w:szCs w:val="23"/>
        </w:rPr>
        <w:t xml:space="preserve">Die Züchtervertretung besteht aus 5 Mitgliedern. Diese werden durch die Züchterversammlung auf die Dauer von </w:t>
      </w:r>
      <w:r w:rsidR="00626843" w:rsidRPr="0061686E">
        <w:rPr>
          <w:rFonts w:ascii="Calibri" w:hAnsi="Calibri" w:cs="Calibri"/>
          <w:color w:val="auto"/>
          <w:sz w:val="23"/>
          <w:szCs w:val="23"/>
        </w:rPr>
        <w:t>4</w:t>
      </w:r>
      <w:r w:rsidRPr="0061686E">
        <w:rPr>
          <w:rFonts w:ascii="Calibri" w:hAnsi="Calibri" w:cs="Calibri"/>
          <w:color w:val="auto"/>
          <w:sz w:val="23"/>
          <w:szCs w:val="23"/>
        </w:rPr>
        <w:t xml:space="preserve"> Jahren gewählt. </w:t>
      </w:r>
      <w:r w:rsidR="0061686E">
        <w:rPr>
          <w:rFonts w:ascii="Calibri" w:hAnsi="Calibri" w:cs="Calibri"/>
          <w:color w:val="auto"/>
          <w:sz w:val="23"/>
          <w:szCs w:val="23"/>
        </w:rPr>
        <w:t>Die Züchtervertretung muss nicht ausschließlich aus Züchtern bestehen, alle anwesenden Mitglieder auf der Züchterversammlung sind wählbar.</w:t>
      </w:r>
    </w:p>
    <w:p w14:paraId="430CE3A3" w14:textId="56391DBE" w:rsidR="00881B26" w:rsidRPr="0061686E" w:rsidRDefault="00881B26" w:rsidP="00881B26">
      <w:pPr>
        <w:pStyle w:val="Default"/>
        <w:rPr>
          <w:rFonts w:ascii="Calibri" w:hAnsi="Calibri" w:cs="Calibri"/>
          <w:color w:val="auto"/>
          <w:sz w:val="23"/>
          <w:szCs w:val="23"/>
        </w:rPr>
      </w:pPr>
      <w:r w:rsidRPr="0061686E">
        <w:rPr>
          <w:rFonts w:ascii="Calibri" w:hAnsi="Calibri" w:cs="Calibri"/>
          <w:color w:val="auto"/>
          <w:sz w:val="23"/>
          <w:szCs w:val="23"/>
        </w:rPr>
        <w:t>Zwischen Vorstandschaft, Züchtervertretung und Zuchtausschuss sollen Informationen, die Zucht b</w:t>
      </w:r>
      <w:r w:rsidR="0061686E">
        <w:rPr>
          <w:rFonts w:ascii="Calibri" w:hAnsi="Calibri" w:cs="Calibri"/>
          <w:color w:val="auto"/>
          <w:sz w:val="23"/>
          <w:szCs w:val="23"/>
        </w:rPr>
        <w:t>etreffend, ausgetauscht werden.</w:t>
      </w:r>
    </w:p>
    <w:p w14:paraId="6085ADF2" w14:textId="14AB9658" w:rsidR="00881B26" w:rsidRPr="0061686E" w:rsidRDefault="00881B26" w:rsidP="00881B26">
      <w:pPr>
        <w:pStyle w:val="Default"/>
        <w:rPr>
          <w:rFonts w:ascii="Calibri" w:hAnsi="Calibri" w:cs="Calibri"/>
          <w:color w:val="auto"/>
          <w:sz w:val="23"/>
          <w:szCs w:val="23"/>
        </w:rPr>
      </w:pPr>
      <w:r w:rsidRPr="0061686E">
        <w:rPr>
          <w:rFonts w:ascii="Calibri" w:hAnsi="Calibri" w:cs="Calibri"/>
          <w:color w:val="auto"/>
          <w:sz w:val="23"/>
          <w:szCs w:val="23"/>
        </w:rPr>
        <w:t xml:space="preserve">Die Mitglieder der Züchtervertretung dürfen weder der </w:t>
      </w:r>
      <w:proofErr w:type="spellStart"/>
      <w:r w:rsidRPr="0061686E">
        <w:rPr>
          <w:rFonts w:ascii="Calibri" w:hAnsi="Calibri" w:cs="Calibri"/>
          <w:color w:val="auto"/>
          <w:sz w:val="23"/>
          <w:szCs w:val="23"/>
        </w:rPr>
        <w:t>Zuchtwart</w:t>
      </w:r>
      <w:r w:rsidR="0061686E">
        <w:rPr>
          <w:rFonts w:ascii="Calibri" w:hAnsi="Calibri" w:cs="Calibri"/>
          <w:color w:val="auto"/>
          <w:sz w:val="23"/>
          <w:szCs w:val="23"/>
        </w:rPr>
        <w:t>e</w:t>
      </w:r>
      <w:r w:rsidRPr="0061686E">
        <w:rPr>
          <w:rFonts w:ascii="Calibri" w:hAnsi="Calibri" w:cs="Calibri"/>
          <w:color w:val="auto"/>
          <w:sz w:val="23"/>
          <w:szCs w:val="23"/>
        </w:rPr>
        <w:t>schaft</w:t>
      </w:r>
      <w:proofErr w:type="spellEnd"/>
      <w:r w:rsidRPr="0061686E">
        <w:rPr>
          <w:rFonts w:ascii="Calibri" w:hAnsi="Calibri" w:cs="Calibri"/>
          <w:color w:val="auto"/>
          <w:sz w:val="23"/>
          <w:szCs w:val="23"/>
        </w:rPr>
        <w:t>, dem Zuchtausschuss, noch der Vorstandschaft angehören. In jedem Fall soll es sich um Züchter</w:t>
      </w:r>
      <w:r w:rsidR="0061686E">
        <w:rPr>
          <w:rFonts w:ascii="Calibri" w:hAnsi="Calibri" w:cs="Calibri"/>
          <w:color w:val="auto"/>
          <w:sz w:val="23"/>
          <w:szCs w:val="23"/>
        </w:rPr>
        <w:t xml:space="preserve">, </w:t>
      </w:r>
      <w:proofErr w:type="spellStart"/>
      <w:r w:rsidR="0061686E">
        <w:rPr>
          <w:rFonts w:ascii="Calibri" w:hAnsi="Calibri" w:cs="Calibri"/>
          <w:color w:val="auto"/>
          <w:sz w:val="23"/>
          <w:szCs w:val="23"/>
        </w:rPr>
        <w:t>Deckrüdenbesitzer</w:t>
      </w:r>
      <w:proofErr w:type="spellEnd"/>
      <w:r w:rsidR="0061686E">
        <w:rPr>
          <w:rFonts w:ascii="Calibri" w:hAnsi="Calibri" w:cs="Calibri"/>
          <w:color w:val="auto"/>
          <w:sz w:val="23"/>
          <w:szCs w:val="23"/>
        </w:rPr>
        <w:t xml:space="preserve"> oder andere Mitglieder</w:t>
      </w:r>
      <w:r w:rsidRPr="0061686E">
        <w:rPr>
          <w:rFonts w:ascii="Calibri" w:hAnsi="Calibri" w:cs="Calibri"/>
          <w:color w:val="auto"/>
          <w:sz w:val="23"/>
          <w:szCs w:val="23"/>
        </w:rPr>
        <w:t xml:space="preserve"> handeln, welche sich eingehend mit der in- und ausländischen Literatur der Hundezucht beschäftigt haben.</w:t>
      </w:r>
    </w:p>
    <w:p w14:paraId="26A9B64D" w14:textId="4368E3B5" w:rsidR="00957665" w:rsidRDefault="00626843" w:rsidP="00881B26">
      <w:pPr>
        <w:pStyle w:val="Default"/>
        <w:rPr>
          <w:rFonts w:ascii="Calibri" w:hAnsi="Calibri" w:cs="Calibri"/>
          <w:color w:val="auto"/>
          <w:sz w:val="23"/>
          <w:szCs w:val="23"/>
        </w:rPr>
      </w:pPr>
      <w:r w:rsidRPr="0061686E">
        <w:rPr>
          <w:rFonts w:ascii="Calibri" w:hAnsi="Calibri" w:cs="Calibri"/>
          <w:color w:val="auto"/>
          <w:sz w:val="23"/>
          <w:szCs w:val="23"/>
        </w:rPr>
        <w:t xml:space="preserve">Die Züchtervertretung hat eine Tagungspflicht </w:t>
      </w:r>
      <w:r w:rsidR="0064508F" w:rsidRPr="0061686E">
        <w:rPr>
          <w:rFonts w:ascii="Calibri" w:hAnsi="Calibri" w:cs="Calibri"/>
          <w:color w:val="auto"/>
          <w:sz w:val="23"/>
          <w:szCs w:val="23"/>
        </w:rPr>
        <w:t>2-mal</w:t>
      </w:r>
      <w:r w:rsidRPr="0061686E">
        <w:rPr>
          <w:rFonts w:ascii="Calibri" w:hAnsi="Calibri" w:cs="Calibri"/>
          <w:color w:val="auto"/>
          <w:sz w:val="23"/>
          <w:szCs w:val="23"/>
        </w:rPr>
        <w:t xml:space="preserve"> im Kalenderjahr, welche online oder als Präsenzveranstaltung durchgeführt werden kann.</w:t>
      </w:r>
    </w:p>
    <w:p w14:paraId="363F421C" w14:textId="1869EF28" w:rsidR="00957665" w:rsidRPr="00957665" w:rsidRDefault="00957665" w:rsidP="00957665">
      <w:pPr>
        <w:pStyle w:val="Default"/>
        <w:rPr>
          <w:rFonts w:ascii="Calibri" w:hAnsi="Calibri" w:cs="Calibri"/>
          <w:color w:val="auto"/>
          <w:sz w:val="23"/>
          <w:szCs w:val="23"/>
        </w:rPr>
      </w:pPr>
      <w:r w:rsidRPr="00957665">
        <w:rPr>
          <w:rFonts w:ascii="Calibri" w:hAnsi="Calibri" w:cs="Calibri"/>
          <w:color w:val="auto"/>
          <w:sz w:val="23"/>
          <w:szCs w:val="23"/>
        </w:rPr>
        <w:t xml:space="preserve">In der ersten Sitzung nach Wahl der Züchtervertretung bestimmen die gewählten Mitglieder aus Ihren </w:t>
      </w:r>
      <w:r w:rsidR="0064508F" w:rsidRPr="00957665">
        <w:rPr>
          <w:rFonts w:ascii="Calibri" w:hAnsi="Calibri" w:cs="Calibri"/>
          <w:color w:val="auto"/>
          <w:sz w:val="23"/>
          <w:szCs w:val="23"/>
        </w:rPr>
        <w:t>Reihen</w:t>
      </w:r>
      <w:r w:rsidRPr="00957665">
        <w:rPr>
          <w:rFonts w:ascii="Calibri" w:hAnsi="Calibri" w:cs="Calibri"/>
          <w:color w:val="auto"/>
          <w:sz w:val="23"/>
          <w:szCs w:val="23"/>
        </w:rPr>
        <w:t xml:space="preserve"> einen Vorsitzenden. Dieser Vorsitzende bereitet die Sitzungen der Züchtervertretung vor, lädt zu Ihnen ein und leitet die Sitzungen.</w:t>
      </w:r>
    </w:p>
    <w:p w14:paraId="33D7FE85" w14:textId="4FA00067" w:rsidR="00957665" w:rsidRPr="00957665" w:rsidRDefault="00957665" w:rsidP="00957665">
      <w:pPr>
        <w:pStyle w:val="Default"/>
        <w:rPr>
          <w:rFonts w:ascii="Calibri" w:hAnsi="Calibri" w:cs="Calibri"/>
          <w:color w:val="auto"/>
          <w:sz w:val="23"/>
          <w:szCs w:val="23"/>
        </w:rPr>
      </w:pPr>
      <w:r w:rsidRPr="00957665">
        <w:rPr>
          <w:rFonts w:ascii="Calibri" w:hAnsi="Calibri" w:cs="Calibri"/>
          <w:color w:val="auto"/>
          <w:sz w:val="23"/>
          <w:szCs w:val="23"/>
        </w:rPr>
        <w:t>Die Züchtervertretung ist beschlussfähig, wenn</w:t>
      </w:r>
      <w:r>
        <w:rPr>
          <w:rFonts w:ascii="Calibri" w:hAnsi="Calibri" w:cs="Calibri"/>
          <w:color w:val="auto"/>
          <w:sz w:val="23"/>
          <w:szCs w:val="23"/>
        </w:rPr>
        <w:t xml:space="preserve"> der Vorsitzende sowie</w:t>
      </w:r>
      <w:r w:rsidRPr="00957665">
        <w:rPr>
          <w:rFonts w:ascii="Calibri" w:hAnsi="Calibri" w:cs="Calibri"/>
          <w:color w:val="auto"/>
          <w:sz w:val="23"/>
          <w:szCs w:val="23"/>
        </w:rPr>
        <w:t xml:space="preserve"> mindestens drei </w:t>
      </w:r>
      <w:r>
        <w:rPr>
          <w:rFonts w:ascii="Calibri" w:hAnsi="Calibri" w:cs="Calibri"/>
          <w:color w:val="auto"/>
          <w:sz w:val="23"/>
          <w:szCs w:val="23"/>
        </w:rPr>
        <w:t xml:space="preserve">weitere </w:t>
      </w:r>
      <w:r w:rsidRPr="00957665">
        <w:rPr>
          <w:rFonts w:ascii="Calibri" w:hAnsi="Calibri" w:cs="Calibri"/>
          <w:color w:val="auto"/>
          <w:sz w:val="23"/>
          <w:szCs w:val="23"/>
        </w:rPr>
        <w:t>stimmberechtigte Mitglieder anwesend sind.</w:t>
      </w:r>
    </w:p>
    <w:p w14:paraId="39A2F1A1" w14:textId="67FB123A" w:rsidR="00626843" w:rsidRDefault="00957665" w:rsidP="00957665">
      <w:pPr>
        <w:pStyle w:val="Default"/>
        <w:rPr>
          <w:rFonts w:ascii="Calibri" w:hAnsi="Calibri" w:cs="Calibri"/>
          <w:color w:val="auto"/>
          <w:sz w:val="23"/>
          <w:szCs w:val="23"/>
        </w:rPr>
      </w:pPr>
      <w:r w:rsidRPr="00957665">
        <w:rPr>
          <w:rFonts w:ascii="Calibri" w:hAnsi="Calibri" w:cs="Calibri"/>
          <w:color w:val="auto"/>
          <w:sz w:val="23"/>
          <w:szCs w:val="23"/>
        </w:rPr>
        <w:t xml:space="preserve">Bei Stimmengleichheit entscheidet die Stimme des Sitzungsleiters. Die Züchtervertretung kann Beschlüsse auch schriftlich, telefonisch, per Telefax oder E-Mail fassen, wenn kein Ausschussmitglied diesem Verfahren </w:t>
      </w:r>
      <w:r w:rsidR="0064508F" w:rsidRPr="00957665">
        <w:rPr>
          <w:rFonts w:ascii="Calibri" w:hAnsi="Calibri" w:cs="Calibri"/>
          <w:color w:val="auto"/>
          <w:sz w:val="23"/>
          <w:szCs w:val="23"/>
        </w:rPr>
        <w:t>widerspricht.</w:t>
      </w:r>
      <w:r w:rsidR="0064508F">
        <w:rPr>
          <w:rFonts w:ascii="Calibri" w:hAnsi="Calibri" w:cs="Calibri"/>
          <w:color w:val="auto"/>
          <w:sz w:val="23"/>
          <w:szCs w:val="23"/>
        </w:rPr>
        <w:t xml:space="preserve"> Über</w:t>
      </w:r>
      <w:r>
        <w:rPr>
          <w:rFonts w:ascii="Calibri" w:hAnsi="Calibri" w:cs="Calibri"/>
          <w:color w:val="auto"/>
          <w:sz w:val="23"/>
          <w:szCs w:val="23"/>
        </w:rPr>
        <w:t xml:space="preserve"> die Beschlüsse der Züchtervertretung ist ein Protokoll zu verfassen welches der </w:t>
      </w:r>
      <w:r w:rsidR="00626843" w:rsidRPr="0061686E">
        <w:rPr>
          <w:rFonts w:ascii="Calibri" w:hAnsi="Calibri" w:cs="Calibri"/>
          <w:color w:val="auto"/>
          <w:sz w:val="23"/>
          <w:szCs w:val="23"/>
        </w:rPr>
        <w:t>Zuchtleitung</w:t>
      </w:r>
      <w:r>
        <w:rPr>
          <w:rFonts w:ascii="Calibri" w:hAnsi="Calibri" w:cs="Calibri"/>
          <w:color w:val="auto"/>
          <w:sz w:val="23"/>
          <w:szCs w:val="23"/>
        </w:rPr>
        <w:t xml:space="preserve"> spätestens 14 Tage nach Beschlussfassung zur Verfügung gestellt werden muss.</w:t>
      </w:r>
    </w:p>
    <w:p w14:paraId="110EF21E" w14:textId="77777777" w:rsidR="00C2041B" w:rsidRPr="00277395" w:rsidRDefault="00AF0E95" w:rsidP="00DA1363">
      <w:pPr>
        <w:pStyle w:val="berschrift1"/>
        <w:rPr>
          <w:lang w:val="de-DE"/>
        </w:rPr>
      </w:pPr>
      <w:bookmarkStart w:id="10" w:name="_Toc97315051"/>
      <w:r w:rsidRPr="00277395">
        <w:rPr>
          <w:rFonts w:eastAsia="Arial"/>
          <w:lang w:val="de-DE"/>
        </w:rPr>
        <w:t>§</w:t>
      </w:r>
      <w:r w:rsidRPr="00277395">
        <w:rPr>
          <w:rFonts w:eastAsia="Arial"/>
          <w:spacing w:val="-2"/>
          <w:lang w:val="de-DE"/>
        </w:rPr>
        <w:t xml:space="preserve"> </w:t>
      </w:r>
      <w:r w:rsidRPr="00277395">
        <w:rPr>
          <w:rFonts w:eastAsia="Arial"/>
          <w:lang w:val="de-DE"/>
        </w:rPr>
        <w:t>4</w:t>
      </w:r>
      <w:r w:rsidRPr="00277395">
        <w:rPr>
          <w:rFonts w:eastAsia="Arial"/>
          <w:lang w:val="de-DE"/>
        </w:rPr>
        <w:tab/>
      </w:r>
      <w:r w:rsidR="00C2041B" w:rsidRPr="006642E6">
        <w:rPr>
          <w:lang w:val="de-DE"/>
        </w:rPr>
        <w:t>Aufgaben</w:t>
      </w:r>
      <w:bookmarkEnd w:id="10"/>
    </w:p>
    <w:p w14:paraId="056B1AE2" w14:textId="77777777" w:rsidR="00C2041B" w:rsidRDefault="00DA1363" w:rsidP="00C2041B">
      <w:pPr>
        <w:pStyle w:val="berschrift2"/>
      </w:pPr>
      <w:bookmarkStart w:id="11" w:name="_Toc97315052"/>
      <w:r>
        <w:t>4</w:t>
      </w:r>
      <w:r w:rsidR="00C2041B">
        <w:t>.1 Aufgaben der Zuchtwarte</w:t>
      </w:r>
      <w:r w:rsidR="00A93109">
        <w:t xml:space="preserve"> im Einzelnen</w:t>
      </w:r>
      <w:bookmarkEnd w:id="11"/>
    </w:p>
    <w:p w14:paraId="78F2F0C9" w14:textId="740C341B" w:rsidR="00C2041B" w:rsidRPr="0089380D" w:rsidRDefault="00DA1363" w:rsidP="0089380D">
      <w:pPr>
        <w:pStyle w:val="Listenabsatz"/>
        <w:numPr>
          <w:ilvl w:val="0"/>
          <w:numId w:val="28"/>
        </w:numPr>
        <w:rPr>
          <w:bCs/>
          <w:lang w:val="de-DE"/>
        </w:rPr>
      </w:pPr>
      <w:r w:rsidRPr="00957665">
        <w:rPr>
          <w:bCs/>
          <w:lang w:val="de-DE"/>
        </w:rPr>
        <w:t xml:space="preserve">Gesamte </w:t>
      </w:r>
      <w:proofErr w:type="spellStart"/>
      <w:r w:rsidRPr="00957665">
        <w:rPr>
          <w:bCs/>
          <w:lang w:val="de-DE"/>
        </w:rPr>
        <w:t>Zuchtstättenbetreuung</w:t>
      </w:r>
      <w:proofErr w:type="spellEnd"/>
      <w:r w:rsidRPr="00957665">
        <w:rPr>
          <w:bCs/>
          <w:lang w:val="de-DE"/>
        </w:rPr>
        <w:t xml:space="preserve"> </w:t>
      </w:r>
      <w:r w:rsidR="00C2041B" w:rsidRPr="00957665">
        <w:rPr>
          <w:bCs/>
          <w:lang w:val="de-DE"/>
        </w:rPr>
        <w:t>und Wurfbetreuung</w:t>
      </w:r>
      <w:r w:rsidR="00A93109" w:rsidRPr="00957665">
        <w:rPr>
          <w:bCs/>
          <w:lang w:val="de-DE"/>
        </w:rPr>
        <w:t>, das beinhaltet die Abnahme von Zuchtstätten gemäß den VDH-Richtlinien und die Abnahme und Zwischenkontrolle von Würfen</w:t>
      </w:r>
      <w:r w:rsidR="002D4947" w:rsidRPr="0064508F">
        <w:rPr>
          <w:bCs/>
          <w:lang w:val="de-DE"/>
        </w:rPr>
        <w:t>.</w:t>
      </w:r>
    </w:p>
    <w:p w14:paraId="1B0C4EDE" w14:textId="53369430" w:rsidR="00DA1363" w:rsidRPr="0089380D" w:rsidRDefault="00DA1363" w:rsidP="0089380D">
      <w:pPr>
        <w:pStyle w:val="Listenabsatz"/>
        <w:numPr>
          <w:ilvl w:val="0"/>
          <w:numId w:val="28"/>
        </w:numPr>
        <w:rPr>
          <w:bCs/>
          <w:lang w:val="de-DE"/>
        </w:rPr>
      </w:pPr>
      <w:r w:rsidRPr="0089380D">
        <w:rPr>
          <w:bCs/>
          <w:lang w:val="de-DE"/>
        </w:rPr>
        <w:t>Ansprechpartner für die Züchter bei Wurfplanungen</w:t>
      </w:r>
      <w:r w:rsidR="002D4947" w:rsidRPr="0089380D">
        <w:rPr>
          <w:bCs/>
          <w:lang w:val="de-DE"/>
        </w:rPr>
        <w:t>.</w:t>
      </w:r>
    </w:p>
    <w:p w14:paraId="423A680D" w14:textId="782E74FA" w:rsidR="00DA1363" w:rsidRPr="0089380D" w:rsidRDefault="00DA1363" w:rsidP="0089380D">
      <w:pPr>
        <w:pStyle w:val="Listenabsatz"/>
        <w:numPr>
          <w:ilvl w:val="0"/>
          <w:numId w:val="28"/>
        </w:numPr>
        <w:rPr>
          <w:bCs/>
          <w:lang w:val="de-DE"/>
        </w:rPr>
      </w:pPr>
      <w:r w:rsidRPr="0089380D">
        <w:rPr>
          <w:bCs/>
          <w:lang w:val="de-DE"/>
        </w:rPr>
        <w:t>Beratung und Betreuung von Mitgliedern in Zucht- und Aufzuchtfragen</w:t>
      </w:r>
      <w:r w:rsidR="002D4947" w:rsidRPr="0089380D">
        <w:rPr>
          <w:bCs/>
          <w:lang w:val="de-DE"/>
        </w:rPr>
        <w:t>.</w:t>
      </w:r>
    </w:p>
    <w:p w14:paraId="55B6868D" w14:textId="7711C0A0" w:rsidR="00C2041B" w:rsidRPr="0089380D" w:rsidRDefault="00C2041B" w:rsidP="0089380D">
      <w:pPr>
        <w:pStyle w:val="Listenabsatz"/>
        <w:numPr>
          <w:ilvl w:val="0"/>
          <w:numId w:val="28"/>
        </w:numPr>
        <w:rPr>
          <w:bCs/>
          <w:lang w:val="de-DE"/>
        </w:rPr>
      </w:pPr>
      <w:r w:rsidRPr="0089380D">
        <w:rPr>
          <w:bCs/>
          <w:lang w:val="de-DE"/>
        </w:rPr>
        <w:t>Organisation und</w:t>
      </w:r>
      <w:r w:rsidR="00D759D8" w:rsidRPr="0089380D">
        <w:rPr>
          <w:bCs/>
          <w:lang w:val="de-DE"/>
        </w:rPr>
        <w:t xml:space="preserve"> Unterstützung bei der</w:t>
      </w:r>
      <w:r w:rsidRPr="0089380D">
        <w:rPr>
          <w:bCs/>
          <w:lang w:val="de-DE"/>
        </w:rPr>
        <w:t xml:space="preserve"> Durchführung </w:t>
      </w:r>
      <w:r w:rsidR="00DA1363" w:rsidRPr="0089380D">
        <w:rPr>
          <w:bCs/>
          <w:lang w:val="de-DE"/>
        </w:rPr>
        <w:t>der jährlichen Clubsiegerschau</w:t>
      </w:r>
      <w:r w:rsidR="002D4947" w:rsidRPr="0089380D">
        <w:rPr>
          <w:bCs/>
          <w:lang w:val="de-DE"/>
        </w:rPr>
        <w:t>.</w:t>
      </w:r>
    </w:p>
    <w:p w14:paraId="5654A22B" w14:textId="055C409D" w:rsidR="00DA1363" w:rsidRPr="0089380D" w:rsidRDefault="00DA1363" w:rsidP="0089380D">
      <w:pPr>
        <w:pStyle w:val="Listenabsatz"/>
        <w:numPr>
          <w:ilvl w:val="0"/>
          <w:numId w:val="28"/>
        </w:numPr>
        <w:rPr>
          <w:bCs/>
          <w:lang w:val="de-DE"/>
        </w:rPr>
      </w:pPr>
      <w:r w:rsidRPr="0089380D">
        <w:rPr>
          <w:bCs/>
          <w:lang w:val="de-DE"/>
        </w:rPr>
        <w:t>Unterstützung bei der Durchführung von Zuchtzulassungsveranstaltungen</w:t>
      </w:r>
      <w:r w:rsidR="002D4947" w:rsidRPr="0089380D">
        <w:rPr>
          <w:bCs/>
          <w:lang w:val="de-DE"/>
        </w:rPr>
        <w:t>.</w:t>
      </w:r>
    </w:p>
    <w:p w14:paraId="07DE2863" w14:textId="3858C005" w:rsidR="00C2041B" w:rsidRPr="0089380D" w:rsidRDefault="00DA1363" w:rsidP="0089380D">
      <w:pPr>
        <w:pStyle w:val="Listenabsatz"/>
        <w:numPr>
          <w:ilvl w:val="0"/>
          <w:numId w:val="28"/>
        </w:numPr>
        <w:rPr>
          <w:bCs/>
          <w:lang w:val="de-DE"/>
        </w:rPr>
      </w:pPr>
      <w:r w:rsidRPr="0089380D">
        <w:rPr>
          <w:bCs/>
          <w:lang w:val="de-DE"/>
        </w:rPr>
        <w:t>Zusammenarbeit mit den</w:t>
      </w:r>
      <w:r w:rsidR="00C2041B" w:rsidRPr="0089380D">
        <w:rPr>
          <w:bCs/>
          <w:lang w:val="de-DE"/>
        </w:rPr>
        <w:t xml:space="preserve"> Landesgruppen-Zuchtwart</w:t>
      </w:r>
      <w:r w:rsidRPr="0089380D">
        <w:rPr>
          <w:bCs/>
          <w:lang w:val="de-DE"/>
        </w:rPr>
        <w:t>en</w:t>
      </w:r>
      <w:r w:rsidR="002D4947" w:rsidRPr="0089380D">
        <w:rPr>
          <w:bCs/>
          <w:lang w:val="de-DE"/>
        </w:rPr>
        <w:t>.</w:t>
      </w:r>
    </w:p>
    <w:p w14:paraId="23C0A804" w14:textId="77777777" w:rsidR="0081113E" w:rsidRDefault="0081113E">
      <w:pPr>
        <w:rPr>
          <w:rFonts w:asciiTheme="majorHAnsi" w:eastAsiaTheme="majorEastAsia" w:hAnsiTheme="majorHAnsi" w:cstheme="majorBidi"/>
          <w:color w:val="2E74B5" w:themeColor="accent1" w:themeShade="BF"/>
          <w:sz w:val="26"/>
          <w:szCs w:val="26"/>
          <w:lang w:val="de-DE"/>
        </w:rPr>
      </w:pPr>
      <w:r>
        <w:br w:type="page"/>
      </w:r>
    </w:p>
    <w:p w14:paraId="70C00C7E" w14:textId="01368609" w:rsidR="00C2041B" w:rsidRDefault="00A93109" w:rsidP="00C2041B">
      <w:pPr>
        <w:pStyle w:val="berschrift2"/>
      </w:pPr>
      <w:bookmarkStart w:id="12" w:name="_Toc97315053"/>
      <w:r>
        <w:lastRenderedPageBreak/>
        <w:t>4</w:t>
      </w:r>
      <w:r w:rsidR="00C2041B">
        <w:t>.2 Aufgaben der Landesgruppen-Zuchtwarte</w:t>
      </w:r>
      <w:bookmarkEnd w:id="12"/>
    </w:p>
    <w:p w14:paraId="12AC3643" w14:textId="23806AC4" w:rsidR="00DA1363" w:rsidRPr="00957665" w:rsidRDefault="00DA1363" w:rsidP="0089380D">
      <w:pPr>
        <w:pStyle w:val="Listenabsatz"/>
        <w:numPr>
          <w:ilvl w:val="0"/>
          <w:numId w:val="28"/>
        </w:numPr>
        <w:rPr>
          <w:bCs/>
          <w:lang w:val="de-DE"/>
        </w:rPr>
      </w:pPr>
      <w:r w:rsidRPr="00957665">
        <w:rPr>
          <w:bCs/>
          <w:lang w:val="de-DE"/>
        </w:rPr>
        <w:t>Organisation und Durchführung von Landesgruppen-Zuchtschauen</w:t>
      </w:r>
      <w:r w:rsidR="000C640C" w:rsidRPr="00957665">
        <w:rPr>
          <w:bCs/>
          <w:lang w:val="de-DE"/>
        </w:rPr>
        <w:t>.</w:t>
      </w:r>
    </w:p>
    <w:p w14:paraId="73AA5ECF" w14:textId="0E9E6E86" w:rsidR="00DA1363" w:rsidRPr="0089380D" w:rsidRDefault="00DA1363" w:rsidP="0089380D">
      <w:pPr>
        <w:pStyle w:val="Listenabsatz"/>
        <w:numPr>
          <w:ilvl w:val="0"/>
          <w:numId w:val="28"/>
        </w:numPr>
        <w:rPr>
          <w:bCs/>
          <w:lang w:val="de-DE"/>
        </w:rPr>
      </w:pPr>
      <w:r w:rsidRPr="0089380D">
        <w:rPr>
          <w:bCs/>
          <w:lang w:val="de-DE"/>
        </w:rPr>
        <w:t>Mitarbeit im Landesgruppen-Vorstand</w:t>
      </w:r>
      <w:r w:rsidR="000C640C" w:rsidRPr="0089380D">
        <w:rPr>
          <w:bCs/>
          <w:lang w:val="de-DE"/>
        </w:rPr>
        <w:t>.</w:t>
      </w:r>
    </w:p>
    <w:p w14:paraId="6A042D6C" w14:textId="64FC8EBB" w:rsidR="00C2041B" w:rsidRPr="007807C3" w:rsidRDefault="00DA1363" w:rsidP="0089380D">
      <w:pPr>
        <w:pStyle w:val="Listenabsatz"/>
        <w:numPr>
          <w:ilvl w:val="0"/>
          <w:numId w:val="28"/>
        </w:numPr>
        <w:rPr>
          <w:bCs/>
          <w:lang w:val="de-DE"/>
        </w:rPr>
      </w:pPr>
      <w:r w:rsidRPr="00957665">
        <w:rPr>
          <w:bCs/>
          <w:lang w:val="de-DE"/>
        </w:rPr>
        <w:t xml:space="preserve">Informationsweitergabe an die </w:t>
      </w:r>
      <w:r w:rsidR="002D4947" w:rsidRPr="00957665">
        <w:rPr>
          <w:bCs/>
          <w:lang w:val="de-DE"/>
        </w:rPr>
        <w:t>DMC-</w:t>
      </w:r>
      <w:r w:rsidR="00232961" w:rsidRPr="00957665">
        <w:rPr>
          <w:bCs/>
          <w:lang w:val="de-DE"/>
        </w:rPr>
        <w:t>Zuchtwarte/</w:t>
      </w:r>
      <w:r w:rsidRPr="00957665">
        <w:rPr>
          <w:bCs/>
          <w:lang w:val="de-DE"/>
        </w:rPr>
        <w:t>Zuchtleitung</w:t>
      </w:r>
      <w:r w:rsidR="000C640C" w:rsidRPr="007807C3">
        <w:rPr>
          <w:bCs/>
          <w:lang w:val="de-DE"/>
        </w:rPr>
        <w:t>.</w:t>
      </w:r>
    </w:p>
    <w:p w14:paraId="3D4F7CC0" w14:textId="77777777" w:rsidR="00A93109" w:rsidRDefault="00A93109" w:rsidP="00A93109">
      <w:pPr>
        <w:pStyle w:val="berschrift2"/>
      </w:pPr>
      <w:bookmarkStart w:id="13" w:name="_Toc97315054"/>
      <w:r>
        <w:t>4.3 Aufgaben des Zuchtausschusses bzw. der Zuchtwarte-Gesamtheit</w:t>
      </w:r>
      <w:bookmarkEnd w:id="13"/>
    </w:p>
    <w:p w14:paraId="2D719689" w14:textId="735817B9" w:rsidR="00A93109" w:rsidRPr="00957665" w:rsidRDefault="001D1B57" w:rsidP="0089380D">
      <w:pPr>
        <w:pStyle w:val="Listenabsatz"/>
        <w:numPr>
          <w:ilvl w:val="0"/>
          <w:numId w:val="28"/>
        </w:numPr>
        <w:rPr>
          <w:bCs/>
          <w:lang w:val="de-DE"/>
        </w:rPr>
      </w:pPr>
      <w:r w:rsidRPr="00957665">
        <w:rPr>
          <w:bCs/>
          <w:lang w:val="de-DE"/>
        </w:rPr>
        <w:t>Unterstützende Vorbereitung</w:t>
      </w:r>
      <w:r w:rsidR="00A93109" w:rsidRPr="00957665">
        <w:rPr>
          <w:bCs/>
          <w:lang w:val="de-DE"/>
        </w:rPr>
        <w:t xml:space="preserve"> bei der Änderung von Zuchtzulassungsordnungen</w:t>
      </w:r>
      <w:r w:rsidR="000C640C" w:rsidRPr="00957665">
        <w:rPr>
          <w:bCs/>
          <w:lang w:val="de-DE"/>
        </w:rPr>
        <w:t>.</w:t>
      </w:r>
    </w:p>
    <w:p w14:paraId="79A8D5DD" w14:textId="4B7D1B49" w:rsidR="00A93109" w:rsidRPr="0089380D" w:rsidRDefault="00A93109" w:rsidP="0089380D">
      <w:pPr>
        <w:pStyle w:val="Listenabsatz"/>
        <w:numPr>
          <w:ilvl w:val="0"/>
          <w:numId w:val="28"/>
        </w:numPr>
        <w:rPr>
          <w:bCs/>
          <w:lang w:val="de-DE"/>
        </w:rPr>
      </w:pPr>
      <w:r w:rsidRPr="0064508F">
        <w:rPr>
          <w:bCs/>
          <w:lang w:val="de-DE"/>
        </w:rPr>
        <w:t>Prüfung, ob die Zuchtvoraussetzungen hinsichtlich aktueller Gesundheitsdaten ggf. angepasst werden müssen</w:t>
      </w:r>
      <w:r w:rsidR="000C640C" w:rsidRPr="0089380D">
        <w:rPr>
          <w:bCs/>
          <w:lang w:val="de-DE"/>
        </w:rPr>
        <w:t>.</w:t>
      </w:r>
    </w:p>
    <w:p w14:paraId="5D218628" w14:textId="42F5510E" w:rsidR="00787325" w:rsidRPr="0089380D" w:rsidRDefault="00787325" w:rsidP="0089380D">
      <w:pPr>
        <w:pStyle w:val="Listenabsatz"/>
        <w:numPr>
          <w:ilvl w:val="0"/>
          <w:numId w:val="28"/>
        </w:numPr>
        <w:rPr>
          <w:bCs/>
          <w:lang w:val="de-DE"/>
        </w:rPr>
      </w:pPr>
      <w:r w:rsidRPr="0089380D">
        <w:rPr>
          <w:bCs/>
          <w:lang w:val="de-DE"/>
        </w:rPr>
        <w:t>Vorlage neuer Erkenntnisse und Regelungen über Gesundheitsuntersuchungen an den Vorstand</w:t>
      </w:r>
      <w:r w:rsidR="000C640C" w:rsidRPr="0089380D">
        <w:rPr>
          <w:bCs/>
          <w:lang w:val="de-DE"/>
        </w:rPr>
        <w:t>.</w:t>
      </w:r>
    </w:p>
    <w:p w14:paraId="6A248492" w14:textId="0F622537" w:rsidR="00A353B9" w:rsidRPr="0089380D" w:rsidRDefault="00232961" w:rsidP="0089380D">
      <w:pPr>
        <w:pStyle w:val="Listenabsatz"/>
        <w:numPr>
          <w:ilvl w:val="0"/>
          <w:numId w:val="28"/>
        </w:numPr>
        <w:rPr>
          <w:bCs/>
          <w:lang w:val="de-DE"/>
        </w:rPr>
      </w:pPr>
      <w:r w:rsidRPr="0089380D">
        <w:rPr>
          <w:bCs/>
          <w:lang w:val="de-DE"/>
        </w:rPr>
        <w:t>Enge Zusammenarbeit und Kontaktpflege</w:t>
      </w:r>
      <w:r w:rsidR="00A353B9" w:rsidRPr="0089380D">
        <w:rPr>
          <w:bCs/>
          <w:lang w:val="de-DE"/>
        </w:rPr>
        <w:t xml:space="preserve"> mit </w:t>
      </w:r>
      <w:r w:rsidRPr="0089380D">
        <w:rPr>
          <w:bCs/>
          <w:lang w:val="de-DE"/>
        </w:rPr>
        <w:t>anderen der/dem FCI/ VDH angehörigen Vereinen und Verbänden, die die Rasse belgischer Schäferhund betreuen. Insbesondere</w:t>
      </w:r>
      <w:r w:rsidR="00A353B9" w:rsidRPr="0089380D">
        <w:rPr>
          <w:bCs/>
          <w:lang w:val="de-DE"/>
        </w:rPr>
        <w:t xml:space="preserve"> in Gesundheitsfragen</w:t>
      </w:r>
      <w:r w:rsidR="00D759D8" w:rsidRPr="0089380D">
        <w:rPr>
          <w:bCs/>
          <w:lang w:val="de-DE"/>
        </w:rPr>
        <w:t>.</w:t>
      </w:r>
    </w:p>
    <w:p w14:paraId="15FEBF4A" w14:textId="51350A36" w:rsidR="00232961" w:rsidRPr="0089380D" w:rsidRDefault="00232961" w:rsidP="0089380D">
      <w:pPr>
        <w:pStyle w:val="Listenabsatz"/>
        <w:numPr>
          <w:ilvl w:val="0"/>
          <w:numId w:val="28"/>
        </w:numPr>
        <w:rPr>
          <w:bCs/>
          <w:lang w:val="de-DE"/>
        </w:rPr>
      </w:pPr>
      <w:r w:rsidRPr="00957665">
        <w:rPr>
          <w:bCs/>
          <w:lang w:val="de-DE"/>
        </w:rPr>
        <w:t>Beratung und Abstimmung mit dem Gesamtvorstand über die Teilnahme an Forschungsprojekten</w:t>
      </w:r>
      <w:r w:rsidR="000C640C" w:rsidRPr="0064508F">
        <w:rPr>
          <w:bCs/>
          <w:lang w:val="de-DE"/>
        </w:rPr>
        <w:t>.</w:t>
      </w:r>
    </w:p>
    <w:p w14:paraId="68FD4316" w14:textId="7948CACE" w:rsidR="00A93109" w:rsidRPr="0089380D" w:rsidRDefault="00A93109" w:rsidP="0089380D">
      <w:pPr>
        <w:pStyle w:val="Listenabsatz"/>
        <w:numPr>
          <w:ilvl w:val="0"/>
          <w:numId w:val="28"/>
        </w:numPr>
        <w:rPr>
          <w:bCs/>
          <w:lang w:val="de-DE"/>
        </w:rPr>
      </w:pPr>
      <w:r w:rsidRPr="0089380D">
        <w:rPr>
          <w:bCs/>
          <w:lang w:val="de-DE"/>
        </w:rPr>
        <w:t>Genehmigung von ausländischen Deckrüden in Abstimmung mit der Zuchtleitung</w:t>
      </w:r>
      <w:r w:rsidR="000C640C" w:rsidRPr="0089380D">
        <w:rPr>
          <w:bCs/>
          <w:lang w:val="de-DE"/>
        </w:rPr>
        <w:t>.</w:t>
      </w:r>
    </w:p>
    <w:p w14:paraId="57038E97" w14:textId="3244A264" w:rsidR="00A93109" w:rsidRPr="0089380D" w:rsidRDefault="00A93109" w:rsidP="0089380D">
      <w:pPr>
        <w:pStyle w:val="Listenabsatz"/>
        <w:numPr>
          <w:ilvl w:val="0"/>
          <w:numId w:val="28"/>
        </w:numPr>
        <w:rPr>
          <w:bCs/>
          <w:lang w:val="de-DE"/>
        </w:rPr>
      </w:pPr>
      <w:r w:rsidRPr="0089380D">
        <w:rPr>
          <w:bCs/>
          <w:lang w:val="de-DE"/>
        </w:rPr>
        <w:t>Erstellung von Dokumenten/Leitfäden, die die Mitglieder und Züchter in Zuchtfragen unterstützen</w:t>
      </w:r>
      <w:r w:rsidR="000C640C" w:rsidRPr="0089380D">
        <w:rPr>
          <w:bCs/>
          <w:lang w:val="de-DE"/>
        </w:rPr>
        <w:t>.</w:t>
      </w:r>
    </w:p>
    <w:p w14:paraId="1ECA9040" w14:textId="522A49BE" w:rsidR="000C640C" w:rsidRPr="0089380D" w:rsidRDefault="00B821FD" w:rsidP="0089380D">
      <w:pPr>
        <w:pStyle w:val="Listenabsatz"/>
        <w:numPr>
          <w:ilvl w:val="0"/>
          <w:numId w:val="28"/>
        </w:numPr>
        <w:rPr>
          <w:bCs/>
          <w:lang w:val="de-DE"/>
        </w:rPr>
      </w:pPr>
      <w:r w:rsidRPr="0089380D">
        <w:rPr>
          <w:bCs/>
          <w:lang w:val="de-DE"/>
        </w:rPr>
        <w:t>Ausarbeitung und Anfertigung von Anträgen als Beschlussvorlagen für den Del</w:t>
      </w:r>
      <w:r w:rsidR="00D759D8" w:rsidRPr="0089380D">
        <w:rPr>
          <w:bCs/>
          <w:lang w:val="de-DE"/>
        </w:rPr>
        <w:t>e</w:t>
      </w:r>
      <w:r w:rsidRPr="0089380D">
        <w:rPr>
          <w:bCs/>
          <w:lang w:val="de-DE"/>
        </w:rPr>
        <w:t>giertentag</w:t>
      </w:r>
      <w:r w:rsidR="000C640C" w:rsidRPr="0089380D">
        <w:rPr>
          <w:bCs/>
          <w:lang w:val="de-DE"/>
        </w:rPr>
        <w:t>.</w:t>
      </w:r>
    </w:p>
    <w:p w14:paraId="1DD5D934" w14:textId="1C84D798" w:rsidR="000C39B4" w:rsidRPr="0089380D" w:rsidRDefault="000C39B4" w:rsidP="0089380D">
      <w:pPr>
        <w:pStyle w:val="Listenabsatz"/>
        <w:numPr>
          <w:ilvl w:val="0"/>
          <w:numId w:val="28"/>
        </w:numPr>
        <w:rPr>
          <w:bCs/>
          <w:lang w:val="de-DE"/>
        </w:rPr>
      </w:pPr>
      <w:r w:rsidRPr="0089380D">
        <w:rPr>
          <w:bCs/>
          <w:lang w:val="de-DE"/>
        </w:rPr>
        <w:t xml:space="preserve">Planung und Durchführung </w:t>
      </w:r>
      <w:r w:rsidR="00232961" w:rsidRPr="0089380D">
        <w:rPr>
          <w:bCs/>
          <w:lang w:val="de-DE"/>
        </w:rPr>
        <w:t>von regelmäßigen</w:t>
      </w:r>
      <w:r w:rsidRPr="0089380D">
        <w:rPr>
          <w:bCs/>
          <w:lang w:val="de-DE"/>
        </w:rPr>
        <w:t xml:space="preserve"> Züchterschulung</w:t>
      </w:r>
      <w:r w:rsidR="00232961" w:rsidRPr="0089380D">
        <w:rPr>
          <w:bCs/>
          <w:lang w:val="de-DE"/>
        </w:rPr>
        <w:t>en</w:t>
      </w:r>
      <w:r w:rsidR="000C640C" w:rsidRPr="0089380D">
        <w:rPr>
          <w:bCs/>
          <w:lang w:val="de-DE"/>
        </w:rPr>
        <w:t>.</w:t>
      </w:r>
    </w:p>
    <w:p w14:paraId="2FFA53D1" w14:textId="2D828250" w:rsidR="000C39B4" w:rsidRPr="0089380D" w:rsidRDefault="000C39B4" w:rsidP="0089380D">
      <w:pPr>
        <w:pStyle w:val="Listenabsatz"/>
        <w:numPr>
          <w:ilvl w:val="0"/>
          <w:numId w:val="28"/>
        </w:numPr>
        <w:rPr>
          <w:bCs/>
          <w:lang w:val="de-DE"/>
        </w:rPr>
      </w:pPr>
      <w:r w:rsidRPr="0089380D">
        <w:rPr>
          <w:bCs/>
          <w:lang w:val="de-DE"/>
        </w:rPr>
        <w:t xml:space="preserve">Genehmigung angebotener </w:t>
      </w:r>
      <w:proofErr w:type="spellStart"/>
      <w:r w:rsidRPr="0089380D">
        <w:rPr>
          <w:bCs/>
          <w:lang w:val="de-DE"/>
        </w:rPr>
        <w:t>kynologischer</w:t>
      </w:r>
      <w:proofErr w:type="spellEnd"/>
      <w:r w:rsidRPr="0089380D">
        <w:rPr>
          <w:bCs/>
          <w:lang w:val="de-DE"/>
        </w:rPr>
        <w:t xml:space="preserve"> Fortbildungen</w:t>
      </w:r>
      <w:r w:rsidR="00232961" w:rsidRPr="0089380D">
        <w:rPr>
          <w:bCs/>
          <w:lang w:val="de-DE"/>
        </w:rPr>
        <w:t xml:space="preserve"> anderer Rassezuchtvereine</w:t>
      </w:r>
      <w:r w:rsidRPr="0089380D">
        <w:rPr>
          <w:bCs/>
          <w:lang w:val="de-DE"/>
        </w:rPr>
        <w:t xml:space="preserve"> und Veröffentlichung auf der Vereinshomepage im internen Bereich</w:t>
      </w:r>
      <w:r w:rsidR="000C640C" w:rsidRPr="0089380D">
        <w:rPr>
          <w:bCs/>
          <w:lang w:val="de-DE"/>
        </w:rPr>
        <w:t>.</w:t>
      </w:r>
    </w:p>
    <w:p w14:paraId="316E4E0C" w14:textId="13CA911F" w:rsidR="00232961" w:rsidRPr="0089380D" w:rsidRDefault="00232961" w:rsidP="0089380D">
      <w:pPr>
        <w:pStyle w:val="Listenabsatz"/>
        <w:numPr>
          <w:ilvl w:val="0"/>
          <w:numId w:val="28"/>
        </w:numPr>
        <w:rPr>
          <w:bCs/>
          <w:lang w:val="de-DE"/>
        </w:rPr>
      </w:pPr>
      <w:r w:rsidRPr="0089380D">
        <w:rPr>
          <w:bCs/>
          <w:lang w:val="de-DE"/>
        </w:rPr>
        <w:t>Überwachung der Zucht und der Zuchtordnung</w:t>
      </w:r>
      <w:r w:rsidR="000C640C" w:rsidRPr="0089380D">
        <w:rPr>
          <w:bCs/>
          <w:lang w:val="de-DE"/>
        </w:rPr>
        <w:t>.</w:t>
      </w:r>
    </w:p>
    <w:p w14:paraId="5D2DFDA5" w14:textId="24014CC2" w:rsidR="00957665" w:rsidRPr="0089380D" w:rsidRDefault="00957665" w:rsidP="0089380D">
      <w:pPr>
        <w:pStyle w:val="Listenabsatz"/>
        <w:numPr>
          <w:ilvl w:val="0"/>
          <w:numId w:val="28"/>
        </w:numPr>
        <w:rPr>
          <w:bCs/>
          <w:lang w:val="de-DE"/>
        </w:rPr>
      </w:pPr>
      <w:r w:rsidRPr="0089380D">
        <w:rPr>
          <w:bCs/>
          <w:lang w:val="de-DE"/>
        </w:rPr>
        <w:t>Planung / Vorbereitung der Züchterversammlung</w:t>
      </w:r>
      <w:r w:rsidR="005E073D">
        <w:rPr>
          <w:bCs/>
          <w:lang w:val="de-DE"/>
        </w:rPr>
        <w:t>.</w:t>
      </w:r>
    </w:p>
    <w:p w14:paraId="0EBA1DC2" w14:textId="05B7EE07" w:rsidR="00881B26" w:rsidRPr="0061686E" w:rsidRDefault="00881B26" w:rsidP="00881B26">
      <w:pPr>
        <w:pStyle w:val="berschrift2"/>
      </w:pPr>
      <w:bookmarkStart w:id="14" w:name="_Toc97315055"/>
      <w:r w:rsidRPr="0061686E">
        <w:t>4.4 Aufgaben der Züchtervertretung</w:t>
      </w:r>
      <w:bookmarkEnd w:id="14"/>
    </w:p>
    <w:p w14:paraId="5D1A6F00" w14:textId="3E8BC9BF" w:rsidR="00881B26" w:rsidRPr="0089380D" w:rsidRDefault="00881B26" w:rsidP="00881B26">
      <w:pPr>
        <w:pStyle w:val="Default"/>
        <w:numPr>
          <w:ilvl w:val="0"/>
          <w:numId w:val="28"/>
        </w:numPr>
        <w:spacing w:after="22"/>
        <w:rPr>
          <w:rFonts w:asciiTheme="minorHAnsi" w:hAnsiTheme="minorHAnsi" w:cstheme="minorBidi"/>
          <w:bCs/>
          <w:color w:val="auto"/>
          <w:sz w:val="22"/>
          <w:szCs w:val="22"/>
        </w:rPr>
      </w:pPr>
      <w:r w:rsidRPr="0089380D">
        <w:rPr>
          <w:rFonts w:asciiTheme="minorHAnsi" w:hAnsiTheme="minorHAnsi" w:cstheme="minorBidi"/>
          <w:bCs/>
          <w:color w:val="auto"/>
          <w:sz w:val="22"/>
          <w:szCs w:val="22"/>
        </w:rPr>
        <w:t>Vermittlungsausschuss, falls dies vo</w:t>
      </w:r>
      <w:r w:rsidR="00626843" w:rsidRPr="0089380D">
        <w:rPr>
          <w:rFonts w:asciiTheme="minorHAnsi" w:hAnsiTheme="minorHAnsi" w:cstheme="minorBidi"/>
          <w:bCs/>
          <w:color w:val="auto"/>
          <w:sz w:val="22"/>
          <w:szCs w:val="22"/>
        </w:rPr>
        <w:t>n den Parteien Züchter, Zuchtausschuss oder Gesamtvorstand bzw. der Zuchtleitung beantragt wird.</w:t>
      </w:r>
    </w:p>
    <w:p w14:paraId="5A212BDD" w14:textId="367D5004" w:rsidR="00881B26" w:rsidRPr="0089380D" w:rsidRDefault="0061686E" w:rsidP="00881B26">
      <w:pPr>
        <w:pStyle w:val="Default"/>
        <w:numPr>
          <w:ilvl w:val="0"/>
          <w:numId w:val="28"/>
        </w:numPr>
        <w:spacing w:after="22"/>
        <w:rPr>
          <w:rFonts w:asciiTheme="minorHAnsi" w:hAnsiTheme="minorHAnsi" w:cstheme="minorBidi"/>
          <w:bCs/>
          <w:color w:val="auto"/>
          <w:sz w:val="22"/>
          <w:szCs w:val="22"/>
        </w:rPr>
      </w:pPr>
      <w:r w:rsidRPr="0089380D">
        <w:rPr>
          <w:rFonts w:asciiTheme="minorHAnsi" w:hAnsiTheme="minorHAnsi" w:cstheme="minorBidi"/>
          <w:bCs/>
          <w:color w:val="auto"/>
          <w:sz w:val="22"/>
          <w:szCs w:val="22"/>
        </w:rPr>
        <w:t>Beratende</w:t>
      </w:r>
      <w:r w:rsidR="00881B26" w:rsidRPr="0089380D">
        <w:rPr>
          <w:rFonts w:asciiTheme="minorHAnsi" w:hAnsiTheme="minorHAnsi" w:cstheme="minorBidi"/>
          <w:bCs/>
          <w:color w:val="auto"/>
          <w:sz w:val="22"/>
          <w:szCs w:val="22"/>
        </w:rPr>
        <w:t xml:space="preserve"> und gutachterl</w:t>
      </w:r>
      <w:r w:rsidRPr="0089380D">
        <w:rPr>
          <w:rFonts w:asciiTheme="minorHAnsi" w:hAnsiTheme="minorHAnsi" w:cstheme="minorBidi"/>
          <w:bCs/>
          <w:color w:val="auto"/>
          <w:sz w:val="22"/>
          <w:szCs w:val="22"/>
        </w:rPr>
        <w:t>iche Tätigkeiten gegenüber dem Gesamtv</w:t>
      </w:r>
      <w:r w:rsidR="00881B26" w:rsidRPr="0089380D">
        <w:rPr>
          <w:rFonts w:asciiTheme="minorHAnsi" w:hAnsiTheme="minorHAnsi" w:cstheme="minorBidi"/>
          <w:bCs/>
          <w:color w:val="auto"/>
          <w:sz w:val="22"/>
          <w:szCs w:val="22"/>
        </w:rPr>
        <w:t>orstand und d</w:t>
      </w:r>
      <w:r w:rsidRPr="0089380D">
        <w:rPr>
          <w:rFonts w:asciiTheme="minorHAnsi" w:hAnsiTheme="minorHAnsi" w:cstheme="minorBidi"/>
          <w:bCs/>
          <w:color w:val="auto"/>
          <w:sz w:val="22"/>
          <w:szCs w:val="22"/>
        </w:rPr>
        <w:t>er Züchterversammlung</w:t>
      </w:r>
      <w:r w:rsidR="00881B26" w:rsidRPr="0089380D">
        <w:rPr>
          <w:rFonts w:asciiTheme="minorHAnsi" w:hAnsiTheme="minorHAnsi" w:cstheme="minorBidi"/>
          <w:bCs/>
          <w:color w:val="auto"/>
          <w:sz w:val="22"/>
          <w:szCs w:val="22"/>
        </w:rPr>
        <w:t>, soweit diese hierzu von eine</w:t>
      </w:r>
      <w:r w:rsidR="00626843" w:rsidRPr="0089380D">
        <w:rPr>
          <w:rFonts w:asciiTheme="minorHAnsi" w:hAnsiTheme="minorHAnsi" w:cstheme="minorBidi"/>
          <w:bCs/>
          <w:color w:val="auto"/>
          <w:sz w:val="22"/>
          <w:szCs w:val="22"/>
        </w:rPr>
        <w:t>m der Gremien beauftragt wird.</w:t>
      </w:r>
    </w:p>
    <w:p w14:paraId="459CA775" w14:textId="16E6865B" w:rsidR="00881B26" w:rsidRPr="0089380D" w:rsidRDefault="0061686E" w:rsidP="00881B26">
      <w:pPr>
        <w:pStyle w:val="Default"/>
        <w:numPr>
          <w:ilvl w:val="0"/>
          <w:numId w:val="28"/>
        </w:numPr>
        <w:spacing w:after="22"/>
        <w:rPr>
          <w:rFonts w:asciiTheme="minorHAnsi" w:hAnsiTheme="minorHAnsi" w:cstheme="minorBidi"/>
          <w:bCs/>
          <w:color w:val="auto"/>
          <w:sz w:val="22"/>
          <w:szCs w:val="22"/>
        </w:rPr>
      </w:pPr>
      <w:r w:rsidRPr="0089380D">
        <w:rPr>
          <w:rFonts w:asciiTheme="minorHAnsi" w:hAnsiTheme="minorHAnsi" w:cstheme="minorBidi"/>
          <w:bCs/>
          <w:color w:val="auto"/>
          <w:sz w:val="22"/>
          <w:szCs w:val="22"/>
        </w:rPr>
        <w:t>I</w:t>
      </w:r>
      <w:r w:rsidR="00881B26" w:rsidRPr="0089380D">
        <w:rPr>
          <w:rFonts w:asciiTheme="minorHAnsi" w:hAnsiTheme="minorHAnsi" w:cstheme="minorBidi"/>
          <w:bCs/>
          <w:color w:val="auto"/>
          <w:sz w:val="22"/>
          <w:szCs w:val="22"/>
        </w:rPr>
        <w:t xml:space="preserve">m Einzelfall </w:t>
      </w:r>
      <w:r w:rsidRPr="0089380D">
        <w:rPr>
          <w:rFonts w:asciiTheme="minorHAnsi" w:hAnsiTheme="minorHAnsi" w:cstheme="minorBidi"/>
          <w:bCs/>
          <w:color w:val="auto"/>
          <w:sz w:val="22"/>
          <w:szCs w:val="22"/>
        </w:rPr>
        <w:t xml:space="preserve">hat die Züchtervertretung die Berechtigung, </w:t>
      </w:r>
      <w:r w:rsidR="00881B26" w:rsidRPr="0089380D">
        <w:rPr>
          <w:rFonts w:asciiTheme="minorHAnsi" w:hAnsiTheme="minorHAnsi" w:cstheme="minorBidi"/>
          <w:bCs/>
          <w:color w:val="auto"/>
          <w:sz w:val="22"/>
          <w:szCs w:val="22"/>
        </w:rPr>
        <w:t>eine vom Züchter beantragte Verpaarung zu genehmigen, wenn die Zuchtleitung diesen Antrag zu beispielsweise Inzestverpaarung, Mehrfachbelegung</w:t>
      </w:r>
      <w:r w:rsidR="005E073D">
        <w:rPr>
          <w:rFonts w:asciiTheme="minorHAnsi" w:hAnsiTheme="minorHAnsi" w:cstheme="minorBidi"/>
          <w:bCs/>
          <w:color w:val="auto"/>
          <w:sz w:val="22"/>
          <w:szCs w:val="22"/>
        </w:rPr>
        <w:t xml:space="preserve">, einem </w:t>
      </w:r>
      <w:proofErr w:type="spellStart"/>
      <w:r w:rsidR="005E073D">
        <w:rPr>
          <w:rFonts w:asciiTheme="minorHAnsi" w:hAnsiTheme="minorHAnsi" w:cstheme="minorBidi"/>
          <w:bCs/>
          <w:color w:val="auto"/>
          <w:sz w:val="22"/>
          <w:szCs w:val="22"/>
        </w:rPr>
        <w:t>auslämdischen</w:t>
      </w:r>
      <w:proofErr w:type="spellEnd"/>
      <w:r w:rsidR="005E073D">
        <w:rPr>
          <w:rFonts w:asciiTheme="minorHAnsi" w:hAnsiTheme="minorHAnsi" w:cstheme="minorBidi"/>
          <w:bCs/>
          <w:color w:val="auto"/>
          <w:sz w:val="22"/>
          <w:szCs w:val="22"/>
        </w:rPr>
        <w:t xml:space="preserve"> Deckrüden</w:t>
      </w:r>
      <w:r w:rsidR="00881B26" w:rsidRPr="0089380D">
        <w:rPr>
          <w:rFonts w:asciiTheme="minorHAnsi" w:hAnsiTheme="minorHAnsi" w:cstheme="minorBidi"/>
          <w:bCs/>
          <w:color w:val="auto"/>
          <w:sz w:val="22"/>
          <w:szCs w:val="22"/>
        </w:rPr>
        <w:t xml:space="preserve"> oder künstliche</w:t>
      </w:r>
      <w:r w:rsidR="005E073D">
        <w:rPr>
          <w:rFonts w:asciiTheme="minorHAnsi" w:hAnsiTheme="minorHAnsi" w:cstheme="minorBidi"/>
          <w:bCs/>
          <w:color w:val="auto"/>
          <w:sz w:val="22"/>
          <w:szCs w:val="22"/>
        </w:rPr>
        <w:t>r</w:t>
      </w:r>
      <w:r w:rsidR="00881B26" w:rsidRPr="0089380D">
        <w:rPr>
          <w:rFonts w:asciiTheme="minorHAnsi" w:hAnsiTheme="minorHAnsi" w:cstheme="minorBidi"/>
          <w:bCs/>
          <w:color w:val="auto"/>
          <w:sz w:val="22"/>
          <w:szCs w:val="22"/>
        </w:rPr>
        <w:t xml:space="preserve"> Besamung auf der Grundlage der in der Zuchtordnung aufgestellten Richtlinien abgelehnt hat. Die Genehmigung durch die Züchtervertretung kann nicht widerrufen werden. Sie muss durch die Züchtervertretung nach den wissenschaftlichen Erkenntnissen zum Zeitpunkt der Entscheidung und der züchterischen Erfahrung des Gremiums getroffen und</w:t>
      </w:r>
      <w:r w:rsidR="00626843" w:rsidRPr="0089380D">
        <w:rPr>
          <w:rFonts w:asciiTheme="minorHAnsi" w:hAnsiTheme="minorHAnsi" w:cstheme="minorBidi"/>
          <w:bCs/>
          <w:color w:val="auto"/>
          <w:sz w:val="22"/>
          <w:szCs w:val="22"/>
        </w:rPr>
        <w:t xml:space="preserve"> entsprechend begründet werden.</w:t>
      </w:r>
    </w:p>
    <w:p w14:paraId="7AC48A49" w14:textId="2119AC2E" w:rsidR="0061686E" w:rsidRPr="0089380D" w:rsidRDefault="0061686E" w:rsidP="00881B26">
      <w:pPr>
        <w:pStyle w:val="Default"/>
        <w:numPr>
          <w:ilvl w:val="0"/>
          <w:numId w:val="28"/>
        </w:numPr>
        <w:spacing w:after="22"/>
        <w:rPr>
          <w:rFonts w:asciiTheme="minorHAnsi" w:hAnsiTheme="minorHAnsi" w:cstheme="minorBidi"/>
          <w:bCs/>
          <w:color w:val="auto"/>
          <w:sz w:val="22"/>
          <w:szCs w:val="22"/>
        </w:rPr>
      </w:pPr>
      <w:r w:rsidRPr="0089380D">
        <w:rPr>
          <w:rFonts w:asciiTheme="minorHAnsi" w:hAnsiTheme="minorHAnsi" w:cstheme="minorBidi"/>
          <w:bCs/>
          <w:color w:val="auto"/>
          <w:sz w:val="22"/>
          <w:szCs w:val="22"/>
        </w:rPr>
        <w:t>Mit</w:t>
      </w:r>
      <w:r w:rsidR="00643682" w:rsidRPr="0089380D">
        <w:rPr>
          <w:rFonts w:asciiTheme="minorHAnsi" w:hAnsiTheme="minorHAnsi" w:cstheme="minorBidi"/>
          <w:bCs/>
          <w:color w:val="auto"/>
          <w:sz w:val="22"/>
          <w:szCs w:val="22"/>
        </w:rPr>
        <w:t>wirkung bei der Organisation von regelmäßigen Züchterschulungen</w:t>
      </w:r>
      <w:r w:rsidRPr="0089380D">
        <w:rPr>
          <w:rFonts w:asciiTheme="minorHAnsi" w:hAnsiTheme="minorHAnsi" w:cstheme="minorBidi"/>
          <w:bCs/>
          <w:color w:val="auto"/>
          <w:sz w:val="22"/>
          <w:szCs w:val="22"/>
        </w:rPr>
        <w:t>.</w:t>
      </w:r>
    </w:p>
    <w:p w14:paraId="5A6B33A3" w14:textId="0A280669" w:rsidR="0061686E" w:rsidRPr="0089380D" w:rsidRDefault="0061686E" w:rsidP="0061686E">
      <w:pPr>
        <w:pStyle w:val="Listenabsatz"/>
        <w:numPr>
          <w:ilvl w:val="0"/>
          <w:numId w:val="28"/>
        </w:numPr>
        <w:rPr>
          <w:bCs/>
          <w:lang w:val="de-DE"/>
        </w:rPr>
      </w:pPr>
      <w:r w:rsidRPr="00957665">
        <w:rPr>
          <w:bCs/>
          <w:lang w:val="de-DE"/>
        </w:rPr>
        <w:t xml:space="preserve">Vorlage neuer Erkenntnisse und Regelungen über Gesundheitsuntersuchungen an den </w:t>
      </w:r>
      <w:r w:rsidRPr="0064508F">
        <w:rPr>
          <w:bCs/>
          <w:lang w:val="de-DE"/>
        </w:rPr>
        <w:t>Zuchtausschuss.</w:t>
      </w:r>
    </w:p>
    <w:p w14:paraId="52B47E51" w14:textId="1714FC04" w:rsidR="0061686E" w:rsidRPr="0089380D" w:rsidRDefault="00643682" w:rsidP="00643682">
      <w:pPr>
        <w:pStyle w:val="Listenabsatz"/>
        <w:numPr>
          <w:ilvl w:val="0"/>
          <w:numId w:val="28"/>
        </w:numPr>
        <w:rPr>
          <w:bCs/>
          <w:lang w:val="de-DE"/>
        </w:rPr>
      </w:pPr>
      <w:r w:rsidRPr="0089380D">
        <w:rPr>
          <w:bCs/>
          <w:lang w:val="de-DE"/>
        </w:rPr>
        <w:t>Überwachung der Zucht und der Zuchtordnung.</w:t>
      </w:r>
    </w:p>
    <w:p w14:paraId="6FB4E305" w14:textId="6F017D35" w:rsidR="00AF0E95" w:rsidRDefault="00AF0E95" w:rsidP="00AF0E95">
      <w:pPr>
        <w:pStyle w:val="berschrift1"/>
        <w:rPr>
          <w:rFonts w:eastAsia="Arial"/>
          <w:spacing w:val="1"/>
          <w:lang w:val="de-DE"/>
        </w:rPr>
      </w:pPr>
      <w:bookmarkStart w:id="15" w:name="_Toc97315056"/>
      <w:r w:rsidRPr="00A93109">
        <w:rPr>
          <w:rFonts w:eastAsia="Arial"/>
          <w:lang w:val="de-DE"/>
        </w:rPr>
        <w:lastRenderedPageBreak/>
        <w:t>§</w:t>
      </w:r>
      <w:r w:rsidRPr="00A93109">
        <w:rPr>
          <w:rFonts w:eastAsia="Arial"/>
          <w:spacing w:val="-2"/>
          <w:lang w:val="de-DE"/>
        </w:rPr>
        <w:t xml:space="preserve"> </w:t>
      </w:r>
      <w:r w:rsidRPr="00A93109">
        <w:rPr>
          <w:rFonts w:eastAsia="Arial"/>
          <w:lang w:val="de-DE"/>
        </w:rPr>
        <w:t>5</w:t>
      </w:r>
      <w:r w:rsidRPr="00A93109">
        <w:rPr>
          <w:rFonts w:eastAsia="Arial"/>
          <w:lang w:val="de-DE"/>
        </w:rPr>
        <w:tab/>
      </w:r>
      <w:r w:rsidRPr="00A93109">
        <w:rPr>
          <w:rFonts w:eastAsia="Arial"/>
          <w:spacing w:val="-1"/>
          <w:lang w:val="de-DE"/>
        </w:rPr>
        <w:t>P</w:t>
      </w:r>
      <w:r w:rsidRPr="00A93109">
        <w:rPr>
          <w:rFonts w:eastAsia="Arial"/>
          <w:spacing w:val="1"/>
          <w:lang w:val="de-DE"/>
        </w:rPr>
        <w:t>f</w:t>
      </w:r>
      <w:r w:rsidRPr="00A93109">
        <w:rPr>
          <w:rFonts w:eastAsia="Arial"/>
          <w:lang w:val="de-DE"/>
        </w:rPr>
        <w:t>lich</w:t>
      </w:r>
      <w:r w:rsidRPr="00A93109">
        <w:rPr>
          <w:rFonts w:eastAsia="Arial"/>
          <w:spacing w:val="1"/>
          <w:lang w:val="de-DE"/>
        </w:rPr>
        <w:t>t</w:t>
      </w:r>
      <w:r w:rsidRPr="00A93109">
        <w:rPr>
          <w:rFonts w:eastAsia="Arial"/>
          <w:lang w:val="de-DE"/>
        </w:rPr>
        <w:t>en</w:t>
      </w:r>
      <w:bookmarkEnd w:id="15"/>
    </w:p>
    <w:p w14:paraId="09762DA8" w14:textId="77777777" w:rsidR="00787325" w:rsidRPr="00787325" w:rsidRDefault="00787325" w:rsidP="00787325">
      <w:pPr>
        <w:pStyle w:val="berschrift2"/>
      </w:pPr>
      <w:bookmarkStart w:id="16" w:name="_Toc97315057"/>
      <w:r>
        <w:t>5.1 Pflichten der Zuchtwarte im Einzelnen</w:t>
      </w:r>
      <w:bookmarkEnd w:id="16"/>
    </w:p>
    <w:p w14:paraId="15C23CCF" w14:textId="77777777" w:rsidR="002E20C6" w:rsidRPr="00A93109" w:rsidRDefault="00A93109" w:rsidP="002E20C6">
      <w:pPr>
        <w:rPr>
          <w:bCs/>
          <w:lang w:val="de-DE"/>
        </w:rPr>
      </w:pPr>
      <w:r w:rsidRPr="00A93109">
        <w:rPr>
          <w:bCs/>
          <w:lang w:val="de-DE"/>
        </w:rPr>
        <w:t>Zuchtwarte</w:t>
      </w:r>
      <w:r w:rsidR="00AF0E95" w:rsidRPr="00A93109">
        <w:rPr>
          <w:bCs/>
          <w:lang w:val="de-DE"/>
        </w:rPr>
        <w:t xml:space="preserve"> haben an der Ausbildung der </w:t>
      </w:r>
      <w:r w:rsidRPr="00A93109">
        <w:rPr>
          <w:bCs/>
          <w:lang w:val="de-DE"/>
        </w:rPr>
        <w:t>Zuchtwarte-</w:t>
      </w:r>
      <w:r w:rsidR="00AF0E95" w:rsidRPr="00A93109">
        <w:rPr>
          <w:bCs/>
          <w:lang w:val="de-DE"/>
        </w:rPr>
        <w:t xml:space="preserve">Anwärter soweit wie möglich mitzuwirken. Ihnen obliegt es, Anwärter für die Ableistung von Anwartschaften </w:t>
      </w:r>
      <w:r w:rsidRPr="00A93109">
        <w:rPr>
          <w:bCs/>
          <w:lang w:val="de-DE"/>
        </w:rPr>
        <w:t>anzunehmen und diese in Zuchtfragen zu schulen.</w:t>
      </w:r>
    </w:p>
    <w:p w14:paraId="5BD8A29A" w14:textId="6A0274EC" w:rsidR="00D759D8" w:rsidRPr="00A93109" w:rsidRDefault="00D759D8" w:rsidP="00D759D8">
      <w:pPr>
        <w:rPr>
          <w:bCs/>
          <w:lang w:val="de-DE"/>
        </w:rPr>
      </w:pPr>
      <w:r w:rsidRPr="00A93109">
        <w:rPr>
          <w:bCs/>
          <w:lang w:val="de-DE"/>
        </w:rPr>
        <w:t>Zuchtwarte dürfen ihre eigenen Würfe nicht abnehmen.</w:t>
      </w:r>
      <w:r>
        <w:rPr>
          <w:bCs/>
          <w:lang w:val="de-DE"/>
        </w:rPr>
        <w:t xml:space="preserve"> </w:t>
      </w:r>
      <w:r w:rsidRPr="0063462F">
        <w:rPr>
          <w:lang w:val="de-DE"/>
        </w:rPr>
        <w:t>Des Weiteren darf ein Zuchtwart keine Würfe abnehmen bei denen Hunde zum Zuchteinsatz kommen, dessen Züchter, Eigentümer, Miteigentümer oder Halter er ist oder in der Vergangenheit war. Dies gilt auch für solche Hunde, die Personen in seiner nächsten Verwandtschaft oder mit ihm in Lebens-/Hausgemeinschaft lebenden Personen gehören.</w:t>
      </w:r>
    </w:p>
    <w:p w14:paraId="35E0E122" w14:textId="1C0DA447" w:rsidR="00C2041B" w:rsidRPr="006642E6" w:rsidRDefault="00C2041B" w:rsidP="00C2041B">
      <w:pPr>
        <w:rPr>
          <w:lang w:val="de-DE"/>
        </w:rPr>
      </w:pPr>
      <w:r w:rsidRPr="006642E6">
        <w:rPr>
          <w:lang w:val="de-DE"/>
        </w:rPr>
        <w:t>Werden während der Wurfbetreuung Mängel bei der Aufzucht</w:t>
      </w:r>
      <w:r w:rsidR="00A93109" w:rsidRPr="006642E6">
        <w:rPr>
          <w:lang w:val="de-DE"/>
        </w:rPr>
        <w:t xml:space="preserve"> oder Auffälligkeiten im Wurf</w:t>
      </w:r>
      <w:r w:rsidRPr="006642E6">
        <w:rPr>
          <w:lang w:val="de-DE"/>
        </w:rPr>
        <w:t xml:space="preserve"> festgestellt, muss der</w:t>
      </w:r>
      <w:r w:rsidR="00A93109" w:rsidRPr="006642E6">
        <w:rPr>
          <w:lang w:val="de-DE"/>
        </w:rPr>
        <w:t xml:space="preserve"> </w:t>
      </w:r>
      <w:r w:rsidRPr="006642E6">
        <w:rPr>
          <w:lang w:val="de-DE"/>
        </w:rPr>
        <w:t>Züc</w:t>
      </w:r>
      <w:r w:rsidR="00A93109" w:rsidRPr="006642E6">
        <w:rPr>
          <w:lang w:val="de-DE"/>
        </w:rPr>
        <w:t xml:space="preserve">hter darauf hingewiesen und </w:t>
      </w:r>
      <w:r w:rsidRPr="006642E6">
        <w:rPr>
          <w:lang w:val="de-DE"/>
        </w:rPr>
        <w:t>die Mängel</w:t>
      </w:r>
      <w:r w:rsidR="00B821FD">
        <w:rPr>
          <w:lang w:val="de-DE"/>
        </w:rPr>
        <w:t xml:space="preserve"> unverzüglich</w:t>
      </w:r>
      <w:r w:rsidRPr="006642E6">
        <w:rPr>
          <w:lang w:val="de-DE"/>
        </w:rPr>
        <w:t xml:space="preserve"> schriftlich dem Zuchtleiter</w:t>
      </w:r>
      <w:r w:rsidR="00A93109" w:rsidRPr="006642E6">
        <w:rPr>
          <w:lang w:val="de-DE"/>
        </w:rPr>
        <w:t xml:space="preserve"> </w:t>
      </w:r>
      <w:r w:rsidRPr="006642E6">
        <w:rPr>
          <w:lang w:val="de-DE"/>
        </w:rPr>
        <w:t xml:space="preserve">gemeldet </w:t>
      </w:r>
      <w:r w:rsidR="00A93109" w:rsidRPr="006642E6">
        <w:rPr>
          <w:lang w:val="de-DE"/>
        </w:rPr>
        <w:t>w</w:t>
      </w:r>
      <w:r w:rsidR="00B821FD">
        <w:rPr>
          <w:lang w:val="de-DE"/>
        </w:rPr>
        <w:t>e</w:t>
      </w:r>
      <w:r w:rsidR="00A93109" w:rsidRPr="006642E6">
        <w:rPr>
          <w:lang w:val="de-DE"/>
        </w:rPr>
        <w:t>rden.</w:t>
      </w:r>
    </w:p>
    <w:p w14:paraId="0F29B410" w14:textId="035E3459" w:rsidR="00C2041B" w:rsidRDefault="00A93109" w:rsidP="00C2041B">
      <w:pPr>
        <w:rPr>
          <w:lang w:val="de-DE"/>
        </w:rPr>
      </w:pPr>
      <w:r w:rsidRPr="006642E6">
        <w:rPr>
          <w:lang w:val="de-DE"/>
        </w:rPr>
        <w:t>Zwin</w:t>
      </w:r>
      <w:r w:rsidR="00D670BC" w:rsidRPr="006642E6">
        <w:rPr>
          <w:lang w:val="de-DE"/>
        </w:rPr>
        <w:t>gerabna</w:t>
      </w:r>
      <w:r w:rsidR="0023720F">
        <w:rPr>
          <w:lang w:val="de-DE"/>
        </w:rPr>
        <w:t>hme</w:t>
      </w:r>
      <w:r w:rsidR="00C2041B" w:rsidRPr="006642E6">
        <w:rPr>
          <w:lang w:val="de-DE"/>
        </w:rPr>
        <w:t xml:space="preserve">-Protokolle müssen korrekt und vollständig ausgefüllt </w:t>
      </w:r>
      <w:r w:rsidRPr="006642E6">
        <w:rPr>
          <w:lang w:val="de-DE"/>
        </w:rPr>
        <w:t xml:space="preserve">und nach erfolgter Abnahme innerhalb von 14 Tagen </w:t>
      </w:r>
      <w:r w:rsidR="001D1B57">
        <w:rPr>
          <w:lang w:val="de-DE"/>
        </w:rPr>
        <w:t>schriftlich</w:t>
      </w:r>
      <w:r w:rsidRPr="006642E6">
        <w:rPr>
          <w:lang w:val="de-DE"/>
        </w:rPr>
        <w:t xml:space="preserve"> an die Geschäftsstelle gesandt werden.</w:t>
      </w:r>
    </w:p>
    <w:p w14:paraId="5366B989" w14:textId="0C6AA8B7" w:rsidR="0023720F" w:rsidRPr="006642E6" w:rsidRDefault="0023720F" w:rsidP="00C2041B">
      <w:pPr>
        <w:rPr>
          <w:lang w:val="de-DE"/>
        </w:rPr>
      </w:pPr>
      <w:r>
        <w:rPr>
          <w:lang w:val="de-DE"/>
        </w:rPr>
        <w:t xml:space="preserve">Die Züchter müssen darauf hingewiesen werden, die Wurfabnahme-Protokolle </w:t>
      </w:r>
      <w:r w:rsidRPr="00FA2E5D">
        <w:rPr>
          <w:lang w:val="de-DE"/>
        </w:rPr>
        <w:t xml:space="preserve">innerhalb </w:t>
      </w:r>
      <w:r w:rsidR="009E3E8D">
        <w:rPr>
          <w:lang w:val="de-DE"/>
        </w:rPr>
        <w:t>von 12</w:t>
      </w:r>
      <w:r>
        <w:rPr>
          <w:lang w:val="de-DE"/>
        </w:rPr>
        <w:t xml:space="preserve"> </w:t>
      </w:r>
      <w:r w:rsidR="009E3E8D">
        <w:rPr>
          <w:lang w:val="de-DE"/>
        </w:rPr>
        <w:t xml:space="preserve">Wochen </w:t>
      </w:r>
      <w:r>
        <w:rPr>
          <w:lang w:val="de-DE"/>
        </w:rPr>
        <w:t>nach der Geburt an die Geschäftsstelle zu senden</w:t>
      </w:r>
      <w:r w:rsidR="00FA2E5D">
        <w:rPr>
          <w:lang w:val="de-DE"/>
        </w:rPr>
        <w:t xml:space="preserve">, da </w:t>
      </w:r>
      <w:r w:rsidR="009E3E8D">
        <w:rPr>
          <w:lang w:val="de-DE"/>
        </w:rPr>
        <w:t>nach Ablauf von 4 Monaten</w:t>
      </w:r>
      <w:r w:rsidR="00FA2E5D">
        <w:rPr>
          <w:lang w:val="de-DE"/>
        </w:rPr>
        <w:t xml:space="preserve"> eine erhöhte Gebühr gemäß Zuchtordnung anfällt</w:t>
      </w:r>
      <w:r>
        <w:rPr>
          <w:lang w:val="de-DE"/>
        </w:rPr>
        <w:t>.</w:t>
      </w:r>
    </w:p>
    <w:p w14:paraId="4DED9411" w14:textId="298DDF0A" w:rsidR="00A93109" w:rsidRPr="006642E6" w:rsidRDefault="00C2041B" w:rsidP="00C2041B">
      <w:pPr>
        <w:rPr>
          <w:lang w:val="de-DE"/>
        </w:rPr>
      </w:pPr>
      <w:r w:rsidRPr="006642E6">
        <w:rPr>
          <w:lang w:val="de-DE"/>
        </w:rPr>
        <w:t>Abweichungen vom Standard und zuchtausschließende Standardfehler müssen im</w:t>
      </w:r>
      <w:r w:rsidR="00A93109" w:rsidRPr="006642E6">
        <w:rPr>
          <w:lang w:val="de-DE"/>
        </w:rPr>
        <w:t xml:space="preserve"> </w:t>
      </w:r>
      <w:r w:rsidRPr="006642E6">
        <w:rPr>
          <w:lang w:val="de-DE"/>
        </w:rPr>
        <w:t xml:space="preserve">Wurfabnahme-Protokoll vermerkt </w:t>
      </w:r>
      <w:r w:rsidR="00A93109" w:rsidRPr="006642E6">
        <w:rPr>
          <w:lang w:val="de-DE"/>
        </w:rPr>
        <w:t>w</w:t>
      </w:r>
      <w:r w:rsidR="00B821FD">
        <w:rPr>
          <w:lang w:val="de-DE"/>
        </w:rPr>
        <w:t>e</w:t>
      </w:r>
      <w:r w:rsidR="00A93109" w:rsidRPr="006642E6">
        <w:rPr>
          <w:lang w:val="de-DE"/>
        </w:rPr>
        <w:t xml:space="preserve">rden, damit die Zuchtleitung ggf. </w:t>
      </w:r>
      <w:r w:rsidR="00B821FD">
        <w:rPr>
          <w:lang w:val="de-DE"/>
        </w:rPr>
        <w:t>e</w:t>
      </w:r>
      <w:r w:rsidR="00A93109" w:rsidRPr="006642E6">
        <w:rPr>
          <w:lang w:val="de-DE"/>
        </w:rPr>
        <w:t>inen Eintrag in der Ahnentafel der Welpen veranlassen kann</w:t>
      </w:r>
      <w:r w:rsidR="000C640C">
        <w:rPr>
          <w:lang w:val="de-DE"/>
        </w:rPr>
        <w:t>.</w:t>
      </w:r>
    </w:p>
    <w:p w14:paraId="2E562A3E" w14:textId="59C04551" w:rsidR="00C2041B" w:rsidRDefault="00C2041B" w:rsidP="00C2041B">
      <w:pPr>
        <w:rPr>
          <w:lang w:val="de-DE"/>
        </w:rPr>
      </w:pPr>
      <w:r w:rsidRPr="006642E6">
        <w:rPr>
          <w:lang w:val="de-DE"/>
        </w:rPr>
        <w:t xml:space="preserve">Alle Zuchtwarte </w:t>
      </w:r>
      <w:r w:rsidR="00B821FD">
        <w:rPr>
          <w:lang w:val="de-DE"/>
        </w:rPr>
        <w:t>sind verpflichtet</w:t>
      </w:r>
      <w:r w:rsidR="00B821FD" w:rsidRPr="006642E6">
        <w:rPr>
          <w:lang w:val="de-DE"/>
        </w:rPr>
        <w:t xml:space="preserve"> </w:t>
      </w:r>
      <w:r w:rsidRPr="006642E6">
        <w:rPr>
          <w:lang w:val="de-DE"/>
        </w:rPr>
        <w:t>sich regelmäßig, mindestens alle zwei Jahre auf einer</w:t>
      </w:r>
      <w:r w:rsidR="00A93109" w:rsidRPr="006642E6">
        <w:rPr>
          <w:lang w:val="de-DE"/>
        </w:rPr>
        <w:t xml:space="preserve"> </w:t>
      </w:r>
      <w:r w:rsidRPr="006642E6">
        <w:rPr>
          <w:lang w:val="de-DE"/>
        </w:rPr>
        <w:t xml:space="preserve">entsprechenden Veranstaltung des </w:t>
      </w:r>
      <w:r w:rsidR="00A93109" w:rsidRPr="006642E6">
        <w:rPr>
          <w:lang w:val="de-DE"/>
        </w:rPr>
        <w:t>DMC</w:t>
      </w:r>
      <w:r w:rsidRPr="006642E6">
        <w:rPr>
          <w:lang w:val="de-DE"/>
        </w:rPr>
        <w:t xml:space="preserve"> e. V.</w:t>
      </w:r>
      <w:r w:rsidR="00A93109" w:rsidRPr="006642E6">
        <w:rPr>
          <w:lang w:val="de-DE"/>
        </w:rPr>
        <w:t xml:space="preserve"> oder VDH (z.B. </w:t>
      </w:r>
      <w:r w:rsidRPr="006642E6">
        <w:rPr>
          <w:lang w:val="de-DE"/>
        </w:rPr>
        <w:t xml:space="preserve">Züchterseminar) oder einer vom Zuchtleiter anerkannten Veranstaltung </w:t>
      </w:r>
      <w:proofErr w:type="spellStart"/>
      <w:r w:rsidRPr="006642E6">
        <w:rPr>
          <w:lang w:val="de-DE"/>
        </w:rPr>
        <w:t>kynologisch</w:t>
      </w:r>
      <w:proofErr w:type="spellEnd"/>
      <w:r w:rsidR="00A93109" w:rsidRPr="006642E6">
        <w:rPr>
          <w:lang w:val="de-DE"/>
        </w:rPr>
        <w:t xml:space="preserve"> </w:t>
      </w:r>
      <w:r w:rsidRPr="006642E6">
        <w:rPr>
          <w:lang w:val="de-DE"/>
        </w:rPr>
        <w:t>weiterzubilden.</w:t>
      </w:r>
      <w:r w:rsidR="00B821FD">
        <w:rPr>
          <w:lang w:val="de-DE"/>
        </w:rPr>
        <w:t xml:space="preserve"> Kommt der Zuchtwart dieser Verpflichtung nicht nach, ruht das Amt bis zum Zeitpunkt</w:t>
      </w:r>
      <w:r w:rsidR="000C640C">
        <w:rPr>
          <w:lang w:val="de-DE"/>
        </w:rPr>
        <w:t>,</w:t>
      </w:r>
      <w:r w:rsidR="00B821FD">
        <w:rPr>
          <w:lang w:val="de-DE"/>
        </w:rPr>
        <w:t xml:space="preserve"> an dem der Zuchtwart die Teilnahme an einer entsprechenden Veranstaltung nachweisen kann.</w:t>
      </w:r>
      <w:r w:rsidR="0023720F">
        <w:rPr>
          <w:lang w:val="de-DE"/>
        </w:rPr>
        <w:t xml:space="preserve"> Ausgenommen von der Teilnahme an Züchterseminaren sind Tierärzte, da diese sich im Rahmen ihrer beruflichen Tätigkeit regelmäßig fortbilden.</w:t>
      </w:r>
    </w:p>
    <w:p w14:paraId="0453B053" w14:textId="1B0D360B" w:rsidR="0023720F" w:rsidRPr="006642E6" w:rsidRDefault="0023720F" w:rsidP="00C2041B">
      <w:pPr>
        <w:rPr>
          <w:lang w:val="de-DE"/>
        </w:rPr>
      </w:pPr>
      <w:r>
        <w:rPr>
          <w:lang w:val="de-DE"/>
        </w:rPr>
        <w:t>Zuchtwarte sind außerdem verpflichtet, weitere Zuchtwart-Anwärter auszubilden. Voraussetzung für die Ausbildung weiterer Zuchtwarte ist, dass der entsprechende DMC-Zuchtwart bereits 10 Würfe selbst abgenommen oder 10 Würfe gezüchtet hat.</w:t>
      </w:r>
    </w:p>
    <w:p w14:paraId="0C4FBBB1" w14:textId="77777777" w:rsidR="00787325" w:rsidRDefault="00787325" w:rsidP="00787325">
      <w:pPr>
        <w:pStyle w:val="berschrift2"/>
      </w:pPr>
      <w:bookmarkStart w:id="17" w:name="_Toc97315058"/>
      <w:r>
        <w:t>5.2 Pflichten des Zuchtausschusses</w:t>
      </w:r>
      <w:bookmarkEnd w:id="17"/>
    </w:p>
    <w:p w14:paraId="69E01E49" w14:textId="24BD1BFD" w:rsidR="00B341A7" w:rsidRDefault="00787325" w:rsidP="002E20C6">
      <w:pPr>
        <w:rPr>
          <w:lang w:val="de-DE"/>
        </w:rPr>
      </w:pPr>
      <w:r w:rsidRPr="006642E6">
        <w:rPr>
          <w:lang w:val="de-DE"/>
        </w:rPr>
        <w:t>Der Zuchtausschuss ist verpflichtet</w:t>
      </w:r>
      <w:r w:rsidR="0023720F">
        <w:rPr>
          <w:lang w:val="de-DE"/>
        </w:rPr>
        <w:t xml:space="preserve">, erbliche Defekte zu erfassen </w:t>
      </w:r>
      <w:r w:rsidRPr="006642E6">
        <w:rPr>
          <w:lang w:val="de-DE"/>
        </w:rPr>
        <w:t>und deren Entwicklung ständig aufzuzeichnen. Der Zuchtausschuss ist mitverantwortlich für zuchtentscheidende Maßnahmen. Er hat Mitsprache- und Anhörungsrecht für alle die Zucht betreffenden Fragen.</w:t>
      </w:r>
    </w:p>
    <w:p w14:paraId="2AB54C44" w14:textId="77777777" w:rsidR="005E073D" w:rsidRPr="005E073D" w:rsidRDefault="005E073D" w:rsidP="005E073D">
      <w:pPr>
        <w:autoSpaceDE w:val="0"/>
        <w:autoSpaceDN w:val="0"/>
        <w:adjustRightInd w:val="0"/>
        <w:spacing w:after="0" w:afterAutospacing="0"/>
        <w:rPr>
          <w:rFonts w:ascii="Calibri" w:hAnsi="Calibri" w:cs="Calibri"/>
          <w:color w:val="000000"/>
          <w:lang w:val="de-DE"/>
        </w:rPr>
      </w:pPr>
      <w:r w:rsidRPr="005E073D">
        <w:rPr>
          <w:rFonts w:ascii="Calibri" w:hAnsi="Calibri" w:cs="Calibri"/>
          <w:color w:val="000000"/>
          <w:lang w:val="de-DE"/>
        </w:rPr>
        <w:t xml:space="preserve">Der Zuchtausschuss hat seine Aufgaben gem. 4.3 dieser Ordnung verantwortungsbewusst und zeitnah auszuführen. Über Entscheidungen ist ein Protokoll zu führen und der Zuchtleitung vorzulegen. Die Zuchtleitung muss dieses Protokoll dem Gesamtvorstand zur Verfügung stellen. </w:t>
      </w:r>
    </w:p>
    <w:p w14:paraId="05E79078" w14:textId="6F6342DA" w:rsidR="005E073D" w:rsidRDefault="005E073D" w:rsidP="005E073D">
      <w:pPr>
        <w:rPr>
          <w:lang w:val="de-DE"/>
        </w:rPr>
      </w:pPr>
      <w:r w:rsidRPr="005E073D">
        <w:rPr>
          <w:rFonts w:ascii="Calibri" w:hAnsi="Calibri" w:cs="Calibri"/>
          <w:color w:val="000000"/>
          <w:lang w:val="de-DE"/>
        </w:rPr>
        <w:lastRenderedPageBreak/>
        <w:t xml:space="preserve">Für die einzelnen Aufgaben werden innerhalb des Zuchtausschusses Sub-Gruppierungen, bestehend aus 3 Zuchtwarten und Zuchtwart-Anwärtern gebildet. Ein Zuchtwart hat jeweils die Leitung und damit die Verantwortung für eine Sub-Gruppierung zu tragen und ist für die Vorlage des Protokolls und der Entscheidung zuständig. Ein Anwärter kann nicht die Leitung der Sub-Gruppierung übernehmen. Sollte aufgrund einer Enthaltung eine Stimmengleichheit bezüglich der Entscheidungen entstehen, zählt die Stimme des leitenden Zuchtwarts doppelt. Die Sub-Gruppierungen werden in den quartalsweise stattfindenden Zuchtausschuss-Meetings festgelegt und über das Sitzungsprotokoll dokumentiert. Ein Wechsel der Besetzung einer Sub-Gruppierung kann in jeder Zuchtausschuss-Sitzung stattfinden, ist jedoch nicht zwingend notwendig. </w:t>
      </w:r>
    </w:p>
    <w:p w14:paraId="7159AD49" w14:textId="6DB9C950" w:rsidR="00626843" w:rsidRPr="009C77B6" w:rsidRDefault="00626843" w:rsidP="00626843">
      <w:pPr>
        <w:pStyle w:val="berschrift2"/>
      </w:pPr>
      <w:bookmarkStart w:id="18" w:name="_Toc97315059"/>
      <w:r w:rsidRPr="009C77B6">
        <w:t>5.3 Pflichten der Züchtervertretung</w:t>
      </w:r>
      <w:bookmarkEnd w:id="18"/>
    </w:p>
    <w:p w14:paraId="25AF6541" w14:textId="319E28B5" w:rsidR="00626843" w:rsidRPr="0089380D" w:rsidRDefault="00626843" w:rsidP="00626843">
      <w:pPr>
        <w:pStyle w:val="Default"/>
        <w:rPr>
          <w:rFonts w:asciiTheme="minorHAnsi" w:hAnsiTheme="minorHAnsi" w:cstheme="minorBidi"/>
          <w:color w:val="auto"/>
          <w:sz w:val="22"/>
          <w:szCs w:val="22"/>
        </w:rPr>
      </w:pPr>
      <w:r w:rsidRPr="0089380D">
        <w:rPr>
          <w:rFonts w:asciiTheme="minorHAnsi" w:hAnsiTheme="minorHAnsi" w:cstheme="minorBidi"/>
          <w:color w:val="auto"/>
          <w:sz w:val="22"/>
          <w:szCs w:val="22"/>
        </w:rPr>
        <w:t>Die Züchtervertretung ist verpflichtet, alle ihre Entscheidungen umgehend dem Zuchtausschuss und der Zuchtleitung mitzuteilen.</w:t>
      </w:r>
    </w:p>
    <w:p w14:paraId="7B1278CF" w14:textId="003D777A" w:rsidR="00626843" w:rsidRPr="0089380D" w:rsidRDefault="00626843" w:rsidP="00626843">
      <w:pPr>
        <w:pStyle w:val="Default"/>
        <w:rPr>
          <w:rFonts w:asciiTheme="minorHAnsi" w:hAnsiTheme="minorHAnsi" w:cstheme="minorBidi"/>
          <w:color w:val="auto"/>
          <w:sz w:val="22"/>
          <w:szCs w:val="22"/>
        </w:rPr>
      </w:pPr>
      <w:r w:rsidRPr="0089380D">
        <w:rPr>
          <w:rFonts w:asciiTheme="minorHAnsi" w:hAnsiTheme="minorHAnsi" w:cstheme="minorBidi"/>
          <w:color w:val="auto"/>
          <w:sz w:val="22"/>
          <w:szCs w:val="22"/>
        </w:rPr>
        <w:t xml:space="preserve">Die Züchtervertretung ist außerdem verpflichtet, auf den Züchtertagen über alle Entscheidungen im Rahmen der Zucht einen Bericht abzugeben. </w:t>
      </w:r>
    </w:p>
    <w:p w14:paraId="511D35E5" w14:textId="056B86CF" w:rsidR="00626843" w:rsidRPr="0089380D" w:rsidRDefault="00626843" w:rsidP="00626843">
      <w:pPr>
        <w:pStyle w:val="Default"/>
        <w:rPr>
          <w:rFonts w:asciiTheme="minorHAnsi" w:hAnsiTheme="minorHAnsi" w:cstheme="minorBidi"/>
          <w:color w:val="auto"/>
          <w:sz w:val="22"/>
          <w:szCs w:val="22"/>
        </w:rPr>
      </w:pPr>
      <w:r w:rsidRPr="0089380D">
        <w:rPr>
          <w:rFonts w:asciiTheme="minorHAnsi" w:hAnsiTheme="minorHAnsi" w:cstheme="minorBidi"/>
          <w:color w:val="auto"/>
          <w:sz w:val="22"/>
          <w:szCs w:val="22"/>
        </w:rPr>
        <w:t>Die Züchtervertretung hat die Pflicht, den Zuchtausschuss im Rahmen der Tätigkeit auf Anforderung zu unterstützen und dem Zuchtausschuss zuzuarbeiten.</w:t>
      </w:r>
    </w:p>
    <w:p w14:paraId="55F6BE12" w14:textId="77777777" w:rsidR="00AF0E95" w:rsidRPr="005065B5" w:rsidRDefault="00FF46FF" w:rsidP="00AF0E95">
      <w:pPr>
        <w:pStyle w:val="berschrift1"/>
        <w:rPr>
          <w:rFonts w:eastAsia="Arial"/>
          <w:lang w:val="de-DE"/>
        </w:rPr>
      </w:pPr>
      <w:bookmarkStart w:id="19" w:name="_Toc97315060"/>
      <w:r>
        <w:rPr>
          <w:rFonts w:eastAsia="Arial"/>
          <w:lang w:val="de-DE"/>
        </w:rPr>
        <w:t>§ 6</w:t>
      </w:r>
      <w:r w:rsidR="00AF0E95" w:rsidRPr="005065B5">
        <w:rPr>
          <w:rFonts w:eastAsia="Arial"/>
          <w:lang w:val="de-DE"/>
        </w:rPr>
        <w:tab/>
        <w:t xml:space="preserve">Werdegang zum </w:t>
      </w:r>
      <w:r w:rsidR="00787325" w:rsidRPr="005065B5">
        <w:rPr>
          <w:rFonts w:eastAsia="Arial"/>
          <w:lang w:val="de-DE"/>
        </w:rPr>
        <w:t>DMC Zuchtwart</w:t>
      </w:r>
      <w:bookmarkEnd w:id="19"/>
    </w:p>
    <w:p w14:paraId="75E6936D" w14:textId="77777777" w:rsidR="00AF0E95" w:rsidRPr="005065B5" w:rsidRDefault="00AF0E95" w:rsidP="008A2A61">
      <w:pPr>
        <w:spacing w:after="0" w:afterAutospacing="0"/>
        <w:rPr>
          <w:lang w:val="de-DE"/>
        </w:rPr>
      </w:pPr>
      <w:r w:rsidRPr="005065B5">
        <w:rPr>
          <w:lang w:val="de-DE"/>
        </w:rPr>
        <w:t xml:space="preserve">Der Werdegang zum </w:t>
      </w:r>
      <w:r w:rsidR="00787325" w:rsidRPr="005065B5">
        <w:rPr>
          <w:lang w:val="de-DE"/>
        </w:rPr>
        <w:t>DMC Zuchtwart</w:t>
      </w:r>
      <w:r w:rsidRPr="005065B5">
        <w:rPr>
          <w:lang w:val="de-DE"/>
        </w:rPr>
        <w:t xml:space="preserve"> verläuft wie folgt:</w:t>
      </w:r>
    </w:p>
    <w:p w14:paraId="29B2A31A" w14:textId="615D2756" w:rsidR="00242367" w:rsidRDefault="004D26BE" w:rsidP="001C48AC">
      <w:pPr>
        <w:pStyle w:val="Listenabsatz"/>
        <w:numPr>
          <w:ilvl w:val="0"/>
          <w:numId w:val="4"/>
        </w:numPr>
        <w:spacing w:after="0" w:afterAutospacing="0"/>
        <w:ind w:left="493" w:hanging="493"/>
        <w:rPr>
          <w:lang w:val="de-DE"/>
        </w:rPr>
      </w:pPr>
      <w:r w:rsidRPr="005065B5">
        <w:rPr>
          <w:lang w:val="de-DE"/>
        </w:rPr>
        <w:t xml:space="preserve">Schriftliche </w:t>
      </w:r>
      <w:r w:rsidR="00853CB7" w:rsidRPr="005065B5">
        <w:rPr>
          <w:lang w:val="de-DE"/>
        </w:rPr>
        <w:t xml:space="preserve">Bewerbung </w:t>
      </w:r>
      <w:r w:rsidR="00022C68" w:rsidRPr="005065B5">
        <w:rPr>
          <w:lang w:val="de-DE"/>
        </w:rPr>
        <w:t>an den</w:t>
      </w:r>
      <w:r w:rsidR="00787325" w:rsidRPr="005065B5">
        <w:rPr>
          <w:lang w:val="de-DE"/>
        </w:rPr>
        <w:t xml:space="preserve"> Zuchtleiter</w:t>
      </w:r>
      <w:r w:rsidR="00AF0E95" w:rsidRPr="005065B5">
        <w:rPr>
          <w:lang w:val="de-DE"/>
        </w:rPr>
        <w:t xml:space="preserve"> des </w:t>
      </w:r>
      <w:r w:rsidR="00E90E5D" w:rsidRPr="005065B5">
        <w:rPr>
          <w:lang w:val="de-DE"/>
        </w:rPr>
        <w:t>DMC e.V.</w:t>
      </w:r>
      <w:r w:rsidR="00787325" w:rsidRPr="005065B5">
        <w:rPr>
          <w:lang w:val="de-DE"/>
        </w:rPr>
        <w:t xml:space="preserve"> mit dem Ziel, Zuchtwart im DMC zu werden. </w:t>
      </w:r>
      <w:r w:rsidRPr="005065B5">
        <w:rPr>
          <w:lang w:val="de-DE"/>
        </w:rPr>
        <w:t xml:space="preserve">In diesem Zusammenhang hat der Bewerber mitzuteilen, welche </w:t>
      </w:r>
      <w:r w:rsidR="00787325" w:rsidRPr="005065B5">
        <w:rPr>
          <w:lang w:val="de-DE"/>
        </w:rPr>
        <w:t xml:space="preserve">Voraussetzungen </w:t>
      </w:r>
      <w:r w:rsidR="002D4947">
        <w:rPr>
          <w:lang w:val="de-DE"/>
        </w:rPr>
        <w:t xml:space="preserve">gemäß § 7 der Zuchtwarte-Ordnung vorliegen und welche </w:t>
      </w:r>
      <w:r w:rsidR="00787325" w:rsidRPr="005065B5">
        <w:rPr>
          <w:lang w:val="de-DE"/>
        </w:rPr>
        <w:t>gemäß § 8 der Zuchtwarte-Ordnung</w:t>
      </w:r>
      <w:r w:rsidRPr="005065B5">
        <w:rPr>
          <w:lang w:val="de-DE"/>
        </w:rPr>
        <w:t xml:space="preserve"> bereits begonnen, abgebrochen, beendet, oder abgelehnt wurden.</w:t>
      </w:r>
    </w:p>
    <w:p w14:paraId="4527E281" w14:textId="78C26967" w:rsidR="00F846EF" w:rsidRPr="005065B5" w:rsidRDefault="00242367" w:rsidP="001C48AC">
      <w:pPr>
        <w:pStyle w:val="Listenabsatz"/>
        <w:numPr>
          <w:ilvl w:val="0"/>
          <w:numId w:val="4"/>
        </w:numPr>
        <w:spacing w:after="0" w:afterAutospacing="0"/>
        <w:ind w:left="493" w:hanging="493"/>
        <w:rPr>
          <w:lang w:val="de-DE"/>
        </w:rPr>
      </w:pPr>
      <w:r>
        <w:rPr>
          <w:lang w:val="de-DE"/>
        </w:rPr>
        <w:t>Prüfung der Bewerbung durch den Gesamtvorstand. Dieser</w:t>
      </w:r>
      <w:r w:rsidRPr="005065B5">
        <w:rPr>
          <w:lang w:val="de-DE"/>
        </w:rPr>
        <w:t xml:space="preserve"> </w:t>
      </w:r>
      <w:r w:rsidR="00022C68" w:rsidRPr="005065B5">
        <w:rPr>
          <w:lang w:val="de-DE"/>
        </w:rPr>
        <w:t>entscheidet über die Annahme / Ablehnung de</w:t>
      </w:r>
      <w:r>
        <w:rPr>
          <w:lang w:val="de-DE"/>
        </w:rPr>
        <w:t>r Bewerbung und Veröffentlichung auf der Vereinshomepage</w:t>
      </w:r>
      <w:r w:rsidR="00022C68" w:rsidRPr="005065B5">
        <w:rPr>
          <w:lang w:val="de-DE"/>
        </w:rPr>
        <w:t>.</w:t>
      </w:r>
      <w:r>
        <w:rPr>
          <w:lang w:val="de-DE"/>
        </w:rPr>
        <w:t xml:space="preserve"> Die Entscheidung ist dem Bewerber innerhalb von 14 Tage nach </w:t>
      </w:r>
      <w:r w:rsidR="000C640C">
        <w:rPr>
          <w:lang w:val="de-DE"/>
        </w:rPr>
        <w:t>E</w:t>
      </w:r>
      <w:r>
        <w:rPr>
          <w:lang w:val="de-DE"/>
        </w:rPr>
        <w:t xml:space="preserve">inreichen der Bewerbung schriftlich </w:t>
      </w:r>
      <w:r w:rsidR="002D4947">
        <w:rPr>
          <w:lang w:val="de-DE"/>
        </w:rPr>
        <w:t xml:space="preserve">durch den Zuchtleiter </w:t>
      </w:r>
      <w:r>
        <w:rPr>
          <w:lang w:val="de-DE"/>
        </w:rPr>
        <w:t>mitzuteilen. Bei einer Ablehnung hat das Schreiben die wesentlichen Gründe hierzu zu enthalten.</w:t>
      </w:r>
    </w:p>
    <w:p w14:paraId="17E29E0F" w14:textId="77777777" w:rsidR="00F846EF" w:rsidRDefault="005065B5" w:rsidP="008A2A61">
      <w:pPr>
        <w:pStyle w:val="Listenabsatz"/>
        <w:numPr>
          <w:ilvl w:val="0"/>
          <w:numId w:val="4"/>
        </w:numPr>
        <w:spacing w:after="0" w:afterAutospacing="0"/>
        <w:ind w:left="493" w:hanging="493"/>
        <w:rPr>
          <w:lang w:val="de-DE"/>
        </w:rPr>
      </w:pPr>
      <w:r w:rsidRPr="005065B5">
        <w:rPr>
          <w:lang w:val="de-DE"/>
        </w:rPr>
        <w:t>Veröffentlichung</w:t>
      </w:r>
      <w:r w:rsidR="00242367">
        <w:rPr>
          <w:lang w:val="de-DE"/>
        </w:rPr>
        <w:t xml:space="preserve"> der Bewerbung</w:t>
      </w:r>
      <w:r w:rsidRPr="005065B5">
        <w:rPr>
          <w:lang w:val="de-DE"/>
        </w:rPr>
        <w:t xml:space="preserve"> auf der Vereinshomepage unter dem Menüpunkt „Zuchtwarte“, </w:t>
      </w:r>
      <w:r w:rsidR="00242367">
        <w:rPr>
          <w:lang w:val="de-DE"/>
        </w:rPr>
        <w:t xml:space="preserve">die </w:t>
      </w:r>
      <w:r w:rsidRPr="005065B5">
        <w:rPr>
          <w:lang w:val="de-DE"/>
        </w:rPr>
        <w:t>Einspruchsfrist beträgt 4 Wochen</w:t>
      </w:r>
      <w:r w:rsidR="00242367">
        <w:rPr>
          <w:lang w:val="de-DE"/>
        </w:rPr>
        <w:t>. Der Einspruch hat schriftlich zu Händen der Zuchtleitung zu erfolgen.</w:t>
      </w:r>
    </w:p>
    <w:p w14:paraId="6BD65D7E" w14:textId="77777777" w:rsidR="00242367" w:rsidRPr="005065B5" w:rsidRDefault="00242367" w:rsidP="008A2A61">
      <w:pPr>
        <w:pStyle w:val="Listenabsatz"/>
        <w:numPr>
          <w:ilvl w:val="0"/>
          <w:numId w:val="4"/>
        </w:numPr>
        <w:spacing w:after="0" w:afterAutospacing="0"/>
        <w:ind w:left="493" w:hanging="493"/>
        <w:rPr>
          <w:lang w:val="de-DE"/>
        </w:rPr>
      </w:pPr>
      <w:r>
        <w:rPr>
          <w:lang w:val="de-DE"/>
        </w:rPr>
        <w:t>Bestätigung als Zuchtwart Anwärter / Prüfung eingegangener Einsprüche durch den Gesamtvorstand.</w:t>
      </w:r>
    </w:p>
    <w:p w14:paraId="19CDA5E2" w14:textId="32F598CB" w:rsidR="00AF0E95" w:rsidRPr="005065B5" w:rsidRDefault="005065B5" w:rsidP="008A2A61">
      <w:pPr>
        <w:pStyle w:val="Listenabsatz"/>
        <w:numPr>
          <w:ilvl w:val="0"/>
          <w:numId w:val="4"/>
        </w:numPr>
        <w:spacing w:after="0" w:afterAutospacing="0"/>
        <w:ind w:left="493" w:hanging="493"/>
        <w:rPr>
          <w:lang w:val="de-DE"/>
        </w:rPr>
      </w:pPr>
      <w:r w:rsidRPr="005065B5">
        <w:rPr>
          <w:lang w:val="de-DE"/>
        </w:rPr>
        <w:t>Beginn der Ausbildung gemäß § 9 der Zuchtwarte-Ordnung</w:t>
      </w:r>
      <w:r w:rsidR="000C640C">
        <w:rPr>
          <w:lang w:val="de-DE"/>
        </w:rPr>
        <w:t>.</w:t>
      </w:r>
    </w:p>
    <w:p w14:paraId="0161935E" w14:textId="5F916DCE" w:rsidR="00C2041B" w:rsidRPr="006642E6" w:rsidRDefault="00FF46FF" w:rsidP="00C2041B">
      <w:pPr>
        <w:pStyle w:val="berschrift1"/>
        <w:rPr>
          <w:lang w:val="de-DE"/>
        </w:rPr>
      </w:pPr>
      <w:bookmarkStart w:id="20" w:name="_Toc97315061"/>
      <w:r w:rsidRPr="006642E6">
        <w:rPr>
          <w:lang w:val="de-DE"/>
        </w:rPr>
        <w:t>§ 7</w:t>
      </w:r>
      <w:r w:rsidR="005065B5" w:rsidRPr="006642E6">
        <w:rPr>
          <w:lang w:val="de-DE"/>
        </w:rPr>
        <w:tab/>
        <w:t xml:space="preserve">Voraussetzungen zur </w:t>
      </w:r>
      <w:r w:rsidR="00C2041B" w:rsidRPr="006642E6">
        <w:rPr>
          <w:lang w:val="de-DE"/>
        </w:rPr>
        <w:t>Zulassung zum Zuchtwart</w:t>
      </w:r>
      <w:bookmarkEnd w:id="20"/>
    </w:p>
    <w:p w14:paraId="3BB98DA0" w14:textId="77777777" w:rsidR="003A1442" w:rsidRDefault="00C2041B" w:rsidP="00C2041B">
      <w:pPr>
        <w:rPr>
          <w:lang w:val="de-DE"/>
        </w:rPr>
      </w:pPr>
      <w:r w:rsidRPr="006642E6">
        <w:rPr>
          <w:lang w:val="de-DE"/>
        </w:rPr>
        <w:t>Um ihren Aufgaben gerecht werden zu können, benötigen Zuchtwarte neben einem</w:t>
      </w:r>
      <w:r w:rsidR="005065B5" w:rsidRPr="006642E6">
        <w:rPr>
          <w:lang w:val="de-DE"/>
        </w:rPr>
        <w:t xml:space="preserve"> </w:t>
      </w:r>
      <w:r w:rsidRPr="006642E6">
        <w:rPr>
          <w:lang w:val="de-DE"/>
        </w:rPr>
        <w:t>fundierten Fachwissen in persönlicher Hinsicht besondere menschliche Eigenschaften,</w:t>
      </w:r>
      <w:r w:rsidR="005065B5" w:rsidRPr="006642E6">
        <w:rPr>
          <w:lang w:val="de-DE"/>
        </w:rPr>
        <w:t xml:space="preserve"> </w:t>
      </w:r>
      <w:r w:rsidRPr="006642E6">
        <w:rPr>
          <w:lang w:val="de-DE"/>
        </w:rPr>
        <w:t>insbesondere Sensibilität im Umgang mit Menschen und Hunden, Objektivität,</w:t>
      </w:r>
      <w:r w:rsidR="005065B5" w:rsidRPr="006642E6">
        <w:rPr>
          <w:lang w:val="de-DE"/>
        </w:rPr>
        <w:t xml:space="preserve"> </w:t>
      </w:r>
      <w:r w:rsidRPr="006642E6">
        <w:rPr>
          <w:lang w:val="de-DE"/>
        </w:rPr>
        <w:t>Zuverlässigkeit, Konfliktfähigkeit und Toleranz</w:t>
      </w:r>
      <w:r w:rsidR="003A1442">
        <w:rPr>
          <w:lang w:val="de-DE"/>
        </w:rPr>
        <w:t>, da sie im Verband gegenüber den Züchtern eine Vorbild-Wirkung besitzen und die Züchter den Zuchtwarten ihr Vertrauen schenken</w:t>
      </w:r>
      <w:r w:rsidRPr="006642E6">
        <w:rPr>
          <w:lang w:val="de-DE"/>
        </w:rPr>
        <w:t>.</w:t>
      </w:r>
    </w:p>
    <w:p w14:paraId="175F1C79" w14:textId="006508E3" w:rsidR="00D670BC" w:rsidRPr="006642E6" w:rsidRDefault="00D670BC" w:rsidP="00C2041B">
      <w:pPr>
        <w:rPr>
          <w:lang w:val="de-DE"/>
        </w:rPr>
      </w:pPr>
      <w:r w:rsidRPr="006642E6">
        <w:rPr>
          <w:lang w:val="de-DE"/>
        </w:rPr>
        <w:t>Die Unbescholtenheit im eigenen Zuchtgeschehen wird zwingend vorausgesetzt.</w:t>
      </w:r>
      <w:r w:rsidR="003A1442">
        <w:rPr>
          <w:lang w:val="de-DE"/>
        </w:rPr>
        <w:t xml:space="preserve"> In den letzten 5 Jahren vor Zulassung dürfen in der eigenen Zuchtstätte oder im Zusammenhang mit der eigenen Person keine Zuchtvergehen vorliegen.</w:t>
      </w:r>
    </w:p>
    <w:p w14:paraId="6F7A3AFE" w14:textId="73BBF06F" w:rsidR="007807C3" w:rsidRDefault="005065B5">
      <w:pPr>
        <w:rPr>
          <w:lang w:val="de-DE"/>
        </w:rPr>
      </w:pPr>
      <w:r w:rsidRPr="006642E6">
        <w:rPr>
          <w:lang w:val="de-DE"/>
        </w:rPr>
        <w:lastRenderedPageBreak/>
        <w:t xml:space="preserve">Zuchtwarte sind in ihrer Tätigkeit zur Verschwiegenheit verpflichtet und nur im Bereich der </w:t>
      </w:r>
      <w:proofErr w:type="spellStart"/>
      <w:r w:rsidRPr="006642E6">
        <w:rPr>
          <w:lang w:val="de-DE"/>
        </w:rPr>
        <w:t>Zuchtwartschaft</w:t>
      </w:r>
      <w:proofErr w:type="spellEnd"/>
      <w:r w:rsidRPr="006642E6">
        <w:rPr>
          <w:lang w:val="de-DE"/>
        </w:rPr>
        <w:t xml:space="preserve">, der Zuchtleitung, der Geschäftsstelle und des </w:t>
      </w:r>
      <w:r w:rsidR="000448CD">
        <w:rPr>
          <w:lang w:val="de-DE"/>
        </w:rPr>
        <w:t>Gesamtvorstandes</w:t>
      </w:r>
      <w:r w:rsidR="000448CD" w:rsidRPr="006642E6">
        <w:rPr>
          <w:lang w:val="de-DE"/>
        </w:rPr>
        <w:t xml:space="preserve"> </w:t>
      </w:r>
      <w:r w:rsidRPr="006642E6">
        <w:rPr>
          <w:lang w:val="de-DE"/>
        </w:rPr>
        <w:t xml:space="preserve">zur Weitergabe von vertraulichen </w:t>
      </w:r>
      <w:r w:rsidR="002D4947">
        <w:rPr>
          <w:lang w:val="de-DE"/>
        </w:rPr>
        <w:t>Informationen verpflichtet.</w:t>
      </w:r>
    </w:p>
    <w:p w14:paraId="7DDAA169" w14:textId="312382EF" w:rsidR="005065B5" w:rsidRPr="006642E6" w:rsidRDefault="005065B5" w:rsidP="005065B5">
      <w:pPr>
        <w:rPr>
          <w:lang w:val="de-DE"/>
        </w:rPr>
      </w:pPr>
      <w:r w:rsidRPr="006642E6">
        <w:rPr>
          <w:lang w:val="de-DE"/>
        </w:rPr>
        <w:t>Für die Zulassung zum Zuchtwart-Anwärter sind neben den persönlichen Voraussetzungen</w:t>
      </w:r>
      <w:r w:rsidR="003A1442">
        <w:rPr>
          <w:lang w:val="de-DE"/>
        </w:rPr>
        <w:t xml:space="preserve"> und Mitgliedereigenschaften (z.B. Loyalität dem DMC gegenüber, Auftreten in der Öffentlichkeit)</w:t>
      </w:r>
      <w:r w:rsidRPr="006642E6">
        <w:rPr>
          <w:lang w:val="de-DE"/>
        </w:rPr>
        <w:t xml:space="preserve"> die folgenden Voraussetzungen</w:t>
      </w:r>
      <w:r w:rsidR="005C5644">
        <w:rPr>
          <w:lang w:val="de-DE"/>
        </w:rPr>
        <w:t xml:space="preserve"> zwingend</w:t>
      </w:r>
      <w:r w:rsidRPr="006642E6">
        <w:rPr>
          <w:lang w:val="de-DE"/>
        </w:rPr>
        <w:t xml:space="preserve"> zu erfüllen:</w:t>
      </w:r>
    </w:p>
    <w:p w14:paraId="04A1CD39" w14:textId="77777777" w:rsidR="005065B5" w:rsidRDefault="00047A4C" w:rsidP="00D759D8">
      <w:pPr>
        <w:pStyle w:val="Listenabsatz"/>
        <w:numPr>
          <w:ilvl w:val="0"/>
          <w:numId w:val="25"/>
        </w:numPr>
      </w:pPr>
      <w:proofErr w:type="spellStart"/>
      <w:r>
        <w:t>Mindestalter</w:t>
      </w:r>
      <w:proofErr w:type="spellEnd"/>
      <w:r>
        <w:t>: 18 Jahre</w:t>
      </w:r>
    </w:p>
    <w:p w14:paraId="4E4AAD24" w14:textId="77777777" w:rsidR="00047A4C" w:rsidRDefault="00047A4C" w:rsidP="00D759D8">
      <w:pPr>
        <w:pStyle w:val="Listenabsatz"/>
        <w:numPr>
          <w:ilvl w:val="0"/>
          <w:numId w:val="25"/>
        </w:numPr>
      </w:pPr>
      <w:r>
        <w:t xml:space="preserve">3jährige </w:t>
      </w:r>
      <w:proofErr w:type="spellStart"/>
      <w:r>
        <w:t>Mitgliedschaft</w:t>
      </w:r>
      <w:proofErr w:type="spellEnd"/>
      <w:r>
        <w:t xml:space="preserve"> </w:t>
      </w:r>
      <w:proofErr w:type="spellStart"/>
      <w:r>
        <w:t>im</w:t>
      </w:r>
      <w:proofErr w:type="spellEnd"/>
      <w:r>
        <w:t xml:space="preserve"> DMC</w:t>
      </w:r>
    </w:p>
    <w:p w14:paraId="21E12914" w14:textId="4EE47BF0" w:rsidR="00047A4C" w:rsidRPr="006642E6" w:rsidRDefault="00047A4C" w:rsidP="00D759D8">
      <w:pPr>
        <w:pStyle w:val="Listenabsatz"/>
        <w:numPr>
          <w:ilvl w:val="0"/>
          <w:numId w:val="25"/>
        </w:numPr>
        <w:rPr>
          <w:lang w:val="de-DE"/>
        </w:rPr>
      </w:pPr>
      <w:r w:rsidRPr="006642E6">
        <w:rPr>
          <w:lang w:val="de-DE"/>
        </w:rPr>
        <w:t>Erfolgreiche Zucht von mindestens 3 Würfen im DMC</w:t>
      </w:r>
      <w:r w:rsidR="003A1442">
        <w:rPr>
          <w:lang w:val="de-DE"/>
        </w:rPr>
        <w:t xml:space="preserve"> und damit verbundene vorausgesetzte Kenntnisse der Rasse</w:t>
      </w:r>
    </w:p>
    <w:p w14:paraId="55F1A66D" w14:textId="05A026B4" w:rsidR="00047A4C" w:rsidRPr="003A1442" w:rsidRDefault="00047A4C" w:rsidP="003A1442">
      <w:pPr>
        <w:pStyle w:val="Listenabsatz"/>
        <w:numPr>
          <w:ilvl w:val="0"/>
          <w:numId w:val="25"/>
        </w:numPr>
        <w:rPr>
          <w:lang w:val="de-DE"/>
        </w:rPr>
      </w:pPr>
      <w:r w:rsidRPr="006642E6">
        <w:rPr>
          <w:lang w:val="de-DE"/>
        </w:rPr>
        <w:t>Teilnahme an dem VDH-Fortbildungsseminar “</w:t>
      </w:r>
      <w:proofErr w:type="spellStart"/>
      <w:r w:rsidRPr="006642E6">
        <w:rPr>
          <w:lang w:val="de-DE"/>
        </w:rPr>
        <w:t>Kynologischer</w:t>
      </w:r>
      <w:proofErr w:type="spellEnd"/>
      <w:r w:rsidRPr="006642E6">
        <w:rPr>
          <w:lang w:val="de-DE"/>
        </w:rPr>
        <w:t xml:space="preserve"> Basiskurs mit Grundkursen - Paket „Zuchtwarte“: Module 1, 3, 4”</w:t>
      </w:r>
      <w:r w:rsidR="003A1442">
        <w:rPr>
          <w:lang w:val="de-DE"/>
        </w:rPr>
        <w:t xml:space="preserve"> und dadurch erworbene </w:t>
      </w:r>
      <w:r w:rsidR="003A1442" w:rsidRPr="006642E6">
        <w:rPr>
          <w:lang w:val="de-DE"/>
        </w:rPr>
        <w:t xml:space="preserve">Sachkunde vor allem auf dem Gebiet der Genetik, der Fortpflanzungsbiologie und der </w:t>
      </w:r>
      <w:proofErr w:type="spellStart"/>
      <w:r w:rsidR="003A1442" w:rsidRPr="006642E6">
        <w:rPr>
          <w:lang w:val="de-DE"/>
        </w:rPr>
        <w:t>Welpenaufzucht</w:t>
      </w:r>
      <w:proofErr w:type="spellEnd"/>
    </w:p>
    <w:p w14:paraId="23B8FD59" w14:textId="2555242D" w:rsidR="004A61FE" w:rsidRDefault="004A61FE" w:rsidP="00CE79A0">
      <w:pPr>
        <w:rPr>
          <w:lang w:val="de-DE"/>
        </w:rPr>
      </w:pPr>
      <w:r>
        <w:rPr>
          <w:lang w:val="de-DE"/>
        </w:rPr>
        <w:t>Bei Bewerbern, die bereits über</w:t>
      </w:r>
      <w:r w:rsidR="00CE79A0">
        <w:rPr>
          <w:lang w:val="de-DE"/>
        </w:rPr>
        <w:t xml:space="preserve"> Zuchterfahrung von mindestens 5</w:t>
      </w:r>
      <w:r>
        <w:rPr>
          <w:lang w:val="de-DE"/>
        </w:rPr>
        <w:t xml:space="preserve"> Würfen -auch einer anderen Rasse- bei einem anderen VDH-Mitgliedsverein nachweisen können entfällt d</w:t>
      </w:r>
      <w:r w:rsidR="003A1442">
        <w:rPr>
          <w:lang w:val="de-DE"/>
        </w:rPr>
        <w:t>ie unter Punkt 3</w:t>
      </w:r>
      <w:r w:rsidR="00CE79A0">
        <w:rPr>
          <w:lang w:val="de-DE"/>
        </w:rPr>
        <w:t xml:space="preserve"> aufgeführte Vo</w:t>
      </w:r>
      <w:r>
        <w:rPr>
          <w:lang w:val="de-DE"/>
        </w:rPr>
        <w:t>raussetzung.</w:t>
      </w:r>
    </w:p>
    <w:p w14:paraId="49D1F20E" w14:textId="100349AD" w:rsidR="004A61FE" w:rsidRPr="004A61FE" w:rsidRDefault="004A61FE" w:rsidP="00CE79A0">
      <w:pPr>
        <w:rPr>
          <w:lang w:val="de-DE"/>
        </w:rPr>
      </w:pPr>
      <w:r w:rsidRPr="00CE79A0">
        <w:rPr>
          <w:lang w:val="de-DE"/>
        </w:rPr>
        <w:t xml:space="preserve">Bei Tierärzten </w:t>
      </w:r>
      <w:r w:rsidR="003A1442">
        <w:rPr>
          <w:lang w:val="de-DE"/>
        </w:rPr>
        <w:t>entfallen die unter Punkt 3 und Punkt 4</w:t>
      </w:r>
      <w:r w:rsidRPr="00CE79A0">
        <w:rPr>
          <w:lang w:val="de-DE"/>
        </w:rPr>
        <w:t xml:space="preserve"> aufgeführten Voraussetzungen ebenfalls, da diese von Berufszwecken über die notwendige Sachkenntnis verfügen.</w:t>
      </w:r>
      <w:r w:rsidR="003A1442">
        <w:rPr>
          <w:lang w:val="de-DE"/>
        </w:rPr>
        <w:t xml:space="preserve"> Für Tiermedizinische Fachangestellte entfällt Punkt 3 der Voraussetzungen.</w:t>
      </w:r>
    </w:p>
    <w:p w14:paraId="328A8C59" w14:textId="77777777" w:rsidR="00C2041B" w:rsidRPr="00590BDD" w:rsidRDefault="00FF46FF" w:rsidP="00C2041B">
      <w:pPr>
        <w:pStyle w:val="berschrift1"/>
        <w:rPr>
          <w:rFonts w:eastAsia="Arial"/>
          <w:highlight w:val="yellow"/>
          <w:lang w:val="de-DE"/>
        </w:rPr>
      </w:pPr>
      <w:bookmarkStart w:id="21" w:name="_Toc97315062"/>
      <w:r>
        <w:rPr>
          <w:rFonts w:eastAsia="Arial"/>
          <w:lang w:val="de-DE"/>
        </w:rPr>
        <w:t>§ 8</w:t>
      </w:r>
      <w:r w:rsidR="00AF0E95" w:rsidRPr="00590BDD">
        <w:rPr>
          <w:rFonts w:eastAsia="Arial"/>
          <w:lang w:val="de-DE"/>
        </w:rPr>
        <w:tab/>
      </w:r>
      <w:r w:rsidR="00C2041B" w:rsidRPr="006642E6">
        <w:rPr>
          <w:lang w:val="de-DE"/>
        </w:rPr>
        <w:t>Ausbildung</w:t>
      </w:r>
      <w:r w:rsidR="00590BDD" w:rsidRPr="006642E6">
        <w:rPr>
          <w:lang w:val="de-DE"/>
        </w:rPr>
        <w:t xml:space="preserve"> zum DMC Zuchtwart</w:t>
      </w:r>
      <w:bookmarkEnd w:id="21"/>
    </w:p>
    <w:p w14:paraId="083709A1" w14:textId="4C51C344" w:rsidR="00047A4C" w:rsidRPr="004A61FE" w:rsidRDefault="00590BDD" w:rsidP="00047A4C">
      <w:pPr>
        <w:rPr>
          <w:lang w:val="de-DE"/>
        </w:rPr>
      </w:pPr>
      <w:r w:rsidRPr="006642E6">
        <w:rPr>
          <w:lang w:val="de-DE"/>
        </w:rPr>
        <w:t xml:space="preserve">Um als DMC Zuchtwart eingesetzt zu </w:t>
      </w:r>
      <w:r w:rsidR="00A353B9" w:rsidRPr="006642E6">
        <w:rPr>
          <w:lang w:val="de-DE"/>
        </w:rPr>
        <w:t>we</w:t>
      </w:r>
      <w:r w:rsidRPr="006642E6">
        <w:rPr>
          <w:lang w:val="de-DE"/>
        </w:rPr>
        <w:t>rden, müssen folgende Ausbildungsschritte</w:t>
      </w:r>
      <w:r w:rsidR="005C5644">
        <w:rPr>
          <w:lang w:val="de-DE"/>
        </w:rPr>
        <w:t xml:space="preserve"> zwingend</w:t>
      </w:r>
      <w:r w:rsidRPr="006642E6">
        <w:rPr>
          <w:lang w:val="de-DE"/>
        </w:rPr>
        <w:t xml:space="preserve"> durchlaufen w</w:t>
      </w:r>
      <w:r w:rsidR="005C5644">
        <w:rPr>
          <w:lang w:val="de-DE"/>
        </w:rPr>
        <w:t>e</w:t>
      </w:r>
      <w:r w:rsidRPr="006642E6">
        <w:rPr>
          <w:lang w:val="de-DE"/>
        </w:rPr>
        <w:t xml:space="preserve">rden. </w:t>
      </w:r>
      <w:r w:rsidRPr="004A61FE">
        <w:rPr>
          <w:lang w:val="de-DE"/>
        </w:rPr>
        <w:t>Die Reihenfolge kann dabei variieren.</w:t>
      </w:r>
    </w:p>
    <w:p w14:paraId="42790A0E" w14:textId="29C57FB4" w:rsidR="00047A4C" w:rsidRPr="006642E6" w:rsidRDefault="00047A4C" w:rsidP="00047A4C">
      <w:pPr>
        <w:pStyle w:val="Listenabsatz"/>
        <w:numPr>
          <w:ilvl w:val="0"/>
          <w:numId w:val="23"/>
        </w:numPr>
        <w:rPr>
          <w:lang w:val="de-DE"/>
        </w:rPr>
      </w:pPr>
      <w:r w:rsidRPr="006642E6">
        <w:rPr>
          <w:lang w:val="de-DE"/>
        </w:rPr>
        <w:t>Begleitung einer DMC Spezialzuchtschau als Ringhelfer</w:t>
      </w:r>
      <w:r w:rsidR="004A61FE">
        <w:rPr>
          <w:lang w:val="de-DE"/>
        </w:rPr>
        <w:t>.</w:t>
      </w:r>
    </w:p>
    <w:p w14:paraId="38838724" w14:textId="41CF31B4" w:rsidR="00047A4C" w:rsidRPr="0063462F" w:rsidRDefault="00047A4C" w:rsidP="00047A4C">
      <w:pPr>
        <w:pStyle w:val="Listenabsatz"/>
        <w:numPr>
          <w:ilvl w:val="0"/>
          <w:numId w:val="23"/>
        </w:numPr>
        <w:rPr>
          <w:lang w:val="de-DE"/>
        </w:rPr>
      </w:pPr>
      <w:r w:rsidRPr="0063462F">
        <w:rPr>
          <w:lang w:val="de-DE"/>
        </w:rPr>
        <w:t>Begleitung einer Zuchtzulassungsprüfung im DMC</w:t>
      </w:r>
      <w:r w:rsidR="004A61FE" w:rsidRPr="0063462F">
        <w:rPr>
          <w:lang w:val="de-DE"/>
        </w:rPr>
        <w:t>.</w:t>
      </w:r>
    </w:p>
    <w:p w14:paraId="28E43191" w14:textId="61C38574" w:rsidR="00590BDD" w:rsidRPr="006642E6" w:rsidRDefault="00590BDD" w:rsidP="00047A4C">
      <w:pPr>
        <w:pStyle w:val="Listenabsatz"/>
        <w:numPr>
          <w:ilvl w:val="0"/>
          <w:numId w:val="23"/>
        </w:numPr>
        <w:rPr>
          <w:lang w:val="de-DE"/>
        </w:rPr>
      </w:pPr>
      <w:r w:rsidRPr="006642E6">
        <w:rPr>
          <w:lang w:val="de-DE"/>
        </w:rPr>
        <w:t>Begleitung eines DMC Zuchtwartes zu einer Zwingerabnahme</w:t>
      </w:r>
      <w:r w:rsidR="004A61FE">
        <w:rPr>
          <w:lang w:val="de-DE"/>
        </w:rPr>
        <w:t>.</w:t>
      </w:r>
    </w:p>
    <w:p w14:paraId="554E5813" w14:textId="46AA9C28" w:rsidR="00590BDD" w:rsidRPr="006642E6" w:rsidRDefault="00590BDD" w:rsidP="00047A4C">
      <w:pPr>
        <w:pStyle w:val="Listenabsatz"/>
        <w:numPr>
          <w:ilvl w:val="0"/>
          <w:numId w:val="23"/>
        </w:numPr>
        <w:rPr>
          <w:lang w:val="de-DE"/>
        </w:rPr>
      </w:pPr>
      <w:r w:rsidRPr="006642E6">
        <w:rPr>
          <w:lang w:val="de-DE"/>
        </w:rPr>
        <w:t>Begleitung zwei v</w:t>
      </w:r>
      <w:r w:rsidR="004A61FE">
        <w:rPr>
          <w:lang w:val="de-DE"/>
        </w:rPr>
        <w:t>erschiedener DMC Zuchtwarte zu 4</w:t>
      </w:r>
      <w:r w:rsidRPr="006642E6">
        <w:rPr>
          <w:lang w:val="de-DE"/>
        </w:rPr>
        <w:t xml:space="preserve"> Wurfabnahmen mit insgesamt mindestens 15 Welpen bei mindestens 2 verschiedenen Züchtern</w:t>
      </w:r>
      <w:r w:rsidR="004A61FE">
        <w:rPr>
          <w:lang w:val="de-DE"/>
        </w:rPr>
        <w:t>.</w:t>
      </w:r>
    </w:p>
    <w:p w14:paraId="68CFD167" w14:textId="77777777" w:rsidR="00B30F42" w:rsidRDefault="00A353B9" w:rsidP="00590BDD">
      <w:pPr>
        <w:rPr>
          <w:lang w:val="de-DE"/>
        </w:rPr>
      </w:pPr>
      <w:r w:rsidRPr="006642E6">
        <w:rPr>
          <w:lang w:val="de-DE"/>
        </w:rPr>
        <w:t xml:space="preserve">Die ersten </w:t>
      </w:r>
      <w:r w:rsidR="004A61FE">
        <w:rPr>
          <w:lang w:val="de-DE"/>
        </w:rPr>
        <w:t>drei</w:t>
      </w:r>
      <w:r w:rsidRPr="006642E6">
        <w:rPr>
          <w:lang w:val="de-DE"/>
        </w:rPr>
        <w:t xml:space="preserve"> Wurfabnahmen w</w:t>
      </w:r>
      <w:r w:rsidR="005C5644">
        <w:rPr>
          <w:lang w:val="de-DE"/>
        </w:rPr>
        <w:t>e</w:t>
      </w:r>
      <w:r w:rsidRPr="006642E6">
        <w:rPr>
          <w:lang w:val="de-DE"/>
        </w:rPr>
        <w:t xml:space="preserve">rden durch den </w:t>
      </w:r>
      <w:r w:rsidR="005C5644">
        <w:rPr>
          <w:lang w:val="de-DE"/>
        </w:rPr>
        <w:t xml:space="preserve">Zuchtwart </w:t>
      </w:r>
      <w:r w:rsidRPr="006642E6">
        <w:rPr>
          <w:lang w:val="de-DE"/>
        </w:rPr>
        <w:t xml:space="preserve">Anwärter gemeinsam mit dem </w:t>
      </w:r>
      <w:r w:rsidR="005C5644">
        <w:rPr>
          <w:lang w:val="de-DE"/>
        </w:rPr>
        <w:t>DMC-</w:t>
      </w:r>
      <w:r w:rsidRPr="006642E6">
        <w:rPr>
          <w:lang w:val="de-DE"/>
        </w:rPr>
        <w:t>Zuchtwart vorgenommen, der</w:t>
      </w:r>
      <w:r w:rsidR="005C5644">
        <w:rPr>
          <w:lang w:val="de-DE"/>
        </w:rPr>
        <w:t xml:space="preserve"> DMC-</w:t>
      </w:r>
      <w:r w:rsidR="004A61FE">
        <w:rPr>
          <w:lang w:val="de-DE"/>
        </w:rPr>
        <w:t>Zuchtwart erklärt</w:t>
      </w:r>
      <w:r w:rsidRPr="006642E6">
        <w:rPr>
          <w:lang w:val="de-DE"/>
        </w:rPr>
        <w:t xml:space="preserve"> das Vorgehen der Tätigkeit</w:t>
      </w:r>
      <w:r w:rsidR="00C20DF7">
        <w:rPr>
          <w:lang w:val="de-DE"/>
        </w:rPr>
        <w:t>en</w:t>
      </w:r>
      <w:r w:rsidRPr="006642E6">
        <w:rPr>
          <w:lang w:val="de-DE"/>
        </w:rPr>
        <w:t xml:space="preserve"> eines DMC-Zuc</w:t>
      </w:r>
      <w:r w:rsidR="005C5644">
        <w:rPr>
          <w:lang w:val="de-DE"/>
        </w:rPr>
        <w:t>h</w:t>
      </w:r>
      <w:r w:rsidRPr="006642E6">
        <w:rPr>
          <w:lang w:val="de-DE"/>
        </w:rPr>
        <w:t xml:space="preserve">twartes. Die </w:t>
      </w:r>
      <w:r w:rsidR="002D4947">
        <w:rPr>
          <w:lang w:val="de-DE"/>
        </w:rPr>
        <w:t>vierte</w:t>
      </w:r>
      <w:r w:rsidRPr="006642E6">
        <w:rPr>
          <w:lang w:val="de-DE"/>
        </w:rPr>
        <w:t xml:space="preserve"> Wurfabnahme ist</w:t>
      </w:r>
      <w:r w:rsidR="005C5644">
        <w:rPr>
          <w:lang w:val="de-DE"/>
        </w:rPr>
        <w:t xml:space="preserve"> eigenverantwortlich</w:t>
      </w:r>
      <w:r w:rsidRPr="006642E6">
        <w:rPr>
          <w:lang w:val="de-DE"/>
        </w:rPr>
        <w:t xml:space="preserve"> durch den </w:t>
      </w:r>
      <w:r w:rsidR="00C20DF7">
        <w:rPr>
          <w:lang w:val="de-DE"/>
        </w:rPr>
        <w:t xml:space="preserve">Zuchtwart </w:t>
      </w:r>
      <w:r w:rsidRPr="006642E6">
        <w:rPr>
          <w:lang w:val="de-DE"/>
        </w:rPr>
        <w:t>Anwärter ohne weitere Erklärung durch den</w:t>
      </w:r>
      <w:r w:rsidR="00C20DF7">
        <w:rPr>
          <w:lang w:val="de-DE"/>
        </w:rPr>
        <w:t xml:space="preserve"> DMC-</w:t>
      </w:r>
      <w:r w:rsidRPr="006642E6">
        <w:rPr>
          <w:lang w:val="de-DE"/>
        </w:rPr>
        <w:t xml:space="preserve">Zuchtwart durchzuführen. Der </w:t>
      </w:r>
      <w:r w:rsidR="00C20DF7">
        <w:rPr>
          <w:lang w:val="de-DE"/>
        </w:rPr>
        <w:t>DMC-</w:t>
      </w:r>
      <w:r w:rsidRPr="006642E6">
        <w:rPr>
          <w:lang w:val="de-DE"/>
        </w:rPr>
        <w:t>Zucht</w:t>
      </w:r>
      <w:r w:rsidR="00D670BC" w:rsidRPr="006642E6">
        <w:rPr>
          <w:lang w:val="de-DE"/>
        </w:rPr>
        <w:t xml:space="preserve">wart kontrolliert das Vorgehen und greift nur im Ausnahmefall ein. </w:t>
      </w:r>
      <w:r w:rsidR="00590BDD" w:rsidRPr="006642E6">
        <w:rPr>
          <w:lang w:val="de-DE"/>
        </w:rPr>
        <w:t>Über alle durchgeführten Wur</w:t>
      </w:r>
      <w:r w:rsidR="00B30F42">
        <w:rPr>
          <w:lang w:val="de-DE"/>
        </w:rPr>
        <w:t xml:space="preserve">fkontrollen sind dem DMC-Zuchtwart durch den </w:t>
      </w:r>
      <w:r w:rsidR="00C20DF7">
        <w:rPr>
          <w:lang w:val="de-DE"/>
        </w:rPr>
        <w:t>Zuchtwart</w:t>
      </w:r>
      <w:r w:rsidR="00B30F42">
        <w:rPr>
          <w:lang w:val="de-DE"/>
        </w:rPr>
        <w:t>anwärter</w:t>
      </w:r>
      <w:r w:rsidR="00590BDD" w:rsidRPr="006642E6">
        <w:rPr>
          <w:lang w:val="de-DE"/>
        </w:rPr>
        <w:t xml:space="preserve"> innerhalb von 14 Tagen nach Durchführung</w:t>
      </w:r>
      <w:r w:rsidR="00C20DF7">
        <w:rPr>
          <w:lang w:val="de-DE"/>
        </w:rPr>
        <w:t xml:space="preserve"> der Anwartschaft</w:t>
      </w:r>
      <w:r w:rsidR="00590BDD" w:rsidRPr="006642E6">
        <w:rPr>
          <w:lang w:val="de-DE"/>
        </w:rPr>
        <w:t xml:space="preserve"> schriftliche Berichte vorzulegen. </w:t>
      </w:r>
      <w:r w:rsidR="00B30F42">
        <w:rPr>
          <w:lang w:val="de-DE"/>
        </w:rPr>
        <w:t xml:space="preserve">Der DMC-Zuchtwart kontrolliert diese Berichte und gibt dem Anwärter ein Feedback. Außerdem hat der Zuchtwart die Berichte innerhalb von 14 weiteren Tagen bei der Zuchtleitung vorzulegen. </w:t>
      </w:r>
    </w:p>
    <w:p w14:paraId="03C56FE2" w14:textId="5B3A7F3E" w:rsidR="00B30F42" w:rsidRDefault="00B30F42" w:rsidP="00590BDD">
      <w:pPr>
        <w:rPr>
          <w:lang w:val="de-DE"/>
        </w:rPr>
      </w:pPr>
      <w:r>
        <w:rPr>
          <w:lang w:val="de-DE"/>
        </w:rPr>
        <w:t xml:space="preserve">Nach 4 erfolgten Wurfabnahmen hat der Zuchtwart-Anwärter eine Wurfabnahme eigenverantwortlich gemeinsam mit dem Zuchtleiter vorzunehmen. Der Zuchtleiter kann bei dieser </w:t>
      </w:r>
      <w:r>
        <w:rPr>
          <w:lang w:val="de-DE"/>
        </w:rPr>
        <w:lastRenderedPageBreak/>
        <w:t>beratend eingreifen und den Anwärter persönlich einschätzen. Mit dieser 5. Anwartschaft endet die Ausbildungszeit.</w:t>
      </w:r>
    </w:p>
    <w:p w14:paraId="3995A6EC" w14:textId="05E5EE12" w:rsidR="00590BDD" w:rsidRPr="006642E6" w:rsidRDefault="00B30F42" w:rsidP="00590BDD">
      <w:pPr>
        <w:rPr>
          <w:lang w:val="de-DE"/>
        </w:rPr>
      </w:pPr>
      <w:r>
        <w:rPr>
          <w:lang w:val="de-DE"/>
        </w:rPr>
        <w:t>Die gefertigten Berichte der ersten 4 Anwartschaften</w:t>
      </w:r>
      <w:r w:rsidR="00C2041B" w:rsidRPr="006642E6">
        <w:rPr>
          <w:lang w:val="de-DE"/>
        </w:rPr>
        <w:t xml:space="preserve"> sind </w:t>
      </w:r>
      <w:r>
        <w:rPr>
          <w:lang w:val="de-DE"/>
        </w:rPr>
        <w:t>nach der 5. Anwartschaft und persönlichen Zusammenarbeit mit der Zuchtleitung</w:t>
      </w:r>
      <w:r w:rsidR="00C2041B" w:rsidRPr="006642E6">
        <w:rPr>
          <w:lang w:val="de-DE"/>
        </w:rPr>
        <w:t xml:space="preserve"> zusammen mit dem </w:t>
      </w:r>
      <w:r>
        <w:rPr>
          <w:lang w:val="de-DE"/>
        </w:rPr>
        <w:t xml:space="preserve">jeweiligen Feedback des DMC-Zuchtwartes </w:t>
      </w:r>
      <w:r w:rsidR="00C2041B" w:rsidRPr="006642E6">
        <w:rPr>
          <w:lang w:val="de-DE"/>
        </w:rPr>
        <w:t>und einer schriftlichen Stellungnahme des</w:t>
      </w:r>
      <w:r w:rsidR="00590BDD" w:rsidRPr="006642E6">
        <w:rPr>
          <w:lang w:val="de-DE"/>
        </w:rPr>
        <w:t xml:space="preserve"> Zuchtleiters</w:t>
      </w:r>
      <w:r w:rsidR="00C2041B" w:rsidRPr="006642E6">
        <w:rPr>
          <w:lang w:val="de-DE"/>
        </w:rPr>
        <w:t xml:space="preserve"> an den </w:t>
      </w:r>
      <w:r w:rsidR="005C5644">
        <w:rPr>
          <w:lang w:val="de-DE"/>
        </w:rPr>
        <w:t>Gesamtv</w:t>
      </w:r>
      <w:r w:rsidR="00590BDD" w:rsidRPr="006642E6">
        <w:rPr>
          <w:lang w:val="de-DE"/>
        </w:rPr>
        <w:t>orstand</w:t>
      </w:r>
      <w:r w:rsidR="00C2041B" w:rsidRPr="006642E6">
        <w:rPr>
          <w:lang w:val="de-DE"/>
        </w:rPr>
        <w:t xml:space="preserve"> zu schicken. </w:t>
      </w:r>
      <w:r w:rsidR="00590BDD" w:rsidRPr="006642E6">
        <w:rPr>
          <w:lang w:val="de-DE"/>
        </w:rPr>
        <w:t>Der Gesamtvorstand entscheidet dann über den Abschluss der Ausbildung und gibt der Zuchtleitung den Auftrag, den Anwärter als Zuchtwart zu benennen und auf der Vereinshomepage zu veröffentlichen.</w:t>
      </w:r>
    </w:p>
    <w:p w14:paraId="3D304002" w14:textId="1EB466B3" w:rsidR="00B30F42" w:rsidRDefault="00C2041B" w:rsidP="00590BDD">
      <w:pPr>
        <w:rPr>
          <w:lang w:val="de-DE"/>
        </w:rPr>
      </w:pPr>
      <w:r w:rsidRPr="006642E6">
        <w:rPr>
          <w:lang w:val="de-DE"/>
        </w:rPr>
        <w:t>Die</w:t>
      </w:r>
      <w:r w:rsidR="00590BDD" w:rsidRPr="006642E6">
        <w:rPr>
          <w:lang w:val="de-DE"/>
        </w:rPr>
        <w:t xml:space="preserve"> </w:t>
      </w:r>
      <w:r w:rsidRPr="006642E6">
        <w:rPr>
          <w:lang w:val="de-DE"/>
        </w:rPr>
        <w:t>praktische</w:t>
      </w:r>
      <w:r w:rsidR="00FA2E5D">
        <w:rPr>
          <w:lang w:val="de-DE"/>
        </w:rPr>
        <w:t xml:space="preserve"> Ausbildung ist innerhalb von 30</w:t>
      </w:r>
      <w:r w:rsidRPr="006642E6">
        <w:rPr>
          <w:lang w:val="de-DE"/>
        </w:rPr>
        <w:t xml:space="preserve"> Monaten</w:t>
      </w:r>
      <w:r w:rsidR="005C5644">
        <w:rPr>
          <w:lang w:val="de-DE"/>
        </w:rPr>
        <w:t xml:space="preserve"> nach Beginn der Ausbildung</w:t>
      </w:r>
      <w:r w:rsidRPr="006642E6">
        <w:rPr>
          <w:lang w:val="de-DE"/>
        </w:rPr>
        <w:t xml:space="preserve"> zu absolvieren.</w:t>
      </w:r>
      <w:r w:rsidR="00A353B9" w:rsidRPr="006642E6">
        <w:rPr>
          <w:lang w:val="de-DE"/>
        </w:rPr>
        <w:t xml:space="preserve"> Um die Anwartschaften hat sich der Anwärter selbst in Abstimmung mit dem Zuchtleiter</w:t>
      </w:r>
      <w:r w:rsidR="005C5644">
        <w:rPr>
          <w:lang w:val="de-DE"/>
        </w:rPr>
        <w:t>/der Geschäftsstelle</w:t>
      </w:r>
      <w:r w:rsidR="00A353B9" w:rsidRPr="006642E6">
        <w:rPr>
          <w:lang w:val="de-DE"/>
        </w:rPr>
        <w:t xml:space="preserve"> zu bemühen.</w:t>
      </w:r>
    </w:p>
    <w:p w14:paraId="0CE2C6D2" w14:textId="71000255" w:rsidR="00B30F42" w:rsidRPr="006642E6" w:rsidRDefault="00B30F42" w:rsidP="00590BDD">
      <w:pPr>
        <w:rPr>
          <w:lang w:val="de-DE"/>
        </w:rPr>
      </w:pPr>
      <w:r>
        <w:rPr>
          <w:lang w:val="de-DE"/>
        </w:rPr>
        <w:t xml:space="preserve">Je Wurfabnahme darf ein DMC-Zuchtwart nur durch einen Anwärter begleitet werden. Ziel ist es, die Anwärter detailliert auszubilden und auf ihre künftige Aufgabe vorzubereiten. </w:t>
      </w:r>
    </w:p>
    <w:p w14:paraId="2D20C9A2" w14:textId="6970505F" w:rsidR="00A353B9" w:rsidRPr="006642E6" w:rsidRDefault="00A353B9" w:rsidP="00C2041B">
      <w:pPr>
        <w:rPr>
          <w:lang w:val="de-DE"/>
        </w:rPr>
      </w:pPr>
      <w:r w:rsidRPr="006642E6">
        <w:rPr>
          <w:lang w:val="de-DE"/>
        </w:rPr>
        <w:t>Zuchterfahrene, die bereits mindestens 10 Würfe in einem anderen VDH-Rassezuchtverein gezüchtet haben und in diesem bereits als Zuchtwart tätig waren</w:t>
      </w:r>
      <w:r w:rsidR="00B30F42">
        <w:rPr>
          <w:lang w:val="de-DE"/>
        </w:rPr>
        <w:t xml:space="preserve"> und Tierärzte</w:t>
      </w:r>
      <w:r w:rsidRPr="006642E6">
        <w:rPr>
          <w:lang w:val="de-DE"/>
        </w:rPr>
        <w:t>, können nach Absolvierung einer Wurfabnahme mit einem DMC-Zuchtwart</w:t>
      </w:r>
      <w:r w:rsidR="00B30F42">
        <w:rPr>
          <w:lang w:val="de-DE"/>
        </w:rPr>
        <w:t xml:space="preserve"> und einer Wurfabnahme mit der Zuchtleitung</w:t>
      </w:r>
      <w:r w:rsidRPr="006642E6">
        <w:rPr>
          <w:lang w:val="de-DE"/>
        </w:rPr>
        <w:t xml:space="preserve"> und mit Zustimmung durch den Zuchtausschuss und den Gesamtvorstand </w:t>
      </w:r>
      <w:r w:rsidR="002D4947">
        <w:rPr>
          <w:lang w:val="de-DE"/>
        </w:rPr>
        <w:t xml:space="preserve">durch den Zuchtleiter </w:t>
      </w:r>
      <w:r w:rsidRPr="006642E6">
        <w:rPr>
          <w:lang w:val="de-DE"/>
        </w:rPr>
        <w:t>als Zuchtwart ernannt werden.</w:t>
      </w:r>
    </w:p>
    <w:p w14:paraId="5DE406F8" w14:textId="77777777" w:rsidR="00D670BC" w:rsidRPr="00D670BC" w:rsidRDefault="00FF46FF" w:rsidP="00D670BC">
      <w:pPr>
        <w:pStyle w:val="berschrift1"/>
        <w:rPr>
          <w:rFonts w:eastAsia="Arial"/>
          <w:lang w:val="de-DE"/>
        </w:rPr>
      </w:pPr>
      <w:bookmarkStart w:id="22" w:name="_Toc97315063"/>
      <w:r>
        <w:rPr>
          <w:rFonts w:eastAsia="Arial"/>
          <w:lang w:val="de-DE"/>
        </w:rPr>
        <w:t>§ 9</w:t>
      </w:r>
      <w:r w:rsidR="00D670BC" w:rsidRPr="00D670BC">
        <w:rPr>
          <w:rFonts w:eastAsia="Arial"/>
          <w:lang w:val="de-DE"/>
        </w:rPr>
        <w:tab/>
        <w:t>Beendigung der Ausbildung</w:t>
      </w:r>
      <w:bookmarkEnd w:id="22"/>
    </w:p>
    <w:p w14:paraId="4C80FB68" w14:textId="6CA99A2B" w:rsidR="00DA66EF" w:rsidRPr="006642E6" w:rsidRDefault="00DA66EF" w:rsidP="00DA66EF">
      <w:pPr>
        <w:rPr>
          <w:lang w:val="de-DE"/>
        </w:rPr>
      </w:pPr>
      <w:r>
        <w:rPr>
          <w:lang w:val="de-DE"/>
        </w:rPr>
        <w:t>D</w:t>
      </w:r>
      <w:r w:rsidRPr="006642E6">
        <w:rPr>
          <w:lang w:val="de-DE"/>
        </w:rPr>
        <w:t>ie Ausbildung</w:t>
      </w:r>
      <w:r>
        <w:rPr>
          <w:lang w:val="de-DE"/>
        </w:rPr>
        <w:t xml:space="preserve"> ist</w:t>
      </w:r>
      <w:r w:rsidRPr="006642E6">
        <w:rPr>
          <w:lang w:val="de-DE"/>
        </w:rPr>
        <w:t xml:space="preserve"> mit der Benennung durch den Zuchtleiter und die Veröffentlichung auf der Vereinshomepage abgeschlossen.</w:t>
      </w:r>
    </w:p>
    <w:p w14:paraId="0FEC3E00" w14:textId="77777777" w:rsidR="00D670BC" w:rsidRPr="006642E6" w:rsidRDefault="00D670BC" w:rsidP="00D670BC">
      <w:pPr>
        <w:rPr>
          <w:lang w:val="de-DE"/>
        </w:rPr>
      </w:pPr>
      <w:r w:rsidRPr="006642E6">
        <w:rPr>
          <w:lang w:val="de-DE"/>
        </w:rPr>
        <w:t>Der Zuchtleiter und der Vorstand sind jederzeit berechtigt, die Ausbildung abzubrechen.</w:t>
      </w:r>
    </w:p>
    <w:p w14:paraId="75133AAC" w14:textId="4965F4AD" w:rsidR="00D670BC" w:rsidRPr="006642E6" w:rsidRDefault="00D670BC" w:rsidP="00D670BC">
      <w:pPr>
        <w:rPr>
          <w:lang w:val="de-DE"/>
        </w:rPr>
      </w:pPr>
      <w:r w:rsidRPr="006642E6">
        <w:rPr>
          <w:lang w:val="de-DE"/>
        </w:rPr>
        <w:t xml:space="preserve">Die Ausbildung kann bei unzureichenden Leistungen abgebrochen werden. Wer innerhalb der Ausbildungsfrist die Anwartschaften nicht erfolgreich abgeleistet hat, wird als Zuchtwart-Anwärter gestrichen. Die Streichung ist nicht anfechtbar. Eine Wiederernennung zum Zuchtwart-Anwärter durch den DMC e.V, ist frühestens nach Ablauf von zwei Jahren und nach erneut </w:t>
      </w:r>
      <w:r w:rsidR="00FA2E5D">
        <w:rPr>
          <w:lang w:val="de-DE"/>
        </w:rPr>
        <w:t>durchzuführender</w:t>
      </w:r>
      <w:r w:rsidRPr="006642E6">
        <w:rPr>
          <w:lang w:val="de-DE"/>
        </w:rPr>
        <w:t xml:space="preserve"> Vorprüfung zulässig.</w:t>
      </w:r>
    </w:p>
    <w:p w14:paraId="7DBECCEB" w14:textId="77777777" w:rsidR="00D670BC" w:rsidRPr="006642E6" w:rsidRDefault="00D670BC" w:rsidP="00D670BC">
      <w:pPr>
        <w:rPr>
          <w:lang w:val="de-DE"/>
        </w:rPr>
      </w:pPr>
      <w:r w:rsidRPr="006642E6">
        <w:rPr>
          <w:lang w:val="de-DE"/>
        </w:rPr>
        <w:t>Der Anwärter kann aus anderen berechtigten Gründen, die nicht seine Leistung betreffen, auf Vorschlag der Zuchtleitung jederzeit durch den Gesamtvorstand abberufen werden.</w:t>
      </w:r>
    </w:p>
    <w:p w14:paraId="14037ADC" w14:textId="77777777" w:rsidR="00C2041B" w:rsidRPr="006642E6" w:rsidRDefault="00FF46FF" w:rsidP="00C2041B">
      <w:pPr>
        <w:pStyle w:val="berschrift1"/>
        <w:rPr>
          <w:lang w:val="de-DE"/>
        </w:rPr>
      </w:pPr>
      <w:bookmarkStart w:id="23" w:name="_Toc97315064"/>
      <w:r w:rsidRPr="006642E6">
        <w:rPr>
          <w:lang w:val="de-DE"/>
        </w:rPr>
        <w:t>§ 10</w:t>
      </w:r>
      <w:r w:rsidR="00590BDD" w:rsidRPr="006642E6">
        <w:rPr>
          <w:lang w:val="de-DE"/>
        </w:rPr>
        <w:tab/>
      </w:r>
      <w:r w:rsidR="00C2041B" w:rsidRPr="006642E6">
        <w:rPr>
          <w:lang w:val="de-DE"/>
        </w:rPr>
        <w:t>Fehlverhalten</w:t>
      </w:r>
      <w:bookmarkEnd w:id="23"/>
    </w:p>
    <w:p w14:paraId="648CFBE6" w14:textId="62C07BE4" w:rsidR="00C2041B" w:rsidRPr="006642E6" w:rsidRDefault="00C2041B" w:rsidP="00C2041B">
      <w:pPr>
        <w:rPr>
          <w:lang w:val="de-DE"/>
        </w:rPr>
      </w:pPr>
      <w:r w:rsidRPr="006642E6">
        <w:rPr>
          <w:lang w:val="de-DE"/>
        </w:rPr>
        <w:t>Bei nicht ordnungsgemäßer Mitarbeit oder Verstößen gegen die Zuchtordnung und/oder</w:t>
      </w:r>
      <w:r w:rsidR="00590BDD" w:rsidRPr="006642E6">
        <w:rPr>
          <w:lang w:val="de-DE"/>
        </w:rPr>
        <w:t xml:space="preserve"> </w:t>
      </w:r>
      <w:r w:rsidRPr="006642E6">
        <w:rPr>
          <w:lang w:val="de-DE"/>
        </w:rPr>
        <w:t>Zuchtwarte-Ordnung kann der Zuchtleite</w:t>
      </w:r>
      <w:r w:rsidR="00590BDD" w:rsidRPr="006642E6">
        <w:rPr>
          <w:lang w:val="de-DE"/>
        </w:rPr>
        <w:t xml:space="preserve">r den betroffenen </w:t>
      </w:r>
      <w:r w:rsidR="002D4947">
        <w:rPr>
          <w:lang w:val="de-DE"/>
        </w:rPr>
        <w:t>DMC-</w:t>
      </w:r>
      <w:r w:rsidRPr="006642E6">
        <w:rPr>
          <w:lang w:val="de-DE"/>
        </w:rPr>
        <w:t>Zuchtwart oder</w:t>
      </w:r>
      <w:r w:rsidR="00590BDD" w:rsidRPr="006642E6">
        <w:rPr>
          <w:lang w:val="de-DE"/>
        </w:rPr>
        <w:t xml:space="preserve"> </w:t>
      </w:r>
      <w:r w:rsidRPr="006642E6">
        <w:rPr>
          <w:lang w:val="de-DE"/>
        </w:rPr>
        <w:t>Zuchtwart</w:t>
      </w:r>
      <w:r w:rsidR="00590BDD" w:rsidRPr="006642E6">
        <w:rPr>
          <w:lang w:val="de-DE"/>
        </w:rPr>
        <w:t>-Anwärter</w:t>
      </w:r>
      <w:r w:rsidRPr="006642E6">
        <w:rPr>
          <w:lang w:val="de-DE"/>
        </w:rPr>
        <w:t xml:space="preserve"> für einen begrenzten Zeitraum von seiner Tätigkeit entbinden und/oder eine</w:t>
      </w:r>
      <w:r w:rsidR="00590BDD" w:rsidRPr="006642E6">
        <w:rPr>
          <w:lang w:val="de-DE"/>
        </w:rPr>
        <w:t xml:space="preserve"> </w:t>
      </w:r>
      <w:r w:rsidRPr="006642E6">
        <w:rPr>
          <w:lang w:val="de-DE"/>
        </w:rPr>
        <w:t>Nachschulung fordern</w:t>
      </w:r>
      <w:r w:rsidR="00590BDD" w:rsidRPr="006642E6">
        <w:rPr>
          <w:lang w:val="de-DE"/>
        </w:rPr>
        <w:t>.</w:t>
      </w:r>
    </w:p>
    <w:p w14:paraId="136316B2" w14:textId="082F2820" w:rsidR="0081113E" w:rsidRPr="005E073D" w:rsidRDefault="00590BDD">
      <w:pPr>
        <w:rPr>
          <w:lang w:val="de-DE"/>
        </w:rPr>
      </w:pPr>
      <w:r w:rsidRPr="006642E6">
        <w:rPr>
          <w:lang w:val="de-DE"/>
        </w:rPr>
        <w:t xml:space="preserve">Von dieser Maßnahme </w:t>
      </w:r>
      <w:r w:rsidR="0064508F" w:rsidRPr="006642E6">
        <w:rPr>
          <w:lang w:val="de-DE"/>
        </w:rPr>
        <w:t>sind</w:t>
      </w:r>
      <w:r w:rsidRPr="006642E6">
        <w:rPr>
          <w:lang w:val="de-DE"/>
        </w:rPr>
        <w:t xml:space="preserve"> der Gesamtvorstand </w:t>
      </w:r>
      <w:r w:rsidR="00C2041B" w:rsidRPr="006642E6">
        <w:rPr>
          <w:lang w:val="de-DE"/>
        </w:rPr>
        <w:t>und der jeweilige Landesgruppenvorstand zu</w:t>
      </w:r>
      <w:r w:rsidRPr="006642E6">
        <w:rPr>
          <w:lang w:val="de-DE"/>
        </w:rPr>
        <w:t xml:space="preserve"> </w:t>
      </w:r>
      <w:r w:rsidR="00C2041B" w:rsidRPr="006642E6">
        <w:rPr>
          <w:lang w:val="de-DE"/>
        </w:rPr>
        <w:t>informieren und anzuhören.</w:t>
      </w:r>
      <w:r w:rsidR="0081113E">
        <w:rPr>
          <w:lang w:val="de-DE"/>
        </w:rPr>
        <w:br w:type="page"/>
      </w:r>
    </w:p>
    <w:p w14:paraId="4F358A25" w14:textId="05F1414F" w:rsidR="00C2041B" w:rsidRPr="006642E6" w:rsidRDefault="00A353B9" w:rsidP="00C2041B">
      <w:pPr>
        <w:pStyle w:val="berschrift1"/>
        <w:rPr>
          <w:lang w:val="de-DE"/>
        </w:rPr>
      </w:pPr>
      <w:bookmarkStart w:id="24" w:name="_Toc97315065"/>
      <w:r w:rsidRPr="006642E6">
        <w:rPr>
          <w:lang w:val="de-DE"/>
        </w:rPr>
        <w:lastRenderedPageBreak/>
        <w:t xml:space="preserve">§ </w:t>
      </w:r>
      <w:r w:rsidR="00FF46FF" w:rsidRPr="006642E6">
        <w:rPr>
          <w:lang w:val="de-DE"/>
        </w:rPr>
        <w:t>11</w:t>
      </w:r>
      <w:r w:rsidR="00D670BC" w:rsidRPr="006642E6">
        <w:rPr>
          <w:lang w:val="de-DE"/>
        </w:rPr>
        <w:tab/>
      </w:r>
      <w:r w:rsidR="00C2041B" w:rsidRPr="006642E6">
        <w:rPr>
          <w:lang w:val="de-DE"/>
        </w:rPr>
        <w:t xml:space="preserve"> Amtszeit der Zuchtwarte</w:t>
      </w:r>
      <w:bookmarkEnd w:id="24"/>
    </w:p>
    <w:p w14:paraId="54019A89" w14:textId="77777777" w:rsidR="005D0AF5" w:rsidRPr="006642E6" w:rsidRDefault="00C2041B" w:rsidP="00C2041B">
      <w:pPr>
        <w:rPr>
          <w:lang w:val="de-DE"/>
        </w:rPr>
      </w:pPr>
      <w:r w:rsidRPr="006642E6">
        <w:rPr>
          <w:lang w:val="de-DE"/>
        </w:rPr>
        <w:t xml:space="preserve">Das </w:t>
      </w:r>
      <w:r w:rsidR="005D0AF5" w:rsidRPr="006642E6">
        <w:rPr>
          <w:lang w:val="de-DE"/>
        </w:rPr>
        <w:t>Amt des Zuchtwartes endet durch:</w:t>
      </w:r>
    </w:p>
    <w:p w14:paraId="5C926597" w14:textId="239C4B9A" w:rsidR="005D0AF5" w:rsidRPr="006642E6" w:rsidRDefault="00C2041B" w:rsidP="00C2041B">
      <w:pPr>
        <w:pStyle w:val="Listenabsatz"/>
        <w:numPr>
          <w:ilvl w:val="0"/>
          <w:numId w:val="24"/>
        </w:numPr>
        <w:rPr>
          <w:lang w:val="de-DE"/>
        </w:rPr>
      </w:pPr>
      <w:r w:rsidRPr="006642E6">
        <w:rPr>
          <w:lang w:val="de-DE"/>
        </w:rPr>
        <w:t xml:space="preserve">Beendigung bzw. Verlust der Mitgliedschaft im </w:t>
      </w:r>
      <w:r w:rsidR="005D0AF5" w:rsidRPr="006642E6">
        <w:rPr>
          <w:lang w:val="de-DE"/>
        </w:rPr>
        <w:t xml:space="preserve">DMC </w:t>
      </w:r>
      <w:r w:rsidRPr="006642E6">
        <w:rPr>
          <w:lang w:val="de-DE"/>
        </w:rPr>
        <w:t xml:space="preserve">e. </w:t>
      </w:r>
      <w:proofErr w:type="gramStart"/>
      <w:r w:rsidRPr="006642E6">
        <w:rPr>
          <w:lang w:val="de-DE"/>
        </w:rPr>
        <w:t>V.</w:t>
      </w:r>
      <w:r w:rsidR="004A61FE">
        <w:rPr>
          <w:lang w:val="de-DE"/>
        </w:rPr>
        <w:t>.</w:t>
      </w:r>
      <w:proofErr w:type="gramEnd"/>
    </w:p>
    <w:p w14:paraId="77503A4D" w14:textId="6DA73A65" w:rsidR="005D0AF5" w:rsidRDefault="00C2041B" w:rsidP="00C2041B">
      <w:pPr>
        <w:pStyle w:val="Listenabsatz"/>
        <w:numPr>
          <w:ilvl w:val="0"/>
          <w:numId w:val="24"/>
        </w:numPr>
      </w:pPr>
      <w:proofErr w:type="spellStart"/>
      <w:r>
        <w:t>Nicht-Erfüllung</w:t>
      </w:r>
      <w:proofErr w:type="spellEnd"/>
      <w:r>
        <w:t xml:space="preserve"> der </w:t>
      </w:r>
      <w:proofErr w:type="spellStart"/>
      <w:r>
        <w:t>Fortbildungspflicht</w:t>
      </w:r>
      <w:proofErr w:type="spellEnd"/>
      <w:r w:rsidR="004A61FE">
        <w:t>.</w:t>
      </w:r>
    </w:p>
    <w:p w14:paraId="5BD9A41E" w14:textId="5939D8AC" w:rsidR="005D0AF5" w:rsidRPr="006642E6" w:rsidRDefault="00C2041B" w:rsidP="00C2041B">
      <w:pPr>
        <w:pStyle w:val="Listenabsatz"/>
        <w:numPr>
          <w:ilvl w:val="0"/>
          <w:numId w:val="24"/>
        </w:numPr>
        <w:rPr>
          <w:lang w:val="de-DE"/>
        </w:rPr>
      </w:pPr>
      <w:r w:rsidRPr="006642E6">
        <w:rPr>
          <w:lang w:val="de-DE"/>
        </w:rPr>
        <w:t xml:space="preserve">Nichtausübung praktischer Tätigkeit </w:t>
      </w:r>
      <w:r w:rsidR="005D0AF5" w:rsidRPr="006642E6">
        <w:rPr>
          <w:lang w:val="de-DE"/>
        </w:rPr>
        <w:t>(Wurfabnahmen, Zwingerbetreuung)</w:t>
      </w:r>
      <w:r w:rsidRPr="006642E6">
        <w:rPr>
          <w:lang w:val="de-DE"/>
        </w:rPr>
        <w:t xml:space="preserve"> während drei Jahren</w:t>
      </w:r>
      <w:r w:rsidR="004A61FE">
        <w:rPr>
          <w:lang w:val="de-DE"/>
        </w:rPr>
        <w:t>.</w:t>
      </w:r>
    </w:p>
    <w:p w14:paraId="4779EE63" w14:textId="079E15D5" w:rsidR="00C2041B" w:rsidRPr="006642E6" w:rsidRDefault="00C2041B" w:rsidP="00C2041B">
      <w:pPr>
        <w:pStyle w:val="Listenabsatz"/>
        <w:numPr>
          <w:ilvl w:val="0"/>
          <w:numId w:val="24"/>
        </w:numPr>
        <w:rPr>
          <w:lang w:val="de-DE"/>
        </w:rPr>
      </w:pPr>
      <w:r w:rsidRPr="006642E6">
        <w:rPr>
          <w:lang w:val="de-DE"/>
        </w:rPr>
        <w:t>Entbindung vom Amt durch den Zuchtleiter mit Zustimmung des</w:t>
      </w:r>
      <w:r w:rsidR="00FA2E5D">
        <w:rPr>
          <w:lang w:val="de-DE"/>
        </w:rPr>
        <w:t xml:space="preserve"> Gesamtv</w:t>
      </w:r>
      <w:r w:rsidR="005D0AF5" w:rsidRPr="006642E6">
        <w:rPr>
          <w:lang w:val="de-DE"/>
        </w:rPr>
        <w:t>orstandes</w:t>
      </w:r>
      <w:r w:rsidR="004A61FE">
        <w:rPr>
          <w:lang w:val="de-DE"/>
        </w:rPr>
        <w:t>.</w:t>
      </w:r>
    </w:p>
    <w:p w14:paraId="2BBB1D7D" w14:textId="77777777" w:rsidR="00C2041B" w:rsidRPr="006642E6" w:rsidRDefault="00A353B9" w:rsidP="00C2041B">
      <w:pPr>
        <w:pStyle w:val="berschrift1"/>
        <w:rPr>
          <w:lang w:val="de-DE"/>
        </w:rPr>
      </w:pPr>
      <w:bookmarkStart w:id="25" w:name="_Toc97315066"/>
      <w:r w:rsidRPr="006642E6">
        <w:rPr>
          <w:lang w:val="de-DE"/>
        </w:rPr>
        <w:t xml:space="preserve">§ </w:t>
      </w:r>
      <w:r w:rsidR="00C2041B" w:rsidRPr="006642E6">
        <w:rPr>
          <w:lang w:val="de-DE"/>
        </w:rPr>
        <w:t>1</w:t>
      </w:r>
      <w:r w:rsidR="00FF46FF" w:rsidRPr="006642E6">
        <w:rPr>
          <w:lang w:val="de-DE"/>
        </w:rPr>
        <w:t>2</w:t>
      </w:r>
      <w:r w:rsidR="00D670BC" w:rsidRPr="006642E6">
        <w:rPr>
          <w:lang w:val="de-DE"/>
        </w:rPr>
        <w:tab/>
      </w:r>
      <w:r w:rsidR="00C2041B" w:rsidRPr="006642E6">
        <w:rPr>
          <w:lang w:val="de-DE"/>
        </w:rPr>
        <w:t xml:space="preserve"> Kostenerstattung</w:t>
      </w:r>
      <w:bookmarkEnd w:id="25"/>
    </w:p>
    <w:p w14:paraId="44670FDD" w14:textId="77777777" w:rsidR="00C2041B" w:rsidRPr="006642E6" w:rsidRDefault="00C2041B" w:rsidP="00C2041B">
      <w:pPr>
        <w:rPr>
          <w:lang w:val="de-DE"/>
        </w:rPr>
      </w:pPr>
      <w:r w:rsidRPr="006642E6">
        <w:rPr>
          <w:lang w:val="de-DE"/>
        </w:rPr>
        <w:t>Die Kostenerstattung für die Leistungen der Z</w:t>
      </w:r>
      <w:r w:rsidR="00A353B9" w:rsidRPr="006642E6">
        <w:rPr>
          <w:lang w:val="de-DE"/>
        </w:rPr>
        <w:t xml:space="preserve">uchtwarte ist in der </w:t>
      </w:r>
      <w:r w:rsidRPr="006642E6">
        <w:rPr>
          <w:lang w:val="de-DE"/>
        </w:rPr>
        <w:t xml:space="preserve">Gebührenordnung des </w:t>
      </w:r>
      <w:r w:rsidR="00A353B9" w:rsidRPr="006642E6">
        <w:rPr>
          <w:lang w:val="de-DE"/>
        </w:rPr>
        <w:t xml:space="preserve">DMC </w:t>
      </w:r>
      <w:r w:rsidRPr="006642E6">
        <w:rPr>
          <w:lang w:val="de-DE"/>
        </w:rPr>
        <w:t>e.V. geregelt.</w:t>
      </w:r>
    </w:p>
    <w:p w14:paraId="40D867C1" w14:textId="77777777" w:rsidR="00A26B1D" w:rsidRPr="00D670BC" w:rsidRDefault="00A353B9" w:rsidP="00D670BC">
      <w:pPr>
        <w:rPr>
          <w:rFonts w:cstheme="minorHAnsi"/>
          <w:lang w:val="de-DE"/>
        </w:rPr>
      </w:pPr>
      <w:r w:rsidRPr="006642E6">
        <w:rPr>
          <w:lang w:val="de-DE"/>
        </w:rPr>
        <w:t>Die Kosten für die Ausbildung trägt der Zuchtwart-Anwärter.</w:t>
      </w:r>
      <w:r w:rsidR="00D670BC" w:rsidRPr="006642E6">
        <w:rPr>
          <w:lang w:val="de-DE"/>
        </w:rPr>
        <w:t xml:space="preserve"> </w:t>
      </w:r>
      <w:r w:rsidR="00D670BC" w:rsidRPr="00D670BC">
        <w:rPr>
          <w:rFonts w:eastAsia="Arial" w:cstheme="minorHAnsi"/>
          <w:spacing w:val="-1"/>
          <w:lang w:val="de-DE"/>
        </w:rPr>
        <w:t>S</w:t>
      </w:r>
      <w:r w:rsidR="00D670BC" w:rsidRPr="00D670BC">
        <w:rPr>
          <w:rFonts w:eastAsia="Arial" w:cstheme="minorHAnsi"/>
          <w:spacing w:val="1"/>
          <w:lang w:val="de-DE"/>
        </w:rPr>
        <w:t>c</w:t>
      </w:r>
      <w:r w:rsidR="00D670BC" w:rsidRPr="00D670BC">
        <w:rPr>
          <w:rFonts w:eastAsia="Arial" w:cstheme="minorHAnsi"/>
          <w:lang w:val="de-DE"/>
        </w:rPr>
        <w:t>h</w:t>
      </w:r>
      <w:r w:rsidR="00D670BC" w:rsidRPr="00D670BC">
        <w:rPr>
          <w:rFonts w:eastAsia="Arial" w:cstheme="minorHAnsi"/>
          <w:spacing w:val="-1"/>
          <w:lang w:val="de-DE"/>
        </w:rPr>
        <w:t>a</w:t>
      </w:r>
      <w:r w:rsidR="00D670BC" w:rsidRPr="00D670BC">
        <w:rPr>
          <w:rFonts w:eastAsia="Arial" w:cstheme="minorHAnsi"/>
          <w:spacing w:val="2"/>
          <w:lang w:val="de-DE"/>
        </w:rPr>
        <w:t>d</w:t>
      </w:r>
      <w:r w:rsidR="00D670BC" w:rsidRPr="00D670BC">
        <w:rPr>
          <w:rFonts w:eastAsia="Arial" w:cstheme="minorHAnsi"/>
          <w:lang w:val="de-DE"/>
        </w:rPr>
        <w:t>e</w:t>
      </w:r>
      <w:r w:rsidR="00D670BC" w:rsidRPr="00D670BC">
        <w:rPr>
          <w:rFonts w:eastAsia="Arial" w:cstheme="minorHAnsi"/>
          <w:spacing w:val="-1"/>
          <w:lang w:val="de-DE"/>
        </w:rPr>
        <w:t>n</w:t>
      </w:r>
      <w:r w:rsidR="00D670BC" w:rsidRPr="00D670BC">
        <w:rPr>
          <w:rFonts w:eastAsia="Arial" w:cstheme="minorHAnsi"/>
          <w:spacing w:val="1"/>
          <w:lang w:val="de-DE"/>
        </w:rPr>
        <w:t>s</w:t>
      </w:r>
      <w:r w:rsidR="00D670BC" w:rsidRPr="00D670BC">
        <w:rPr>
          <w:rFonts w:eastAsia="Arial" w:cstheme="minorHAnsi"/>
          <w:lang w:val="de-DE"/>
        </w:rPr>
        <w:t>er</w:t>
      </w:r>
      <w:r w:rsidR="00D670BC" w:rsidRPr="00D670BC">
        <w:rPr>
          <w:rFonts w:eastAsia="Arial" w:cstheme="minorHAnsi"/>
          <w:spacing w:val="2"/>
          <w:lang w:val="de-DE"/>
        </w:rPr>
        <w:t>s</w:t>
      </w:r>
      <w:r w:rsidR="00D670BC" w:rsidRPr="00D670BC">
        <w:rPr>
          <w:rFonts w:eastAsia="Arial" w:cstheme="minorHAnsi"/>
          <w:lang w:val="de-DE"/>
        </w:rPr>
        <w:t>a</w:t>
      </w:r>
      <w:r w:rsidR="00D670BC" w:rsidRPr="00D670BC">
        <w:rPr>
          <w:rFonts w:eastAsia="Arial" w:cstheme="minorHAnsi"/>
          <w:spacing w:val="2"/>
          <w:lang w:val="de-DE"/>
        </w:rPr>
        <w:t>t</w:t>
      </w:r>
      <w:r w:rsidR="00D670BC" w:rsidRPr="00D670BC">
        <w:rPr>
          <w:rFonts w:eastAsia="Arial" w:cstheme="minorHAnsi"/>
          <w:spacing w:val="-1"/>
          <w:lang w:val="de-DE"/>
        </w:rPr>
        <w:t>z</w:t>
      </w:r>
      <w:r w:rsidR="00D670BC" w:rsidRPr="00D670BC">
        <w:rPr>
          <w:rFonts w:eastAsia="Arial" w:cstheme="minorHAnsi"/>
          <w:lang w:val="de-DE"/>
        </w:rPr>
        <w:t>a</w:t>
      </w:r>
      <w:r w:rsidR="00D670BC" w:rsidRPr="00D670BC">
        <w:rPr>
          <w:rFonts w:eastAsia="Arial" w:cstheme="minorHAnsi"/>
          <w:spacing w:val="-1"/>
          <w:lang w:val="de-DE"/>
        </w:rPr>
        <w:t>n</w:t>
      </w:r>
      <w:r w:rsidR="00D670BC" w:rsidRPr="00D670BC">
        <w:rPr>
          <w:rFonts w:eastAsia="Arial" w:cstheme="minorHAnsi"/>
          <w:spacing w:val="1"/>
          <w:lang w:val="de-DE"/>
        </w:rPr>
        <w:t>s</w:t>
      </w:r>
      <w:r w:rsidR="00D670BC" w:rsidRPr="00D670BC">
        <w:rPr>
          <w:rFonts w:eastAsia="Arial" w:cstheme="minorHAnsi"/>
          <w:lang w:val="de-DE"/>
        </w:rPr>
        <w:t>prü</w:t>
      </w:r>
      <w:r w:rsidR="00D670BC" w:rsidRPr="00D670BC">
        <w:rPr>
          <w:rFonts w:eastAsia="Arial" w:cstheme="minorHAnsi"/>
          <w:spacing w:val="1"/>
          <w:lang w:val="de-DE"/>
        </w:rPr>
        <w:t>c</w:t>
      </w:r>
      <w:r w:rsidR="00D670BC" w:rsidRPr="00D670BC">
        <w:rPr>
          <w:rFonts w:eastAsia="Arial" w:cstheme="minorHAnsi"/>
          <w:spacing w:val="2"/>
          <w:lang w:val="de-DE"/>
        </w:rPr>
        <w:t>h</w:t>
      </w:r>
      <w:r w:rsidR="00D670BC" w:rsidRPr="00D670BC">
        <w:rPr>
          <w:rFonts w:eastAsia="Arial" w:cstheme="minorHAnsi"/>
          <w:lang w:val="de-DE"/>
        </w:rPr>
        <w:t xml:space="preserve">e </w:t>
      </w:r>
      <w:r w:rsidR="00D670BC" w:rsidRPr="00D670BC">
        <w:rPr>
          <w:rFonts w:eastAsia="Arial" w:cstheme="minorHAnsi"/>
          <w:spacing w:val="1"/>
          <w:lang w:val="de-DE"/>
        </w:rPr>
        <w:t>j</w:t>
      </w:r>
      <w:r w:rsidR="00D670BC" w:rsidRPr="00D670BC">
        <w:rPr>
          <w:rFonts w:eastAsia="Arial" w:cstheme="minorHAnsi"/>
          <w:lang w:val="de-DE"/>
        </w:rPr>
        <w:t>e</w:t>
      </w:r>
      <w:r w:rsidR="00D670BC" w:rsidRPr="00D670BC">
        <w:rPr>
          <w:rFonts w:eastAsia="Arial" w:cstheme="minorHAnsi"/>
          <w:spacing w:val="2"/>
          <w:lang w:val="de-DE"/>
        </w:rPr>
        <w:t>d</w:t>
      </w:r>
      <w:r w:rsidR="00D670BC" w:rsidRPr="00D670BC">
        <w:rPr>
          <w:rFonts w:eastAsia="Arial" w:cstheme="minorHAnsi"/>
          <w:lang w:val="de-DE"/>
        </w:rPr>
        <w:t>w</w:t>
      </w:r>
      <w:r w:rsidR="00D670BC" w:rsidRPr="00D670BC">
        <w:rPr>
          <w:rFonts w:eastAsia="Arial" w:cstheme="minorHAnsi"/>
          <w:spacing w:val="2"/>
          <w:lang w:val="de-DE"/>
        </w:rPr>
        <w:t>e</w:t>
      </w:r>
      <w:r w:rsidR="00D670BC" w:rsidRPr="00D670BC">
        <w:rPr>
          <w:rFonts w:eastAsia="Arial" w:cstheme="minorHAnsi"/>
          <w:lang w:val="de-DE"/>
        </w:rPr>
        <w:t>d</w:t>
      </w:r>
      <w:r w:rsidR="00D670BC" w:rsidRPr="00D670BC">
        <w:rPr>
          <w:rFonts w:eastAsia="Arial" w:cstheme="minorHAnsi"/>
          <w:spacing w:val="-1"/>
          <w:lang w:val="de-DE"/>
        </w:rPr>
        <w:t>e</w:t>
      </w:r>
      <w:r w:rsidR="00D670BC" w:rsidRPr="00D670BC">
        <w:rPr>
          <w:rFonts w:eastAsia="Arial" w:cstheme="minorHAnsi"/>
          <w:lang w:val="de-DE"/>
        </w:rPr>
        <w:t>r</w:t>
      </w:r>
      <w:r w:rsidR="00D670BC" w:rsidRPr="00D670BC">
        <w:rPr>
          <w:rFonts w:eastAsia="Arial" w:cstheme="minorHAnsi"/>
          <w:spacing w:val="15"/>
          <w:lang w:val="de-DE"/>
        </w:rPr>
        <w:t xml:space="preserve"> </w:t>
      </w:r>
      <w:r w:rsidR="00D670BC" w:rsidRPr="00D670BC">
        <w:rPr>
          <w:rFonts w:eastAsia="Arial" w:cstheme="minorHAnsi"/>
          <w:spacing w:val="-1"/>
          <w:lang w:val="de-DE"/>
        </w:rPr>
        <w:t>A</w:t>
      </w:r>
      <w:r w:rsidR="00D670BC" w:rsidRPr="00D670BC">
        <w:rPr>
          <w:rFonts w:eastAsia="Arial" w:cstheme="minorHAnsi"/>
          <w:spacing w:val="1"/>
          <w:lang w:val="de-DE"/>
        </w:rPr>
        <w:t>r</w:t>
      </w:r>
      <w:r w:rsidR="00D670BC" w:rsidRPr="00D670BC">
        <w:rPr>
          <w:rFonts w:eastAsia="Arial" w:cstheme="minorHAnsi"/>
          <w:lang w:val="de-DE"/>
        </w:rPr>
        <w:t>t</w:t>
      </w:r>
      <w:r w:rsidR="00D670BC" w:rsidRPr="00D670BC">
        <w:rPr>
          <w:rFonts w:eastAsia="Arial" w:cstheme="minorHAnsi"/>
          <w:spacing w:val="19"/>
          <w:lang w:val="de-DE"/>
        </w:rPr>
        <w:t xml:space="preserve"> </w:t>
      </w:r>
      <w:r w:rsidR="00D670BC" w:rsidRPr="00D670BC">
        <w:rPr>
          <w:rFonts w:eastAsia="Arial" w:cstheme="minorHAnsi"/>
          <w:spacing w:val="-1"/>
          <w:lang w:val="de-DE"/>
        </w:rPr>
        <w:t>i</w:t>
      </w:r>
      <w:r w:rsidR="00D670BC" w:rsidRPr="00D670BC">
        <w:rPr>
          <w:rFonts w:eastAsia="Arial" w:cstheme="minorHAnsi"/>
          <w:lang w:val="de-DE"/>
        </w:rPr>
        <w:t>m</w:t>
      </w:r>
      <w:r w:rsidR="00D670BC" w:rsidRPr="00D670BC">
        <w:rPr>
          <w:rFonts w:eastAsia="Arial" w:cstheme="minorHAnsi"/>
          <w:spacing w:val="24"/>
          <w:lang w:val="de-DE"/>
        </w:rPr>
        <w:t xml:space="preserve"> </w:t>
      </w:r>
      <w:r w:rsidR="00D670BC" w:rsidRPr="00D670BC">
        <w:rPr>
          <w:rFonts w:eastAsia="Arial" w:cstheme="minorHAnsi"/>
          <w:lang w:val="de-DE"/>
        </w:rPr>
        <w:t>Fa</w:t>
      </w:r>
      <w:r w:rsidR="00D670BC" w:rsidRPr="00D670BC">
        <w:rPr>
          <w:rFonts w:eastAsia="Arial" w:cstheme="minorHAnsi"/>
          <w:spacing w:val="-1"/>
          <w:lang w:val="de-DE"/>
        </w:rPr>
        <w:t>ll</w:t>
      </w:r>
      <w:r w:rsidR="00D670BC" w:rsidRPr="00D670BC">
        <w:rPr>
          <w:rFonts w:eastAsia="Arial" w:cstheme="minorHAnsi"/>
          <w:lang w:val="de-DE"/>
        </w:rPr>
        <w:t>e</w:t>
      </w:r>
      <w:r w:rsidR="00D670BC" w:rsidRPr="00D670BC">
        <w:rPr>
          <w:rFonts w:eastAsia="Arial" w:cstheme="minorHAnsi"/>
          <w:spacing w:val="17"/>
          <w:lang w:val="de-DE"/>
        </w:rPr>
        <w:t xml:space="preserve"> </w:t>
      </w:r>
      <w:r w:rsidR="00D670BC" w:rsidRPr="00D670BC">
        <w:rPr>
          <w:rFonts w:eastAsia="Arial" w:cstheme="minorHAnsi"/>
          <w:spacing w:val="2"/>
          <w:lang w:val="de-DE"/>
        </w:rPr>
        <w:t>d</w:t>
      </w:r>
      <w:r w:rsidR="00D670BC" w:rsidRPr="00D670BC">
        <w:rPr>
          <w:rFonts w:eastAsia="Arial" w:cstheme="minorHAnsi"/>
          <w:lang w:val="de-DE"/>
        </w:rPr>
        <w:t>er</w:t>
      </w:r>
      <w:r w:rsidR="00D670BC" w:rsidRPr="00D670BC">
        <w:rPr>
          <w:rFonts w:eastAsia="Arial" w:cstheme="minorHAnsi"/>
          <w:spacing w:val="20"/>
          <w:lang w:val="de-DE"/>
        </w:rPr>
        <w:t xml:space="preserve"> </w:t>
      </w:r>
      <w:r w:rsidR="00D670BC" w:rsidRPr="00D670BC">
        <w:rPr>
          <w:rFonts w:eastAsia="Arial" w:cstheme="minorHAnsi"/>
          <w:lang w:val="de-DE"/>
        </w:rPr>
        <w:t>N</w:t>
      </w:r>
      <w:r w:rsidR="00D670BC" w:rsidRPr="00D670BC">
        <w:rPr>
          <w:rFonts w:eastAsia="Arial" w:cstheme="minorHAnsi"/>
          <w:spacing w:val="-1"/>
          <w:lang w:val="de-DE"/>
        </w:rPr>
        <w:t>i</w:t>
      </w:r>
      <w:r w:rsidR="00D670BC" w:rsidRPr="00D670BC">
        <w:rPr>
          <w:rFonts w:eastAsia="Arial" w:cstheme="minorHAnsi"/>
          <w:spacing w:val="1"/>
          <w:lang w:val="de-DE"/>
        </w:rPr>
        <w:t>c</w:t>
      </w:r>
      <w:r w:rsidR="00D670BC" w:rsidRPr="00D670BC">
        <w:rPr>
          <w:rFonts w:eastAsia="Arial" w:cstheme="minorHAnsi"/>
          <w:lang w:val="de-DE"/>
        </w:rPr>
        <w:t>h</w:t>
      </w:r>
      <w:r w:rsidR="00D670BC" w:rsidRPr="00D670BC">
        <w:rPr>
          <w:rFonts w:eastAsia="Arial" w:cstheme="minorHAnsi"/>
          <w:spacing w:val="2"/>
          <w:lang w:val="de-DE"/>
        </w:rPr>
        <w:t>t</w:t>
      </w:r>
      <w:r w:rsidR="00D670BC" w:rsidRPr="00D670BC">
        <w:rPr>
          <w:rFonts w:eastAsia="Arial" w:cstheme="minorHAnsi"/>
          <w:spacing w:val="-1"/>
          <w:lang w:val="de-DE"/>
        </w:rPr>
        <w:t>z</w:t>
      </w:r>
      <w:r w:rsidR="00D670BC" w:rsidRPr="00D670BC">
        <w:rPr>
          <w:rFonts w:eastAsia="Arial" w:cstheme="minorHAnsi"/>
          <w:lang w:val="de-DE"/>
        </w:rPr>
        <w:t>u</w:t>
      </w:r>
      <w:r w:rsidR="00D670BC" w:rsidRPr="00D670BC">
        <w:rPr>
          <w:rFonts w:eastAsia="Arial" w:cstheme="minorHAnsi"/>
          <w:spacing w:val="1"/>
          <w:lang w:val="de-DE"/>
        </w:rPr>
        <w:t>l</w:t>
      </w:r>
      <w:r w:rsidR="00D670BC" w:rsidRPr="00D670BC">
        <w:rPr>
          <w:rFonts w:eastAsia="Arial" w:cstheme="minorHAnsi"/>
          <w:lang w:val="de-DE"/>
        </w:rPr>
        <w:t>a</w:t>
      </w:r>
      <w:r w:rsidR="00D670BC" w:rsidRPr="00D670BC">
        <w:rPr>
          <w:rFonts w:eastAsia="Arial" w:cstheme="minorHAnsi"/>
          <w:spacing w:val="1"/>
          <w:lang w:val="de-DE"/>
        </w:rPr>
        <w:t>ss</w:t>
      </w:r>
      <w:r w:rsidR="00D670BC" w:rsidRPr="00D670BC">
        <w:rPr>
          <w:rFonts w:eastAsia="Arial" w:cstheme="minorHAnsi"/>
          <w:lang w:val="de-DE"/>
        </w:rPr>
        <w:t>u</w:t>
      </w:r>
      <w:r w:rsidR="00D670BC" w:rsidRPr="00D670BC">
        <w:rPr>
          <w:rFonts w:eastAsia="Arial" w:cstheme="minorHAnsi"/>
          <w:spacing w:val="-1"/>
          <w:lang w:val="de-DE"/>
        </w:rPr>
        <w:t>n</w:t>
      </w:r>
      <w:r w:rsidR="00D670BC" w:rsidRPr="00D670BC">
        <w:rPr>
          <w:rFonts w:eastAsia="Arial" w:cstheme="minorHAnsi"/>
          <w:lang w:val="de-DE"/>
        </w:rPr>
        <w:t>g</w:t>
      </w:r>
      <w:r w:rsidR="00D670BC" w:rsidRPr="00D670BC">
        <w:rPr>
          <w:rFonts w:eastAsia="Arial" w:cstheme="minorHAnsi"/>
          <w:spacing w:val="8"/>
          <w:lang w:val="de-DE"/>
        </w:rPr>
        <w:t xml:space="preserve"> </w:t>
      </w:r>
      <w:r w:rsidR="00D670BC" w:rsidRPr="00D670BC">
        <w:rPr>
          <w:rFonts w:eastAsia="Arial" w:cstheme="minorHAnsi"/>
          <w:spacing w:val="2"/>
          <w:lang w:val="de-DE"/>
        </w:rPr>
        <w:t>o</w:t>
      </w:r>
      <w:r w:rsidR="00D670BC" w:rsidRPr="00D670BC">
        <w:rPr>
          <w:rFonts w:eastAsia="Arial" w:cstheme="minorHAnsi"/>
          <w:lang w:val="de-DE"/>
        </w:rPr>
        <w:t>d</w:t>
      </w:r>
      <w:r w:rsidR="00D670BC" w:rsidRPr="00D670BC">
        <w:rPr>
          <w:rFonts w:eastAsia="Arial" w:cstheme="minorHAnsi"/>
          <w:spacing w:val="-1"/>
          <w:lang w:val="de-DE"/>
        </w:rPr>
        <w:t>e</w:t>
      </w:r>
      <w:r w:rsidR="00D670BC" w:rsidRPr="00D670BC">
        <w:rPr>
          <w:rFonts w:eastAsia="Arial" w:cstheme="minorHAnsi"/>
          <w:lang w:val="de-DE"/>
        </w:rPr>
        <w:t>r</w:t>
      </w:r>
      <w:r w:rsidR="00D670BC" w:rsidRPr="00D670BC">
        <w:rPr>
          <w:rFonts w:eastAsia="Arial" w:cstheme="minorHAnsi"/>
          <w:spacing w:val="19"/>
          <w:lang w:val="de-DE"/>
        </w:rPr>
        <w:t xml:space="preserve"> </w:t>
      </w:r>
      <w:r w:rsidR="00D670BC" w:rsidRPr="00D670BC">
        <w:rPr>
          <w:rFonts w:eastAsia="Arial" w:cstheme="minorHAnsi"/>
          <w:spacing w:val="1"/>
          <w:lang w:val="de-DE"/>
        </w:rPr>
        <w:t>A</w:t>
      </w:r>
      <w:r w:rsidR="00D670BC" w:rsidRPr="00D670BC">
        <w:rPr>
          <w:rFonts w:eastAsia="Arial" w:cstheme="minorHAnsi"/>
          <w:lang w:val="de-DE"/>
        </w:rPr>
        <w:t>b</w:t>
      </w:r>
      <w:r w:rsidR="00D670BC" w:rsidRPr="00D670BC">
        <w:rPr>
          <w:rFonts w:eastAsia="Arial" w:cstheme="minorHAnsi"/>
          <w:spacing w:val="-1"/>
          <w:lang w:val="de-DE"/>
        </w:rPr>
        <w:t>l</w:t>
      </w:r>
      <w:r w:rsidR="00D670BC" w:rsidRPr="00D670BC">
        <w:rPr>
          <w:rFonts w:eastAsia="Arial" w:cstheme="minorHAnsi"/>
          <w:spacing w:val="2"/>
          <w:lang w:val="de-DE"/>
        </w:rPr>
        <w:t>e</w:t>
      </w:r>
      <w:r w:rsidR="00D670BC" w:rsidRPr="00D670BC">
        <w:rPr>
          <w:rFonts w:eastAsia="Arial" w:cstheme="minorHAnsi"/>
          <w:lang w:val="de-DE"/>
        </w:rPr>
        <w:t>h</w:t>
      </w:r>
      <w:r w:rsidR="00D670BC" w:rsidRPr="00D670BC">
        <w:rPr>
          <w:rFonts w:eastAsia="Arial" w:cstheme="minorHAnsi"/>
          <w:spacing w:val="-1"/>
          <w:lang w:val="de-DE"/>
        </w:rPr>
        <w:t>n</w:t>
      </w:r>
      <w:r w:rsidR="00D670BC" w:rsidRPr="00D670BC">
        <w:rPr>
          <w:rFonts w:eastAsia="Arial" w:cstheme="minorHAnsi"/>
          <w:spacing w:val="2"/>
          <w:lang w:val="de-DE"/>
        </w:rPr>
        <w:t>u</w:t>
      </w:r>
      <w:r w:rsidR="00D670BC" w:rsidRPr="00D670BC">
        <w:rPr>
          <w:rFonts w:eastAsia="Arial" w:cstheme="minorHAnsi"/>
          <w:lang w:val="de-DE"/>
        </w:rPr>
        <w:t>ng</w:t>
      </w:r>
      <w:r w:rsidR="00D670BC" w:rsidRPr="00D670BC">
        <w:rPr>
          <w:rFonts w:eastAsia="Arial" w:cstheme="minorHAnsi"/>
          <w:spacing w:val="11"/>
          <w:lang w:val="de-DE"/>
        </w:rPr>
        <w:t xml:space="preserve"> </w:t>
      </w:r>
      <w:r w:rsidR="00D670BC" w:rsidRPr="00D670BC">
        <w:rPr>
          <w:rFonts w:eastAsia="Arial" w:cstheme="minorHAnsi"/>
          <w:spacing w:val="1"/>
          <w:lang w:val="de-DE"/>
        </w:rPr>
        <w:t>s</w:t>
      </w:r>
      <w:r w:rsidR="00D670BC" w:rsidRPr="00D670BC">
        <w:rPr>
          <w:rFonts w:eastAsia="Arial" w:cstheme="minorHAnsi"/>
          <w:spacing w:val="-1"/>
          <w:lang w:val="de-DE"/>
        </w:rPr>
        <w:t>i</w:t>
      </w:r>
      <w:r w:rsidR="00D670BC" w:rsidRPr="00D670BC">
        <w:rPr>
          <w:rFonts w:eastAsia="Arial" w:cstheme="minorHAnsi"/>
          <w:spacing w:val="2"/>
          <w:lang w:val="de-DE"/>
        </w:rPr>
        <w:t>n</w:t>
      </w:r>
      <w:r w:rsidR="00D670BC" w:rsidRPr="00D670BC">
        <w:rPr>
          <w:rFonts w:eastAsia="Arial" w:cstheme="minorHAnsi"/>
          <w:lang w:val="de-DE"/>
        </w:rPr>
        <w:t>d a</w:t>
      </w:r>
      <w:r w:rsidR="00D670BC" w:rsidRPr="00D670BC">
        <w:rPr>
          <w:rFonts w:eastAsia="Arial" w:cstheme="minorHAnsi"/>
          <w:spacing w:val="-1"/>
          <w:lang w:val="de-DE"/>
        </w:rPr>
        <w:t>u</w:t>
      </w:r>
      <w:r w:rsidR="00D670BC" w:rsidRPr="00D670BC">
        <w:rPr>
          <w:rFonts w:eastAsia="Arial" w:cstheme="minorHAnsi"/>
          <w:spacing w:val="1"/>
          <w:lang w:val="de-DE"/>
        </w:rPr>
        <w:t>s</w:t>
      </w:r>
      <w:r w:rsidR="00D670BC" w:rsidRPr="00D670BC">
        <w:rPr>
          <w:rFonts w:eastAsia="Arial" w:cstheme="minorHAnsi"/>
          <w:lang w:val="de-DE"/>
        </w:rPr>
        <w:t>ge</w:t>
      </w:r>
      <w:r w:rsidR="00D670BC" w:rsidRPr="00D670BC">
        <w:rPr>
          <w:rFonts w:eastAsia="Arial" w:cstheme="minorHAnsi"/>
          <w:spacing w:val="1"/>
          <w:lang w:val="de-DE"/>
        </w:rPr>
        <w:t>sc</w:t>
      </w:r>
      <w:r w:rsidR="00D670BC" w:rsidRPr="00D670BC">
        <w:rPr>
          <w:rFonts w:eastAsia="Arial" w:cstheme="minorHAnsi"/>
          <w:lang w:val="de-DE"/>
        </w:rPr>
        <w:t>h</w:t>
      </w:r>
      <w:r w:rsidR="00D670BC" w:rsidRPr="00D670BC">
        <w:rPr>
          <w:rFonts w:eastAsia="Arial" w:cstheme="minorHAnsi"/>
          <w:spacing w:val="1"/>
          <w:lang w:val="de-DE"/>
        </w:rPr>
        <w:t>l</w:t>
      </w:r>
      <w:r w:rsidR="00D670BC" w:rsidRPr="00D670BC">
        <w:rPr>
          <w:rFonts w:eastAsia="Arial" w:cstheme="minorHAnsi"/>
          <w:lang w:val="de-DE"/>
        </w:rPr>
        <w:t>o</w:t>
      </w:r>
      <w:r w:rsidR="00D670BC" w:rsidRPr="00D670BC">
        <w:rPr>
          <w:rFonts w:eastAsia="Arial" w:cstheme="minorHAnsi"/>
          <w:spacing w:val="1"/>
          <w:lang w:val="de-DE"/>
        </w:rPr>
        <w:t>ss</w:t>
      </w:r>
      <w:r w:rsidR="00D670BC" w:rsidRPr="00D670BC">
        <w:rPr>
          <w:rFonts w:eastAsia="Arial" w:cstheme="minorHAnsi"/>
          <w:lang w:val="de-DE"/>
        </w:rPr>
        <w:t>e</w:t>
      </w:r>
      <w:r w:rsidR="00D670BC" w:rsidRPr="00D670BC">
        <w:rPr>
          <w:rFonts w:eastAsia="Arial" w:cstheme="minorHAnsi"/>
          <w:spacing w:val="-1"/>
          <w:lang w:val="de-DE"/>
        </w:rPr>
        <w:t>n</w:t>
      </w:r>
      <w:r w:rsidR="00D670BC" w:rsidRPr="00D670BC">
        <w:rPr>
          <w:rFonts w:eastAsia="Arial" w:cstheme="minorHAnsi"/>
          <w:lang w:val="de-DE"/>
        </w:rPr>
        <w:t>.</w:t>
      </w:r>
    </w:p>
    <w:p w14:paraId="4911221E" w14:textId="17DBCB14" w:rsidR="00A26B1D" w:rsidRPr="009C77B6" w:rsidRDefault="00A26B1D" w:rsidP="009C77B6">
      <w:pPr>
        <w:jc w:val="center"/>
        <w:rPr>
          <w:sz w:val="28"/>
          <w:szCs w:val="28"/>
          <w:lang w:val="de-DE"/>
        </w:rPr>
      </w:pPr>
      <w:r w:rsidRPr="009C77B6">
        <w:rPr>
          <w:sz w:val="28"/>
          <w:szCs w:val="28"/>
          <w:lang w:val="de-DE"/>
        </w:rPr>
        <w:t>Schlussbestimmungen</w:t>
      </w:r>
    </w:p>
    <w:p w14:paraId="3156ABEC" w14:textId="77777777" w:rsidR="00A26B1D" w:rsidRPr="00D670BC" w:rsidRDefault="00FF46FF" w:rsidP="00A26B1D">
      <w:pPr>
        <w:pStyle w:val="berschrift1"/>
        <w:rPr>
          <w:rFonts w:eastAsia="Arial"/>
          <w:lang w:val="de-DE"/>
        </w:rPr>
      </w:pPr>
      <w:bookmarkStart w:id="26" w:name="_Toc97315067"/>
      <w:r>
        <w:rPr>
          <w:rFonts w:eastAsia="Arial"/>
          <w:lang w:val="de-DE"/>
        </w:rPr>
        <w:t>§ 13</w:t>
      </w:r>
      <w:r w:rsidR="00A26B1D" w:rsidRPr="00D670BC">
        <w:rPr>
          <w:rFonts w:eastAsia="Arial"/>
          <w:lang w:val="de-DE"/>
        </w:rPr>
        <w:tab/>
        <w:t>Teilnichtigkeit</w:t>
      </w:r>
      <w:bookmarkEnd w:id="26"/>
    </w:p>
    <w:p w14:paraId="650E3A19" w14:textId="77777777" w:rsidR="00A26B1D" w:rsidRPr="00D670BC" w:rsidRDefault="00A26B1D" w:rsidP="00617C3F">
      <w:pPr>
        <w:spacing w:after="0" w:afterAutospacing="0"/>
        <w:ind w:right="113"/>
        <w:rPr>
          <w:rFonts w:eastAsia="Arial" w:cstheme="minorHAnsi"/>
          <w:szCs w:val="20"/>
          <w:lang w:val="de-DE"/>
        </w:rPr>
      </w:pPr>
      <w:r w:rsidRPr="00D670BC">
        <w:rPr>
          <w:rFonts w:eastAsia="Arial" w:cstheme="minorHAnsi"/>
          <w:szCs w:val="20"/>
          <w:lang w:val="de-DE"/>
        </w:rPr>
        <w:t>D</w:t>
      </w:r>
      <w:r w:rsidRPr="00D670BC">
        <w:rPr>
          <w:rFonts w:eastAsia="Arial" w:cstheme="minorHAnsi"/>
          <w:spacing w:val="-1"/>
          <w:szCs w:val="20"/>
          <w:lang w:val="de-DE"/>
        </w:rPr>
        <w:t>i</w:t>
      </w:r>
      <w:r w:rsidRPr="00D670BC">
        <w:rPr>
          <w:rFonts w:eastAsia="Arial" w:cstheme="minorHAnsi"/>
          <w:szCs w:val="20"/>
          <w:lang w:val="de-DE"/>
        </w:rPr>
        <w:t>e</w:t>
      </w:r>
      <w:r w:rsidRPr="00D670BC">
        <w:rPr>
          <w:rFonts w:eastAsia="Arial" w:cstheme="minorHAnsi"/>
          <w:spacing w:val="22"/>
          <w:szCs w:val="20"/>
          <w:lang w:val="de-DE"/>
        </w:rPr>
        <w:t xml:space="preserve"> </w:t>
      </w:r>
      <w:r w:rsidRPr="00D670BC">
        <w:rPr>
          <w:rFonts w:eastAsia="Arial" w:cstheme="minorHAnsi"/>
          <w:szCs w:val="20"/>
          <w:lang w:val="de-DE"/>
        </w:rPr>
        <w:t>N</w:t>
      </w:r>
      <w:r w:rsidRPr="00D670BC">
        <w:rPr>
          <w:rFonts w:eastAsia="Arial" w:cstheme="minorHAnsi"/>
          <w:spacing w:val="-1"/>
          <w:szCs w:val="20"/>
          <w:lang w:val="de-DE"/>
        </w:rPr>
        <w:t>i</w:t>
      </w:r>
      <w:r w:rsidRPr="00D670BC">
        <w:rPr>
          <w:rFonts w:eastAsia="Arial" w:cstheme="minorHAnsi"/>
          <w:spacing w:val="1"/>
          <w:szCs w:val="20"/>
          <w:lang w:val="de-DE"/>
        </w:rPr>
        <w:t>c</w:t>
      </w:r>
      <w:r w:rsidRPr="00D670BC">
        <w:rPr>
          <w:rFonts w:eastAsia="Arial" w:cstheme="minorHAnsi"/>
          <w:szCs w:val="20"/>
          <w:lang w:val="de-DE"/>
        </w:rPr>
        <w:t>h</w:t>
      </w:r>
      <w:r w:rsidRPr="00D670BC">
        <w:rPr>
          <w:rFonts w:eastAsia="Arial" w:cstheme="minorHAnsi"/>
          <w:spacing w:val="2"/>
          <w:szCs w:val="20"/>
          <w:lang w:val="de-DE"/>
        </w:rPr>
        <w:t>t</w:t>
      </w:r>
      <w:r w:rsidRPr="00D670BC">
        <w:rPr>
          <w:rFonts w:eastAsia="Arial" w:cstheme="minorHAnsi"/>
          <w:spacing w:val="-1"/>
          <w:szCs w:val="20"/>
          <w:lang w:val="de-DE"/>
        </w:rPr>
        <w:t>i</w:t>
      </w:r>
      <w:r w:rsidRPr="00D670BC">
        <w:rPr>
          <w:rFonts w:eastAsia="Arial" w:cstheme="minorHAnsi"/>
          <w:szCs w:val="20"/>
          <w:lang w:val="de-DE"/>
        </w:rPr>
        <w:t>g</w:t>
      </w:r>
      <w:r w:rsidRPr="00D670BC">
        <w:rPr>
          <w:rFonts w:eastAsia="Arial" w:cstheme="minorHAnsi"/>
          <w:spacing w:val="3"/>
          <w:szCs w:val="20"/>
          <w:lang w:val="de-DE"/>
        </w:rPr>
        <w:t>k</w:t>
      </w:r>
      <w:r w:rsidRPr="00D670BC">
        <w:rPr>
          <w:rFonts w:eastAsia="Arial" w:cstheme="minorHAnsi"/>
          <w:szCs w:val="20"/>
          <w:lang w:val="de-DE"/>
        </w:rPr>
        <w:t>e</w:t>
      </w:r>
      <w:r w:rsidRPr="00D670BC">
        <w:rPr>
          <w:rFonts w:eastAsia="Arial" w:cstheme="minorHAnsi"/>
          <w:spacing w:val="-1"/>
          <w:szCs w:val="20"/>
          <w:lang w:val="de-DE"/>
        </w:rPr>
        <w:t>i</w:t>
      </w:r>
      <w:r w:rsidRPr="00D670BC">
        <w:rPr>
          <w:rFonts w:eastAsia="Arial" w:cstheme="minorHAnsi"/>
          <w:szCs w:val="20"/>
          <w:lang w:val="de-DE"/>
        </w:rPr>
        <w:t>t</w:t>
      </w:r>
      <w:r w:rsidRPr="00D670BC">
        <w:rPr>
          <w:rFonts w:eastAsia="Arial" w:cstheme="minorHAnsi"/>
          <w:spacing w:val="17"/>
          <w:szCs w:val="20"/>
          <w:lang w:val="de-DE"/>
        </w:rPr>
        <w:t xml:space="preserve"> </w:t>
      </w:r>
      <w:r w:rsidRPr="00D670BC">
        <w:rPr>
          <w:rFonts w:eastAsia="Arial" w:cstheme="minorHAnsi"/>
          <w:spacing w:val="1"/>
          <w:szCs w:val="20"/>
          <w:lang w:val="de-DE"/>
        </w:rPr>
        <w:t>v</w:t>
      </w:r>
      <w:r w:rsidRPr="00D670BC">
        <w:rPr>
          <w:rFonts w:eastAsia="Arial" w:cstheme="minorHAnsi"/>
          <w:szCs w:val="20"/>
          <w:lang w:val="de-DE"/>
        </w:rPr>
        <w:t>on</w:t>
      </w:r>
      <w:r w:rsidRPr="00D670BC">
        <w:rPr>
          <w:rFonts w:eastAsia="Arial" w:cstheme="minorHAnsi"/>
          <w:spacing w:val="22"/>
          <w:szCs w:val="20"/>
          <w:lang w:val="de-DE"/>
        </w:rPr>
        <w:t xml:space="preserve"> </w:t>
      </w:r>
      <w:r w:rsidRPr="00D670BC">
        <w:rPr>
          <w:rFonts w:eastAsia="Arial" w:cstheme="minorHAnsi"/>
          <w:spacing w:val="3"/>
          <w:szCs w:val="20"/>
          <w:lang w:val="de-DE"/>
        </w:rPr>
        <w:t>T</w:t>
      </w:r>
      <w:r w:rsidRPr="00D670BC">
        <w:rPr>
          <w:rFonts w:eastAsia="Arial" w:cstheme="minorHAnsi"/>
          <w:szCs w:val="20"/>
          <w:lang w:val="de-DE"/>
        </w:rPr>
        <w:t>e</w:t>
      </w:r>
      <w:r w:rsidRPr="00D670BC">
        <w:rPr>
          <w:rFonts w:eastAsia="Arial" w:cstheme="minorHAnsi"/>
          <w:spacing w:val="-1"/>
          <w:szCs w:val="20"/>
          <w:lang w:val="de-DE"/>
        </w:rPr>
        <w:t>il</w:t>
      </w:r>
      <w:r w:rsidRPr="00D670BC">
        <w:rPr>
          <w:rFonts w:eastAsia="Arial" w:cstheme="minorHAnsi"/>
          <w:szCs w:val="20"/>
          <w:lang w:val="de-DE"/>
        </w:rPr>
        <w:t>en</w:t>
      </w:r>
      <w:r w:rsidRPr="00D670BC">
        <w:rPr>
          <w:rFonts w:eastAsia="Arial" w:cstheme="minorHAnsi"/>
          <w:spacing w:val="22"/>
          <w:szCs w:val="20"/>
          <w:lang w:val="de-DE"/>
        </w:rPr>
        <w:t xml:space="preserve"> </w:t>
      </w:r>
      <w:r w:rsidRPr="00D670BC">
        <w:rPr>
          <w:rFonts w:eastAsia="Arial" w:cstheme="minorHAnsi"/>
          <w:szCs w:val="20"/>
          <w:lang w:val="de-DE"/>
        </w:rPr>
        <w:t>d</w:t>
      </w:r>
      <w:r w:rsidRPr="00D670BC">
        <w:rPr>
          <w:rFonts w:eastAsia="Arial" w:cstheme="minorHAnsi"/>
          <w:spacing w:val="-1"/>
          <w:szCs w:val="20"/>
          <w:lang w:val="de-DE"/>
        </w:rPr>
        <w:t>i</w:t>
      </w:r>
      <w:r w:rsidRPr="00D670BC">
        <w:rPr>
          <w:rFonts w:eastAsia="Arial" w:cstheme="minorHAnsi"/>
          <w:szCs w:val="20"/>
          <w:lang w:val="de-DE"/>
        </w:rPr>
        <w:t>e</w:t>
      </w:r>
      <w:r w:rsidRPr="00D670BC">
        <w:rPr>
          <w:rFonts w:eastAsia="Arial" w:cstheme="minorHAnsi"/>
          <w:spacing w:val="1"/>
          <w:szCs w:val="20"/>
          <w:lang w:val="de-DE"/>
        </w:rPr>
        <w:t>s</w:t>
      </w:r>
      <w:r w:rsidRPr="00D670BC">
        <w:rPr>
          <w:rFonts w:eastAsia="Arial" w:cstheme="minorHAnsi"/>
          <w:szCs w:val="20"/>
          <w:lang w:val="de-DE"/>
        </w:rPr>
        <w:t>er</w:t>
      </w:r>
      <w:r w:rsidRPr="00D670BC">
        <w:rPr>
          <w:rFonts w:eastAsia="Arial" w:cstheme="minorHAnsi"/>
          <w:spacing w:val="21"/>
          <w:szCs w:val="20"/>
          <w:lang w:val="de-DE"/>
        </w:rPr>
        <w:t xml:space="preserve"> </w:t>
      </w:r>
      <w:r w:rsidRPr="00D670BC">
        <w:rPr>
          <w:rFonts w:eastAsia="Arial" w:cstheme="minorHAnsi"/>
          <w:spacing w:val="1"/>
          <w:szCs w:val="20"/>
          <w:lang w:val="de-DE"/>
        </w:rPr>
        <w:t>Or</w:t>
      </w:r>
      <w:r w:rsidRPr="00D670BC">
        <w:rPr>
          <w:rFonts w:eastAsia="Arial" w:cstheme="minorHAnsi"/>
          <w:szCs w:val="20"/>
          <w:lang w:val="de-DE"/>
        </w:rPr>
        <w:t>d</w:t>
      </w:r>
      <w:r w:rsidRPr="00D670BC">
        <w:rPr>
          <w:rFonts w:eastAsia="Arial" w:cstheme="minorHAnsi"/>
          <w:spacing w:val="-1"/>
          <w:szCs w:val="20"/>
          <w:lang w:val="de-DE"/>
        </w:rPr>
        <w:t>n</w:t>
      </w:r>
      <w:r w:rsidRPr="00D670BC">
        <w:rPr>
          <w:rFonts w:eastAsia="Arial" w:cstheme="minorHAnsi"/>
          <w:szCs w:val="20"/>
          <w:lang w:val="de-DE"/>
        </w:rPr>
        <w:t>u</w:t>
      </w:r>
      <w:r w:rsidRPr="00D670BC">
        <w:rPr>
          <w:rFonts w:eastAsia="Arial" w:cstheme="minorHAnsi"/>
          <w:spacing w:val="1"/>
          <w:szCs w:val="20"/>
          <w:lang w:val="de-DE"/>
        </w:rPr>
        <w:t>n</w:t>
      </w:r>
      <w:r w:rsidRPr="00D670BC">
        <w:rPr>
          <w:rFonts w:eastAsia="Arial" w:cstheme="minorHAnsi"/>
          <w:szCs w:val="20"/>
          <w:lang w:val="de-DE"/>
        </w:rPr>
        <w:t>g</w:t>
      </w:r>
      <w:r w:rsidRPr="00D670BC">
        <w:rPr>
          <w:rFonts w:eastAsia="Arial" w:cstheme="minorHAnsi"/>
          <w:spacing w:val="20"/>
          <w:szCs w:val="20"/>
          <w:lang w:val="de-DE"/>
        </w:rPr>
        <w:t xml:space="preserve"> </w:t>
      </w:r>
      <w:r w:rsidRPr="00D670BC">
        <w:rPr>
          <w:rFonts w:eastAsia="Arial" w:cstheme="minorHAnsi"/>
          <w:spacing w:val="-1"/>
          <w:szCs w:val="20"/>
          <w:lang w:val="de-DE"/>
        </w:rPr>
        <w:t>zi</w:t>
      </w:r>
      <w:r w:rsidRPr="00D670BC">
        <w:rPr>
          <w:rFonts w:eastAsia="Arial" w:cstheme="minorHAnsi"/>
          <w:szCs w:val="20"/>
          <w:lang w:val="de-DE"/>
        </w:rPr>
        <w:t>e</w:t>
      </w:r>
      <w:r w:rsidRPr="00D670BC">
        <w:rPr>
          <w:rFonts w:eastAsia="Arial" w:cstheme="minorHAnsi"/>
          <w:spacing w:val="-1"/>
          <w:szCs w:val="20"/>
          <w:lang w:val="de-DE"/>
        </w:rPr>
        <w:t>h</w:t>
      </w:r>
      <w:r w:rsidRPr="00D670BC">
        <w:rPr>
          <w:rFonts w:eastAsia="Arial" w:cstheme="minorHAnsi"/>
          <w:szCs w:val="20"/>
          <w:lang w:val="de-DE"/>
        </w:rPr>
        <w:t>t</w:t>
      </w:r>
      <w:r w:rsidRPr="00D670BC">
        <w:rPr>
          <w:rFonts w:eastAsia="Arial" w:cstheme="minorHAnsi"/>
          <w:spacing w:val="22"/>
          <w:szCs w:val="20"/>
          <w:lang w:val="de-DE"/>
        </w:rPr>
        <w:t xml:space="preserve"> </w:t>
      </w:r>
      <w:r w:rsidRPr="00D670BC">
        <w:rPr>
          <w:rFonts w:eastAsia="Arial" w:cstheme="minorHAnsi"/>
          <w:spacing w:val="2"/>
          <w:szCs w:val="20"/>
          <w:lang w:val="de-DE"/>
        </w:rPr>
        <w:t>n</w:t>
      </w:r>
      <w:r w:rsidRPr="00D670BC">
        <w:rPr>
          <w:rFonts w:eastAsia="Arial" w:cstheme="minorHAnsi"/>
          <w:spacing w:val="-1"/>
          <w:szCs w:val="20"/>
          <w:lang w:val="de-DE"/>
        </w:rPr>
        <w:t>i</w:t>
      </w:r>
      <w:r w:rsidRPr="00D670BC">
        <w:rPr>
          <w:rFonts w:eastAsia="Arial" w:cstheme="minorHAnsi"/>
          <w:spacing w:val="1"/>
          <w:szCs w:val="20"/>
          <w:lang w:val="de-DE"/>
        </w:rPr>
        <w:t>c</w:t>
      </w:r>
      <w:r w:rsidRPr="00D670BC">
        <w:rPr>
          <w:rFonts w:eastAsia="Arial" w:cstheme="minorHAnsi"/>
          <w:szCs w:val="20"/>
          <w:lang w:val="de-DE"/>
        </w:rPr>
        <w:t>ht</w:t>
      </w:r>
      <w:r w:rsidRPr="00D670BC">
        <w:rPr>
          <w:rFonts w:eastAsia="Arial" w:cstheme="minorHAnsi"/>
          <w:spacing w:val="23"/>
          <w:szCs w:val="20"/>
          <w:lang w:val="de-DE"/>
        </w:rPr>
        <w:t xml:space="preserve"> </w:t>
      </w:r>
      <w:r w:rsidRPr="00D670BC">
        <w:rPr>
          <w:rFonts w:eastAsia="Arial" w:cstheme="minorHAnsi"/>
          <w:szCs w:val="20"/>
          <w:lang w:val="de-DE"/>
        </w:rPr>
        <w:t>d</w:t>
      </w:r>
      <w:r w:rsidRPr="00D670BC">
        <w:rPr>
          <w:rFonts w:eastAsia="Arial" w:cstheme="minorHAnsi"/>
          <w:spacing w:val="-1"/>
          <w:szCs w:val="20"/>
          <w:lang w:val="de-DE"/>
        </w:rPr>
        <w:t>i</w:t>
      </w:r>
      <w:r w:rsidRPr="00D670BC">
        <w:rPr>
          <w:rFonts w:eastAsia="Arial" w:cstheme="minorHAnsi"/>
          <w:szCs w:val="20"/>
          <w:lang w:val="de-DE"/>
        </w:rPr>
        <w:t>e</w:t>
      </w:r>
      <w:r w:rsidRPr="00D670BC">
        <w:rPr>
          <w:rFonts w:eastAsia="Arial" w:cstheme="minorHAnsi"/>
          <w:spacing w:val="22"/>
          <w:szCs w:val="20"/>
          <w:lang w:val="de-DE"/>
        </w:rPr>
        <w:t xml:space="preserve"> </w:t>
      </w:r>
      <w:r w:rsidRPr="00D670BC">
        <w:rPr>
          <w:rFonts w:eastAsia="Arial" w:cstheme="minorHAnsi"/>
          <w:szCs w:val="20"/>
          <w:lang w:val="de-DE"/>
        </w:rPr>
        <w:t>N</w:t>
      </w:r>
      <w:r w:rsidRPr="00D670BC">
        <w:rPr>
          <w:rFonts w:eastAsia="Arial" w:cstheme="minorHAnsi"/>
          <w:spacing w:val="-1"/>
          <w:szCs w:val="20"/>
          <w:lang w:val="de-DE"/>
        </w:rPr>
        <w:t>i</w:t>
      </w:r>
      <w:r w:rsidRPr="00D670BC">
        <w:rPr>
          <w:rFonts w:eastAsia="Arial" w:cstheme="minorHAnsi"/>
          <w:spacing w:val="1"/>
          <w:szCs w:val="20"/>
          <w:lang w:val="de-DE"/>
        </w:rPr>
        <w:t>c</w:t>
      </w:r>
      <w:r w:rsidRPr="00D670BC">
        <w:rPr>
          <w:rFonts w:eastAsia="Arial" w:cstheme="minorHAnsi"/>
          <w:szCs w:val="20"/>
          <w:lang w:val="de-DE"/>
        </w:rPr>
        <w:t>h</w:t>
      </w:r>
      <w:r w:rsidRPr="00D670BC">
        <w:rPr>
          <w:rFonts w:eastAsia="Arial" w:cstheme="minorHAnsi"/>
          <w:spacing w:val="2"/>
          <w:szCs w:val="20"/>
          <w:lang w:val="de-DE"/>
        </w:rPr>
        <w:t>t</w:t>
      </w:r>
      <w:r w:rsidRPr="00D670BC">
        <w:rPr>
          <w:rFonts w:eastAsia="Arial" w:cstheme="minorHAnsi"/>
          <w:spacing w:val="-1"/>
          <w:szCs w:val="20"/>
          <w:lang w:val="de-DE"/>
        </w:rPr>
        <w:t>i</w:t>
      </w:r>
      <w:r w:rsidRPr="00D670BC">
        <w:rPr>
          <w:rFonts w:eastAsia="Arial" w:cstheme="minorHAnsi"/>
          <w:szCs w:val="20"/>
          <w:lang w:val="de-DE"/>
        </w:rPr>
        <w:t>g</w:t>
      </w:r>
      <w:r w:rsidRPr="00D670BC">
        <w:rPr>
          <w:rFonts w:eastAsia="Arial" w:cstheme="minorHAnsi"/>
          <w:spacing w:val="3"/>
          <w:szCs w:val="20"/>
          <w:lang w:val="de-DE"/>
        </w:rPr>
        <w:t>k</w:t>
      </w:r>
      <w:r w:rsidRPr="00D670BC">
        <w:rPr>
          <w:rFonts w:eastAsia="Arial" w:cstheme="minorHAnsi"/>
          <w:szCs w:val="20"/>
          <w:lang w:val="de-DE"/>
        </w:rPr>
        <w:t>e</w:t>
      </w:r>
      <w:r w:rsidRPr="00D670BC">
        <w:rPr>
          <w:rFonts w:eastAsia="Arial" w:cstheme="minorHAnsi"/>
          <w:spacing w:val="-1"/>
          <w:szCs w:val="20"/>
          <w:lang w:val="de-DE"/>
        </w:rPr>
        <w:t>i</w:t>
      </w:r>
      <w:r w:rsidRPr="00D670BC">
        <w:rPr>
          <w:rFonts w:eastAsia="Arial" w:cstheme="minorHAnsi"/>
          <w:szCs w:val="20"/>
          <w:lang w:val="de-DE"/>
        </w:rPr>
        <w:t>t</w:t>
      </w:r>
      <w:r w:rsidRPr="00D670BC">
        <w:rPr>
          <w:rFonts w:eastAsia="Arial" w:cstheme="minorHAnsi"/>
          <w:spacing w:val="17"/>
          <w:szCs w:val="20"/>
          <w:lang w:val="de-DE"/>
        </w:rPr>
        <w:t xml:space="preserve"> </w:t>
      </w:r>
      <w:r w:rsidRPr="00D670BC">
        <w:rPr>
          <w:rFonts w:eastAsia="Arial" w:cstheme="minorHAnsi"/>
          <w:szCs w:val="20"/>
          <w:lang w:val="de-DE"/>
        </w:rPr>
        <w:t>d</w:t>
      </w:r>
      <w:r w:rsidRPr="00D670BC">
        <w:rPr>
          <w:rFonts w:eastAsia="Arial" w:cstheme="minorHAnsi"/>
          <w:spacing w:val="-1"/>
          <w:szCs w:val="20"/>
          <w:lang w:val="de-DE"/>
        </w:rPr>
        <w:t>e</w:t>
      </w:r>
      <w:r w:rsidRPr="00D670BC">
        <w:rPr>
          <w:rFonts w:eastAsia="Arial" w:cstheme="minorHAnsi"/>
          <w:szCs w:val="20"/>
          <w:lang w:val="de-DE"/>
        </w:rPr>
        <w:t>r</w:t>
      </w:r>
      <w:r w:rsidRPr="00D670BC">
        <w:rPr>
          <w:rFonts w:eastAsia="Arial" w:cstheme="minorHAnsi"/>
          <w:spacing w:val="23"/>
          <w:szCs w:val="20"/>
          <w:lang w:val="de-DE"/>
        </w:rPr>
        <w:t xml:space="preserve"> </w:t>
      </w:r>
      <w:r w:rsidRPr="00D670BC">
        <w:rPr>
          <w:rFonts w:eastAsia="Arial" w:cstheme="minorHAnsi"/>
          <w:spacing w:val="1"/>
          <w:szCs w:val="20"/>
          <w:lang w:val="de-DE"/>
        </w:rPr>
        <w:t>Or</w:t>
      </w:r>
      <w:r w:rsidRPr="00D670BC">
        <w:rPr>
          <w:rFonts w:eastAsia="Arial" w:cstheme="minorHAnsi"/>
          <w:szCs w:val="20"/>
          <w:lang w:val="de-DE"/>
        </w:rPr>
        <w:t>d</w:t>
      </w:r>
      <w:r w:rsidRPr="00D670BC">
        <w:rPr>
          <w:rFonts w:eastAsia="Arial" w:cstheme="minorHAnsi"/>
          <w:spacing w:val="-1"/>
          <w:szCs w:val="20"/>
          <w:lang w:val="de-DE"/>
        </w:rPr>
        <w:t>n</w:t>
      </w:r>
      <w:r w:rsidRPr="00D670BC">
        <w:rPr>
          <w:rFonts w:eastAsia="Arial" w:cstheme="minorHAnsi"/>
          <w:spacing w:val="2"/>
          <w:szCs w:val="20"/>
          <w:lang w:val="de-DE"/>
        </w:rPr>
        <w:t>u</w:t>
      </w:r>
      <w:r w:rsidRPr="00D670BC">
        <w:rPr>
          <w:rFonts w:eastAsia="Arial" w:cstheme="minorHAnsi"/>
          <w:szCs w:val="20"/>
          <w:lang w:val="de-DE"/>
        </w:rPr>
        <w:t>ng</w:t>
      </w:r>
      <w:r w:rsidRPr="00D670BC">
        <w:rPr>
          <w:rFonts w:eastAsia="Arial" w:cstheme="minorHAnsi"/>
          <w:spacing w:val="17"/>
          <w:szCs w:val="20"/>
          <w:lang w:val="de-DE"/>
        </w:rPr>
        <w:t xml:space="preserve"> </w:t>
      </w:r>
      <w:r w:rsidRPr="00D670BC">
        <w:rPr>
          <w:rFonts w:eastAsia="Arial" w:cstheme="minorHAnsi"/>
          <w:spacing w:val="-1"/>
          <w:szCs w:val="20"/>
          <w:lang w:val="de-DE"/>
        </w:rPr>
        <w:t>i</w:t>
      </w:r>
      <w:r w:rsidRPr="00D670BC">
        <w:rPr>
          <w:rFonts w:eastAsia="Arial" w:cstheme="minorHAnsi"/>
          <w:szCs w:val="20"/>
          <w:lang w:val="de-DE"/>
        </w:rPr>
        <w:t>n</w:t>
      </w:r>
      <w:r w:rsidRPr="00D670BC">
        <w:rPr>
          <w:rFonts w:eastAsia="Arial" w:cstheme="minorHAnsi"/>
          <w:spacing w:val="1"/>
          <w:szCs w:val="20"/>
          <w:lang w:val="de-DE"/>
        </w:rPr>
        <w:t>s</w:t>
      </w:r>
      <w:r w:rsidRPr="00D670BC">
        <w:rPr>
          <w:rFonts w:eastAsia="Arial" w:cstheme="minorHAnsi"/>
          <w:szCs w:val="20"/>
          <w:lang w:val="de-DE"/>
        </w:rPr>
        <w:t>g</w:t>
      </w:r>
      <w:r w:rsidRPr="00D670BC">
        <w:rPr>
          <w:rFonts w:eastAsia="Arial" w:cstheme="minorHAnsi"/>
          <w:spacing w:val="-1"/>
          <w:szCs w:val="20"/>
          <w:lang w:val="de-DE"/>
        </w:rPr>
        <w:t>e</w:t>
      </w:r>
      <w:r w:rsidRPr="00D670BC">
        <w:rPr>
          <w:rFonts w:eastAsia="Arial" w:cstheme="minorHAnsi"/>
          <w:spacing w:val="1"/>
          <w:szCs w:val="20"/>
          <w:lang w:val="de-DE"/>
        </w:rPr>
        <w:t>s</w:t>
      </w:r>
      <w:r w:rsidRPr="00D670BC">
        <w:rPr>
          <w:rFonts w:eastAsia="Arial" w:cstheme="minorHAnsi"/>
          <w:szCs w:val="20"/>
          <w:lang w:val="de-DE"/>
        </w:rPr>
        <w:t>a</w:t>
      </w:r>
      <w:r w:rsidRPr="00D670BC">
        <w:rPr>
          <w:rFonts w:eastAsia="Arial" w:cstheme="minorHAnsi"/>
          <w:spacing w:val="4"/>
          <w:szCs w:val="20"/>
          <w:lang w:val="de-DE"/>
        </w:rPr>
        <w:t>m</w:t>
      </w:r>
      <w:r w:rsidRPr="00D670BC">
        <w:rPr>
          <w:rFonts w:eastAsia="Arial" w:cstheme="minorHAnsi"/>
          <w:szCs w:val="20"/>
          <w:lang w:val="de-DE"/>
        </w:rPr>
        <w:t>t n</w:t>
      </w:r>
      <w:r w:rsidRPr="00D670BC">
        <w:rPr>
          <w:rFonts w:eastAsia="Arial" w:cstheme="minorHAnsi"/>
          <w:spacing w:val="-1"/>
          <w:szCs w:val="20"/>
          <w:lang w:val="de-DE"/>
        </w:rPr>
        <w:t>a</w:t>
      </w:r>
      <w:r w:rsidRPr="00D670BC">
        <w:rPr>
          <w:rFonts w:eastAsia="Arial" w:cstheme="minorHAnsi"/>
          <w:spacing w:val="1"/>
          <w:szCs w:val="20"/>
          <w:lang w:val="de-DE"/>
        </w:rPr>
        <w:t>c</w:t>
      </w:r>
      <w:r w:rsidRPr="00D670BC">
        <w:rPr>
          <w:rFonts w:eastAsia="Arial" w:cstheme="minorHAnsi"/>
          <w:szCs w:val="20"/>
          <w:lang w:val="de-DE"/>
        </w:rPr>
        <w:t>h</w:t>
      </w:r>
      <w:r w:rsidRPr="00D670BC">
        <w:rPr>
          <w:rFonts w:eastAsia="Arial" w:cstheme="minorHAnsi"/>
          <w:spacing w:val="-4"/>
          <w:szCs w:val="20"/>
          <w:lang w:val="de-DE"/>
        </w:rPr>
        <w:t xml:space="preserve"> </w:t>
      </w:r>
      <w:r w:rsidRPr="00D670BC">
        <w:rPr>
          <w:rFonts w:eastAsia="Arial" w:cstheme="minorHAnsi"/>
          <w:szCs w:val="20"/>
          <w:lang w:val="de-DE"/>
        </w:rPr>
        <w:t>s</w:t>
      </w:r>
      <w:r w:rsidRPr="00D670BC">
        <w:rPr>
          <w:rFonts w:eastAsia="Arial" w:cstheme="minorHAnsi"/>
          <w:spacing w:val="-1"/>
          <w:szCs w:val="20"/>
          <w:lang w:val="de-DE"/>
        </w:rPr>
        <w:t>i</w:t>
      </w:r>
      <w:r w:rsidRPr="00D670BC">
        <w:rPr>
          <w:rFonts w:eastAsia="Arial" w:cstheme="minorHAnsi"/>
          <w:spacing w:val="1"/>
          <w:szCs w:val="20"/>
          <w:lang w:val="de-DE"/>
        </w:rPr>
        <w:t>c</w:t>
      </w:r>
      <w:r w:rsidRPr="00D670BC">
        <w:rPr>
          <w:rFonts w:eastAsia="Arial" w:cstheme="minorHAnsi"/>
          <w:szCs w:val="20"/>
          <w:lang w:val="de-DE"/>
        </w:rPr>
        <w:t>h.</w:t>
      </w:r>
    </w:p>
    <w:p w14:paraId="6DD7C837" w14:textId="77777777" w:rsidR="00A26B1D" w:rsidRPr="00D670BC" w:rsidRDefault="00FF46FF" w:rsidP="00A26B1D">
      <w:pPr>
        <w:pStyle w:val="berschrift1"/>
        <w:rPr>
          <w:rFonts w:eastAsia="Arial"/>
          <w:lang w:val="de-DE"/>
        </w:rPr>
      </w:pPr>
      <w:bookmarkStart w:id="27" w:name="_Toc97315068"/>
      <w:bookmarkStart w:id="28" w:name="_Hlk97449919"/>
      <w:r>
        <w:rPr>
          <w:rFonts w:eastAsia="Arial"/>
          <w:lang w:val="de-DE"/>
        </w:rPr>
        <w:t>§ 14</w:t>
      </w:r>
      <w:r w:rsidR="00A26B1D" w:rsidRPr="00D670BC">
        <w:rPr>
          <w:rFonts w:eastAsia="Arial"/>
          <w:lang w:val="de-DE"/>
        </w:rPr>
        <w:tab/>
        <w:t>Gültigkeit und Inkrafttreten</w:t>
      </w:r>
      <w:bookmarkEnd w:id="27"/>
    </w:p>
    <w:p w14:paraId="0A28DED8" w14:textId="6DCD7CDC" w:rsidR="00F846EF" w:rsidRPr="00022C68" w:rsidRDefault="00A26B1D" w:rsidP="002D4947">
      <w:pPr>
        <w:rPr>
          <w:lang w:val="de-DE"/>
        </w:rPr>
      </w:pPr>
      <w:r w:rsidRPr="00D670BC">
        <w:rPr>
          <w:lang w:val="de-DE"/>
        </w:rPr>
        <w:t>D</w:t>
      </w:r>
      <w:r w:rsidRPr="002D4947">
        <w:rPr>
          <w:lang w:val="de-DE"/>
        </w:rPr>
        <w:t>i</w:t>
      </w:r>
      <w:r w:rsidRPr="00D670BC">
        <w:rPr>
          <w:lang w:val="de-DE"/>
        </w:rPr>
        <w:t>e</w:t>
      </w:r>
      <w:r w:rsidRPr="002D4947">
        <w:rPr>
          <w:lang w:val="de-DE"/>
        </w:rPr>
        <w:t>s</w:t>
      </w:r>
      <w:r w:rsidRPr="00D670BC">
        <w:rPr>
          <w:lang w:val="de-DE"/>
        </w:rPr>
        <w:t>e</w:t>
      </w:r>
      <w:r w:rsidRPr="002D4947">
        <w:rPr>
          <w:lang w:val="de-DE"/>
        </w:rPr>
        <w:t xml:space="preserve"> Or</w:t>
      </w:r>
      <w:r w:rsidRPr="00D670BC">
        <w:rPr>
          <w:lang w:val="de-DE"/>
        </w:rPr>
        <w:t>d</w:t>
      </w:r>
      <w:r w:rsidRPr="002D4947">
        <w:rPr>
          <w:lang w:val="de-DE"/>
        </w:rPr>
        <w:t>nu</w:t>
      </w:r>
      <w:r w:rsidRPr="00D670BC">
        <w:rPr>
          <w:lang w:val="de-DE"/>
        </w:rPr>
        <w:t>ng</w:t>
      </w:r>
      <w:r w:rsidRPr="002D4947">
        <w:rPr>
          <w:lang w:val="de-DE"/>
        </w:rPr>
        <w:t xml:space="preserve"> w</w:t>
      </w:r>
      <w:r w:rsidRPr="00D670BC">
        <w:rPr>
          <w:lang w:val="de-DE"/>
        </w:rPr>
        <w:t>ur</w:t>
      </w:r>
      <w:r w:rsidRPr="002D4947">
        <w:rPr>
          <w:lang w:val="de-DE"/>
        </w:rPr>
        <w:t>d</w:t>
      </w:r>
      <w:r w:rsidRPr="00D670BC">
        <w:rPr>
          <w:lang w:val="de-DE"/>
        </w:rPr>
        <w:t>e</w:t>
      </w:r>
      <w:r w:rsidR="00C93B01" w:rsidRPr="002D4947">
        <w:rPr>
          <w:lang w:val="de-DE"/>
        </w:rPr>
        <w:t xml:space="preserve"> durch den Delegierten Tag</w:t>
      </w:r>
      <w:r w:rsidRPr="002D4947">
        <w:rPr>
          <w:lang w:val="de-DE"/>
        </w:rPr>
        <w:t xml:space="preserve"> </w:t>
      </w:r>
      <w:r w:rsidRPr="00D670BC">
        <w:rPr>
          <w:lang w:val="de-DE"/>
        </w:rPr>
        <w:t>am</w:t>
      </w:r>
      <w:r w:rsidRPr="002D4947">
        <w:rPr>
          <w:lang w:val="de-DE"/>
        </w:rPr>
        <w:t xml:space="preserve"> </w:t>
      </w:r>
      <w:r w:rsidR="007342F3">
        <w:rPr>
          <w:lang w:val="de-DE"/>
        </w:rPr>
        <w:t>26.06.</w:t>
      </w:r>
      <w:r w:rsidRPr="00D670BC">
        <w:rPr>
          <w:lang w:val="de-DE"/>
        </w:rPr>
        <w:t>2</w:t>
      </w:r>
      <w:r w:rsidRPr="002D4947">
        <w:rPr>
          <w:lang w:val="de-DE"/>
        </w:rPr>
        <w:t>0</w:t>
      </w:r>
      <w:r w:rsidR="00C20DF7" w:rsidRPr="002D4947">
        <w:rPr>
          <w:lang w:val="de-DE"/>
        </w:rPr>
        <w:t>2</w:t>
      </w:r>
      <w:r w:rsidR="007342F3">
        <w:rPr>
          <w:lang w:val="de-DE"/>
        </w:rPr>
        <w:t xml:space="preserve">1 </w:t>
      </w:r>
      <w:r w:rsidRPr="00D670BC">
        <w:rPr>
          <w:lang w:val="de-DE"/>
        </w:rPr>
        <w:t>b</w:t>
      </w:r>
      <w:r w:rsidRPr="002D4947">
        <w:rPr>
          <w:lang w:val="de-DE"/>
        </w:rPr>
        <w:t>esc</w:t>
      </w:r>
      <w:r w:rsidRPr="00D670BC">
        <w:rPr>
          <w:lang w:val="de-DE"/>
        </w:rPr>
        <w:t>h</w:t>
      </w:r>
      <w:r w:rsidRPr="002D4947">
        <w:rPr>
          <w:lang w:val="de-DE"/>
        </w:rPr>
        <w:t>l</w:t>
      </w:r>
      <w:r w:rsidRPr="00D670BC">
        <w:rPr>
          <w:lang w:val="de-DE"/>
        </w:rPr>
        <w:t>o</w:t>
      </w:r>
      <w:r w:rsidRPr="002D4947">
        <w:rPr>
          <w:lang w:val="de-DE"/>
        </w:rPr>
        <w:t>ss</w:t>
      </w:r>
      <w:r w:rsidRPr="00D670BC">
        <w:rPr>
          <w:lang w:val="de-DE"/>
        </w:rPr>
        <w:t>en</w:t>
      </w:r>
      <w:r w:rsidRPr="002D4947">
        <w:rPr>
          <w:lang w:val="de-DE"/>
        </w:rPr>
        <w:t xml:space="preserve"> </w:t>
      </w:r>
      <w:r w:rsidRPr="00D670BC">
        <w:rPr>
          <w:lang w:val="de-DE"/>
        </w:rPr>
        <w:t>u</w:t>
      </w:r>
      <w:r w:rsidRPr="002D4947">
        <w:rPr>
          <w:lang w:val="de-DE"/>
        </w:rPr>
        <w:t>n</w:t>
      </w:r>
      <w:r w:rsidRPr="00D670BC">
        <w:rPr>
          <w:lang w:val="de-DE"/>
        </w:rPr>
        <w:t>d</w:t>
      </w:r>
      <w:r w:rsidRPr="002D4947">
        <w:rPr>
          <w:lang w:val="de-DE"/>
        </w:rPr>
        <w:t xml:space="preserve"> </w:t>
      </w:r>
      <w:r w:rsidR="007342F3">
        <w:rPr>
          <w:lang w:val="de-DE"/>
        </w:rPr>
        <w:t xml:space="preserve">mit Beschluss am 20.02.2022 geändert. Die geänderte Ordnung tritt </w:t>
      </w:r>
      <w:r w:rsidRPr="00D670BC">
        <w:rPr>
          <w:lang w:val="de-DE"/>
        </w:rPr>
        <w:t>ab</w:t>
      </w:r>
      <w:r w:rsidRPr="002D4947">
        <w:rPr>
          <w:lang w:val="de-DE"/>
        </w:rPr>
        <w:t xml:space="preserve"> </w:t>
      </w:r>
      <w:r w:rsidR="007342F3">
        <w:rPr>
          <w:lang w:val="de-DE"/>
        </w:rPr>
        <w:t>01.03.</w:t>
      </w:r>
      <w:r w:rsidRPr="002D4947">
        <w:rPr>
          <w:lang w:val="de-DE"/>
        </w:rPr>
        <w:t>20</w:t>
      </w:r>
      <w:r w:rsidR="00C20DF7">
        <w:rPr>
          <w:lang w:val="de-DE"/>
        </w:rPr>
        <w:t>2</w:t>
      </w:r>
      <w:r w:rsidR="007342F3">
        <w:rPr>
          <w:lang w:val="de-DE"/>
        </w:rPr>
        <w:t>2</w:t>
      </w:r>
      <w:r w:rsidRPr="002D4947">
        <w:rPr>
          <w:lang w:val="de-DE"/>
        </w:rPr>
        <w:t xml:space="preserve"> i</w:t>
      </w:r>
      <w:r w:rsidRPr="00D670BC">
        <w:rPr>
          <w:lang w:val="de-DE"/>
        </w:rPr>
        <w:t xml:space="preserve">n </w:t>
      </w:r>
      <w:r w:rsidRPr="002D4947">
        <w:rPr>
          <w:lang w:val="de-DE"/>
        </w:rPr>
        <w:t>Kr</w:t>
      </w:r>
      <w:r w:rsidRPr="00D670BC">
        <w:rPr>
          <w:lang w:val="de-DE"/>
        </w:rPr>
        <w:t>a</w:t>
      </w:r>
      <w:r w:rsidRPr="002D4947">
        <w:rPr>
          <w:lang w:val="de-DE"/>
        </w:rPr>
        <w:t>f</w:t>
      </w:r>
      <w:r w:rsidRPr="00D670BC">
        <w:rPr>
          <w:lang w:val="de-DE"/>
        </w:rPr>
        <w:t>t</w:t>
      </w:r>
      <w:r w:rsidR="003E7408" w:rsidRPr="00D670BC">
        <w:rPr>
          <w:lang w:val="de-DE"/>
        </w:rPr>
        <w:t>.</w:t>
      </w:r>
      <w:bookmarkEnd w:id="28"/>
    </w:p>
    <w:sectPr w:rsidR="00F846EF" w:rsidRPr="00022C68" w:rsidSect="00D759D8">
      <w:headerReference w:type="even" r:id="rId9"/>
      <w:headerReference w:type="default" r:id="rId10"/>
      <w:footerReference w:type="default" r:id="rId11"/>
      <w:headerReference w:type="firs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3745" w14:textId="77777777" w:rsidR="00352A30" w:rsidRDefault="00352A30" w:rsidP="003E7408">
      <w:pPr>
        <w:spacing w:after="0"/>
      </w:pPr>
      <w:r>
        <w:separator/>
      </w:r>
    </w:p>
  </w:endnote>
  <w:endnote w:type="continuationSeparator" w:id="0">
    <w:p w14:paraId="622CCD44" w14:textId="77777777" w:rsidR="00352A30" w:rsidRDefault="00352A30" w:rsidP="003E7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6BAD" w14:textId="668DDC4C" w:rsidR="001C48AC" w:rsidRPr="005E7ECC" w:rsidRDefault="0061686E" w:rsidP="003E7408">
    <w:pPr>
      <w:pStyle w:val="Fuzeile"/>
      <w:pBdr>
        <w:top w:val="single" w:sz="4" w:space="1" w:color="auto"/>
      </w:pBdr>
      <w:jc w:val="right"/>
      <w:rPr>
        <w:lang w:val="de-DE"/>
      </w:rPr>
    </w:pPr>
    <w:r>
      <w:rPr>
        <w:lang w:val="de-DE"/>
      </w:rPr>
      <w:t xml:space="preserve">Version </w:t>
    </w:r>
    <w:r w:rsidR="005E073D">
      <w:rPr>
        <w:lang w:val="de-DE"/>
      </w:rPr>
      <w:t>2.0</w:t>
    </w:r>
    <w:r w:rsidR="00BF2195">
      <w:rPr>
        <w:lang w:val="de-DE"/>
      </w:rPr>
      <w:t xml:space="preserve"> / </w:t>
    </w:r>
    <w:r w:rsidR="001C48AC" w:rsidRPr="005E7ECC">
      <w:rPr>
        <w:lang w:val="de-DE"/>
      </w:rPr>
      <w:t xml:space="preserve">Stand: </w:t>
    </w:r>
    <w:r w:rsidR="00FA2E5D">
      <w:rPr>
        <w:lang w:val="de-DE"/>
      </w:rPr>
      <w:t>03</w:t>
    </w:r>
    <w:r w:rsidR="001C48AC" w:rsidRPr="005E7ECC">
      <w:rPr>
        <w:lang w:val="de-DE"/>
      </w:rPr>
      <w:t>.</w:t>
    </w:r>
    <w:r w:rsidR="001C48AC">
      <w:rPr>
        <w:lang w:val="de-DE"/>
      </w:rPr>
      <w:t>202</w:t>
    </w:r>
    <w:r w:rsidR="005E073D">
      <w:rPr>
        <w:lang w:val="de-DE"/>
      </w:rPr>
      <w:t>2</w:t>
    </w:r>
  </w:p>
  <w:p w14:paraId="5A498B9C" w14:textId="414238CD" w:rsidR="001C48AC" w:rsidRPr="003E7408" w:rsidRDefault="001C48AC" w:rsidP="005E7ECC">
    <w:pPr>
      <w:pStyle w:val="Kopfzeile"/>
      <w:pBdr>
        <w:bottom w:val="single" w:sz="4" w:space="1" w:color="auto"/>
      </w:pBdr>
      <w:jc w:val="center"/>
      <w:rPr>
        <w:lang w:val="de-DE"/>
      </w:rPr>
    </w:pPr>
    <w:r w:rsidRPr="003E7408">
      <w:rPr>
        <w:lang w:val="de-DE"/>
      </w:rPr>
      <w:t xml:space="preserve">Seite </w:t>
    </w:r>
    <w:r>
      <w:fldChar w:fldCharType="begin"/>
    </w:r>
    <w:r w:rsidRPr="003E7408">
      <w:rPr>
        <w:lang w:val="de-DE"/>
      </w:rPr>
      <w:instrText xml:space="preserve"> PAGE  \* Arabic  \* MERGEFORMAT </w:instrText>
    </w:r>
    <w:r>
      <w:fldChar w:fldCharType="separate"/>
    </w:r>
    <w:r w:rsidR="0090247C">
      <w:rPr>
        <w:noProof/>
        <w:lang w:val="de-DE"/>
      </w:rPr>
      <w:t>12</w:t>
    </w:r>
    <w:r>
      <w:fldChar w:fldCharType="end"/>
    </w:r>
    <w:r w:rsidRPr="003E7408">
      <w:rPr>
        <w:lang w:val="de-DE"/>
      </w:rPr>
      <w:t xml:space="preserve"> der </w:t>
    </w:r>
    <w:r>
      <w:rPr>
        <w:lang w:val="de-DE"/>
      </w:rPr>
      <w:t>Zuchtwarte-Ordnung des DMC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AF4F" w14:textId="77777777" w:rsidR="00352A30" w:rsidRDefault="00352A30" w:rsidP="003E7408">
      <w:pPr>
        <w:spacing w:after="0"/>
      </w:pPr>
      <w:r>
        <w:separator/>
      </w:r>
    </w:p>
  </w:footnote>
  <w:footnote w:type="continuationSeparator" w:id="0">
    <w:p w14:paraId="4ED8DC09" w14:textId="77777777" w:rsidR="00352A30" w:rsidRDefault="00352A30" w:rsidP="003E74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1781" w14:textId="77777777" w:rsidR="001C48AC" w:rsidRDefault="00352A30">
    <w:pPr>
      <w:pStyle w:val="Kopfzeile"/>
    </w:pPr>
    <w:r>
      <w:rPr>
        <w:noProof/>
        <w:lang w:val="de-DE" w:eastAsia="de-DE"/>
      </w:rPr>
      <w:pict w14:anchorId="57E0E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57813" o:spid="_x0000_s1026" type="#_x0000_t75" style="position:absolute;margin-left:0;margin-top:0;width:453.55pt;height:453.55pt;z-index:-251642880;mso-position-horizontal:center;mso-position-horizontal-relative:margin;mso-position-vertical:center;mso-position-vertical-relative:margin" o:allowincell="f">
          <v:imagedata r:id="rId1" o:title="DMC-Logo-Wasserzeich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A4C2" w14:textId="77777777" w:rsidR="001C48AC" w:rsidRDefault="006642E6" w:rsidP="005E7ECC">
    <w:pPr>
      <w:pStyle w:val="Kopfzeile"/>
    </w:pPr>
    <w:r w:rsidRPr="008C30B6">
      <w:rPr>
        <w:noProof/>
        <w:lang w:val="de-DE" w:eastAsia="de-DE"/>
      </w:rPr>
      <w:drawing>
        <wp:anchor distT="0" distB="0" distL="114300" distR="114300" simplePos="0" relativeHeight="251666432" behindDoc="0" locked="0" layoutInCell="1" allowOverlap="1" wp14:anchorId="07C8CE4C" wp14:editId="3D9EDD33">
          <wp:simplePos x="0" y="0"/>
          <wp:positionH relativeFrom="margin">
            <wp:posOffset>4742815</wp:posOffset>
          </wp:positionH>
          <wp:positionV relativeFrom="topMargin">
            <wp:posOffset>434975</wp:posOffset>
          </wp:positionV>
          <wp:extent cx="460375" cy="460375"/>
          <wp:effectExtent l="0" t="0" r="0" b="0"/>
          <wp:wrapTight wrapText="bothSides">
            <wp:wrapPolygon edited="0">
              <wp:start x="0" y="0"/>
              <wp:lineTo x="0" y="20557"/>
              <wp:lineTo x="20557" y="20557"/>
              <wp:lineTo x="2055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r w:rsidRPr="008C30B6">
      <w:rPr>
        <w:noProof/>
        <w:lang w:val="de-DE" w:eastAsia="de-DE"/>
      </w:rPr>
      <w:drawing>
        <wp:anchor distT="0" distB="0" distL="114300" distR="114300" simplePos="0" relativeHeight="251667456" behindDoc="0" locked="0" layoutInCell="1" allowOverlap="1" wp14:anchorId="1298D216" wp14:editId="0BC04055">
          <wp:simplePos x="0" y="0"/>
          <wp:positionH relativeFrom="margin">
            <wp:posOffset>593725</wp:posOffset>
          </wp:positionH>
          <wp:positionV relativeFrom="topMargin">
            <wp:posOffset>431800</wp:posOffset>
          </wp:positionV>
          <wp:extent cx="460375" cy="460375"/>
          <wp:effectExtent l="0" t="0" r="0" b="0"/>
          <wp:wrapTight wrapText="bothSides">
            <wp:wrapPolygon edited="0">
              <wp:start x="0" y="0"/>
              <wp:lineTo x="0" y="20557"/>
              <wp:lineTo x="20557" y="20557"/>
              <wp:lineTo x="2055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r w:rsidR="00352A30">
      <w:rPr>
        <w:noProof/>
        <w:lang w:val="de-DE" w:eastAsia="de-DE"/>
      </w:rPr>
      <w:pict w14:anchorId="0895B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57814" o:spid="_x0000_s1027" type="#_x0000_t75" style="position:absolute;margin-left:0;margin-top:0;width:453.55pt;height:453.55pt;z-index:-251641856;mso-position-horizontal:center;mso-position-horizontal-relative:margin;mso-position-vertical:center;mso-position-vertical-relative:margin" o:allowincell="f">
          <v:imagedata r:id="rId2" o:title="DMC-Logo-Wasserzeichen" gain="19661f" blacklevel="22938f"/>
          <w10:wrap anchorx="margin" anchory="margin"/>
        </v:shape>
      </w:pict>
    </w:r>
    <w:r w:rsidR="001C48AC" w:rsidRPr="008C30B6">
      <w:rPr>
        <w:noProof/>
        <w:lang w:val="de-DE" w:eastAsia="de-DE"/>
      </w:rPr>
      <w:drawing>
        <wp:anchor distT="0" distB="0" distL="114300" distR="114300" simplePos="0" relativeHeight="251669504" behindDoc="0" locked="0" layoutInCell="1" allowOverlap="1" wp14:anchorId="21055D6F" wp14:editId="65DE3234">
          <wp:simplePos x="0" y="0"/>
          <wp:positionH relativeFrom="margin">
            <wp:posOffset>5318125</wp:posOffset>
          </wp:positionH>
          <wp:positionV relativeFrom="topMargin">
            <wp:posOffset>455930</wp:posOffset>
          </wp:positionV>
          <wp:extent cx="441960" cy="439420"/>
          <wp:effectExtent l="0" t="0" r="0" b="0"/>
          <wp:wrapNone/>
          <wp:docPr id="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1960" cy="439420"/>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70528" behindDoc="0" locked="0" layoutInCell="1" allowOverlap="1" wp14:anchorId="1838EEA7" wp14:editId="5B283683">
          <wp:simplePos x="0" y="0"/>
          <wp:positionH relativeFrom="margin">
            <wp:posOffset>4078922</wp:posOffset>
          </wp:positionH>
          <wp:positionV relativeFrom="topMargin">
            <wp:posOffset>547052</wp:posOffset>
          </wp:positionV>
          <wp:extent cx="615315" cy="344805"/>
          <wp:effectExtent l="0" t="0" r="0" b="0"/>
          <wp:wrapNone/>
          <wp:docPr id="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315" cy="344805"/>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68480" behindDoc="0" locked="0" layoutInCell="1" allowOverlap="1" wp14:anchorId="30C0221F" wp14:editId="55E9D3A1">
          <wp:simplePos x="0" y="0"/>
          <wp:positionH relativeFrom="margin">
            <wp:posOffset>1128713</wp:posOffset>
          </wp:positionH>
          <wp:positionV relativeFrom="topMargin">
            <wp:posOffset>551497</wp:posOffset>
          </wp:positionV>
          <wp:extent cx="615315" cy="344805"/>
          <wp:effectExtent l="0" t="0" r="0" b="0"/>
          <wp:wrapNone/>
          <wp:docPr id="4"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315" cy="344805"/>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71552" behindDoc="0" locked="0" layoutInCell="1" allowOverlap="1" wp14:anchorId="0668B590" wp14:editId="7A0A0244">
          <wp:simplePos x="0" y="0"/>
          <wp:positionH relativeFrom="margin">
            <wp:posOffset>0</wp:posOffset>
          </wp:positionH>
          <wp:positionV relativeFrom="topMargin">
            <wp:posOffset>460375</wp:posOffset>
          </wp:positionV>
          <wp:extent cx="441960" cy="439420"/>
          <wp:effectExtent l="0" t="0" r="0" b="0"/>
          <wp:wrapNone/>
          <wp:docPr id="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1960" cy="4394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21C" w14:textId="77777777" w:rsidR="001C48AC" w:rsidRDefault="00352A30" w:rsidP="00B820DE">
    <w:pPr>
      <w:pStyle w:val="Kopfzeile"/>
    </w:pPr>
    <w:r>
      <w:rPr>
        <w:noProof/>
        <w:lang w:val="de-DE" w:eastAsia="de-DE"/>
      </w:rPr>
      <w:pict w14:anchorId="4AD6A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57812" o:spid="_x0000_s1025" type="#_x0000_t75" style="position:absolute;margin-left:0;margin-top:0;width:453.55pt;height:453.55pt;z-index:-251643904;mso-position-horizontal:center;mso-position-horizontal-relative:margin;mso-position-vertical:center;mso-position-vertical-relative:margin" o:allowincell="f">
          <v:imagedata r:id="rId1" o:title="DMC-Logo-Wasserzeichen" gain="19661f" blacklevel="22938f"/>
          <w10:wrap anchorx="margin" anchory="margin"/>
        </v:shape>
      </w:pict>
    </w:r>
    <w:r w:rsidR="001C48AC" w:rsidRPr="008C30B6">
      <w:rPr>
        <w:noProof/>
        <w:lang w:val="de-DE" w:eastAsia="de-DE"/>
      </w:rPr>
      <w:drawing>
        <wp:anchor distT="0" distB="0" distL="114300" distR="114300" simplePos="0" relativeHeight="251663360" behindDoc="0" locked="0" layoutInCell="1" allowOverlap="1" wp14:anchorId="16FA9911" wp14:editId="26CED5DA">
          <wp:simplePos x="0" y="0"/>
          <wp:positionH relativeFrom="margin">
            <wp:posOffset>4078605</wp:posOffset>
          </wp:positionH>
          <wp:positionV relativeFrom="topMargin">
            <wp:posOffset>556260</wp:posOffset>
          </wp:positionV>
          <wp:extent cx="615315" cy="344805"/>
          <wp:effectExtent l="0" t="0" r="0" b="0"/>
          <wp:wrapNone/>
          <wp:docPr id="65"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315" cy="344805"/>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60288" behindDoc="0" locked="0" layoutInCell="1" allowOverlap="1" wp14:anchorId="67EEDA45" wp14:editId="51386D3F">
          <wp:simplePos x="0" y="0"/>
          <wp:positionH relativeFrom="margin">
            <wp:posOffset>593725</wp:posOffset>
          </wp:positionH>
          <wp:positionV relativeFrom="topMargin">
            <wp:posOffset>438150</wp:posOffset>
          </wp:positionV>
          <wp:extent cx="460375" cy="460375"/>
          <wp:effectExtent l="0" t="0" r="0" b="0"/>
          <wp:wrapTight wrapText="bothSides">
            <wp:wrapPolygon edited="0">
              <wp:start x="0" y="0"/>
              <wp:lineTo x="0" y="20557"/>
              <wp:lineTo x="20557" y="20557"/>
              <wp:lineTo x="20557" y="0"/>
              <wp:lineTo x="0" y="0"/>
            </wp:wrapPolygon>
          </wp:wrapTight>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r w:rsidR="001C48AC" w:rsidRPr="008C30B6">
      <w:rPr>
        <w:noProof/>
        <w:lang w:val="de-DE" w:eastAsia="de-DE"/>
      </w:rPr>
      <w:drawing>
        <wp:anchor distT="0" distB="0" distL="114300" distR="114300" simplePos="0" relativeHeight="251659264" behindDoc="0" locked="0" layoutInCell="1" allowOverlap="1" wp14:anchorId="7CC3DE1A" wp14:editId="012C91F2">
          <wp:simplePos x="0" y="0"/>
          <wp:positionH relativeFrom="margin">
            <wp:posOffset>4742815</wp:posOffset>
          </wp:positionH>
          <wp:positionV relativeFrom="topMargin">
            <wp:posOffset>434975</wp:posOffset>
          </wp:positionV>
          <wp:extent cx="460375" cy="460375"/>
          <wp:effectExtent l="0" t="0" r="0" b="0"/>
          <wp:wrapTight wrapText="bothSides">
            <wp:wrapPolygon edited="0">
              <wp:start x="0" y="0"/>
              <wp:lineTo x="0" y="20557"/>
              <wp:lineTo x="20557" y="20557"/>
              <wp:lineTo x="20557" y="0"/>
              <wp:lineTo x="0" y="0"/>
            </wp:wrapPolygon>
          </wp:wrapTight>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r w:rsidR="001C48AC" w:rsidRPr="008C30B6">
      <w:rPr>
        <w:noProof/>
        <w:lang w:val="de-DE" w:eastAsia="de-DE"/>
      </w:rPr>
      <w:drawing>
        <wp:anchor distT="0" distB="0" distL="114300" distR="114300" simplePos="0" relativeHeight="251662336" behindDoc="0" locked="0" layoutInCell="1" allowOverlap="1" wp14:anchorId="25E7A631" wp14:editId="42DF5EE6">
          <wp:simplePos x="0" y="0"/>
          <wp:positionH relativeFrom="margin">
            <wp:posOffset>5318125</wp:posOffset>
          </wp:positionH>
          <wp:positionV relativeFrom="topMargin">
            <wp:posOffset>455930</wp:posOffset>
          </wp:positionV>
          <wp:extent cx="441960" cy="439420"/>
          <wp:effectExtent l="0" t="0" r="0" b="0"/>
          <wp:wrapNone/>
          <wp:docPr id="7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 cy="439420"/>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61312" behindDoc="0" locked="0" layoutInCell="1" allowOverlap="1" wp14:anchorId="0E486C45" wp14:editId="0B6E529C">
          <wp:simplePos x="0" y="0"/>
          <wp:positionH relativeFrom="margin">
            <wp:posOffset>1128713</wp:posOffset>
          </wp:positionH>
          <wp:positionV relativeFrom="topMargin">
            <wp:posOffset>551497</wp:posOffset>
          </wp:positionV>
          <wp:extent cx="615315" cy="344805"/>
          <wp:effectExtent l="0" t="0" r="0" b="0"/>
          <wp:wrapNone/>
          <wp:docPr id="66"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315" cy="344805"/>
                  </a:xfrm>
                  <a:prstGeom prst="rect">
                    <a:avLst/>
                  </a:prstGeom>
                  <a:noFill/>
                </pic:spPr>
              </pic:pic>
            </a:graphicData>
          </a:graphic>
          <wp14:sizeRelH relativeFrom="page">
            <wp14:pctWidth>0</wp14:pctWidth>
          </wp14:sizeRelH>
          <wp14:sizeRelV relativeFrom="page">
            <wp14:pctHeight>0</wp14:pctHeight>
          </wp14:sizeRelV>
        </wp:anchor>
      </w:drawing>
    </w:r>
    <w:r w:rsidR="001C48AC" w:rsidRPr="008C30B6">
      <w:rPr>
        <w:noProof/>
        <w:lang w:val="de-DE" w:eastAsia="de-DE"/>
      </w:rPr>
      <w:drawing>
        <wp:anchor distT="0" distB="0" distL="114300" distR="114300" simplePos="0" relativeHeight="251664384" behindDoc="0" locked="0" layoutInCell="1" allowOverlap="1" wp14:anchorId="2263DF59" wp14:editId="6C7C2768">
          <wp:simplePos x="0" y="0"/>
          <wp:positionH relativeFrom="margin">
            <wp:posOffset>0</wp:posOffset>
          </wp:positionH>
          <wp:positionV relativeFrom="topMargin">
            <wp:posOffset>460375</wp:posOffset>
          </wp:positionV>
          <wp:extent cx="441960" cy="439420"/>
          <wp:effectExtent l="0" t="0" r="0" b="0"/>
          <wp:wrapNone/>
          <wp:docPr id="6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 cy="439420"/>
                  </a:xfrm>
                  <a:prstGeom prst="rect">
                    <a:avLst/>
                  </a:prstGeom>
                  <a:noFill/>
                </pic:spPr>
              </pic:pic>
            </a:graphicData>
          </a:graphic>
          <wp14:sizeRelH relativeFrom="page">
            <wp14:pctWidth>0</wp14:pctWidth>
          </wp14:sizeRelH>
          <wp14:sizeRelV relativeFrom="page">
            <wp14:pctHeight>0</wp14:pctHeight>
          </wp14:sizeRelV>
        </wp:anchor>
      </w:drawing>
    </w:r>
  </w:p>
  <w:p w14:paraId="7761F179" w14:textId="77777777" w:rsidR="001C48AC" w:rsidRDefault="001C48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0036"/>
    <w:multiLevelType w:val="hybridMultilevel"/>
    <w:tmpl w:val="A3522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313A0"/>
    <w:multiLevelType w:val="hybridMultilevel"/>
    <w:tmpl w:val="0B9A6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E4246"/>
    <w:multiLevelType w:val="hybridMultilevel"/>
    <w:tmpl w:val="7BC2629A"/>
    <w:lvl w:ilvl="0" w:tplc="5A0A8D8A">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65D96"/>
    <w:multiLevelType w:val="hybridMultilevel"/>
    <w:tmpl w:val="8DD00662"/>
    <w:lvl w:ilvl="0" w:tplc="AFA00A40">
      <w:start w:val="1"/>
      <w:numFmt w:val="decimal"/>
      <w:lvlText w:val="%1."/>
      <w:lvlJc w:val="left"/>
      <w:pPr>
        <w:ind w:left="851" w:hanging="491"/>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7F7AF3"/>
    <w:multiLevelType w:val="hybridMultilevel"/>
    <w:tmpl w:val="00226F44"/>
    <w:lvl w:ilvl="0" w:tplc="06D8EF10">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BD467D"/>
    <w:multiLevelType w:val="hybridMultilevel"/>
    <w:tmpl w:val="951CF89C"/>
    <w:lvl w:ilvl="0" w:tplc="0B087E80">
      <w:start w:val="1"/>
      <w:numFmt w:val="decimal"/>
      <w:lvlText w:val="%1."/>
      <w:lvlJc w:val="left"/>
      <w:pPr>
        <w:ind w:left="851" w:hanging="49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FD7010"/>
    <w:multiLevelType w:val="hybridMultilevel"/>
    <w:tmpl w:val="ED14B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98796A"/>
    <w:multiLevelType w:val="hybridMultilevel"/>
    <w:tmpl w:val="DFF0A906"/>
    <w:lvl w:ilvl="0" w:tplc="0B52927A">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E201E8"/>
    <w:multiLevelType w:val="hybridMultilevel"/>
    <w:tmpl w:val="7F94CEC6"/>
    <w:lvl w:ilvl="0" w:tplc="47804B90">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9E1210"/>
    <w:multiLevelType w:val="hybridMultilevel"/>
    <w:tmpl w:val="3236C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D70298"/>
    <w:multiLevelType w:val="hybridMultilevel"/>
    <w:tmpl w:val="7E3C2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D22D77"/>
    <w:multiLevelType w:val="hybridMultilevel"/>
    <w:tmpl w:val="661A4CAC"/>
    <w:lvl w:ilvl="0" w:tplc="E6BE9110">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4020CA"/>
    <w:multiLevelType w:val="hybridMultilevel"/>
    <w:tmpl w:val="FFCCF7F6"/>
    <w:lvl w:ilvl="0" w:tplc="DDE4EF40">
      <w:start w:val="1"/>
      <w:numFmt w:val="decimal"/>
      <w:lvlText w:val="%1."/>
      <w:lvlJc w:val="left"/>
      <w:pPr>
        <w:ind w:left="851" w:hanging="85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FF104B"/>
    <w:multiLevelType w:val="hybridMultilevel"/>
    <w:tmpl w:val="0054FAAE"/>
    <w:lvl w:ilvl="0" w:tplc="47804B90">
      <w:start w:val="1"/>
      <w:numFmt w:val="decimal"/>
      <w:lvlText w:val="%1."/>
      <w:lvlJc w:val="left"/>
      <w:pPr>
        <w:ind w:left="851" w:hanging="491"/>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343171E"/>
    <w:multiLevelType w:val="hybridMultilevel"/>
    <w:tmpl w:val="0C98720C"/>
    <w:lvl w:ilvl="0" w:tplc="0407000F">
      <w:start w:val="1"/>
      <w:numFmt w:val="decimal"/>
      <w:lvlText w:val="%1."/>
      <w:lvlJc w:val="left"/>
      <w:pPr>
        <w:ind w:left="880" w:hanging="360"/>
      </w:pPr>
    </w:lvl>
    <w:lvl w:ilvl="1" w:tplc="04070019" w:tentative="1">
      <w:start w:val="1"/>
      <w:numFmt w:val="lowerLetter"/>
      <w:lvlText w:val="%2."/>
      <w:lvlJc w:val="left"/>
      <w:pPr>
        <w:ind w:left="1600" w:hanging="360"/>
      </w:pPr>
    </w:lvl>
    <w:lvl w:ilvl="2" w:tplc="0407001B" w:tentative="1">
      <w:start w:val="1"/>
      <w:numFmt w:val="lowerRoman"/>
      <w:lvlText w:val="%3."/>
      <w:lvlJc w:val="right"/>
      <w:pPr>
        <w:ind w:left="2320" w:hanging="180"/>
      </w:pPr>
    </w:lvl>
    <w:lvl w:ilvl="3" w:tplc="0407000F" w:tentative="1">
      <w:start w:val="1"/>
      <w:numFmt w:val="decimal"/>
      <w:lvlText w:val="%4."/>
      <w:lvlJc w:val="left"/>
      <w:pPr>
        <w:ind w:left="3040" w:hanging="360"/>
      </w:pPr>
    </w:lvl>
    <w:lvl w:ilvl="4" w:tplc="04070019" w:tentative="1">
      <w:start w:val="1"/>
      <w:numFmt w:val="lowerLetter"/>
      <w:lvlText w:val="%5."/>
      <w:lvlJc w:val="left"/>
      <w:pPr>
        <w:ind w:left="3760" w:hanging="360"/>
      </w:pPr>
    </w:lvl>
    <w:lvl w:ilvl="5" w:tplc="0407001B" w:tentative="1">
      <w:start w:val="1"/>
      <w:numFmt w:val="lowerRoman"/>
      <w:lvlText w:val="%6."/>
      <w:lvlJc w:val="right"/>
      <w:pPr>
        <w:ind w:left="4480" w:hanging="180"/>
      </w:pPr>
    </w:lvl>
    <w:lvl w:ilvl="6" w:tplc="0407000F" w:tentative="1">
      <w:start w:val="1"/>
      <w:numFmt w:val="decimal"/>
      <w:lvlText w:val="%7."/>
      <w:lvlJc w:val="left"/>
      <w:pPr>
        <w:ind w:left="5200" w:hanging="360"/>
      </w:pPr>
    </w:lvl>
    <w:lvl w:ilvl="7" w:tplc="04070019" w:tentative="1">
      <w:start w:val="1"/>
      <w:numFmt w:val="lowerLetter"/>
      <w:lvlText w:val="%8."/>
      <w:lvlJc w:val="left"/>
      <w:pPr>
        <w:ind w:left="5920" w:hanging="360"/>
      </w:pPr>
    </w:lvl>
    <w:lvl w:ilvl="8" w:tplc="0407001B" w:tentative="1">
      <w:start w:val="1"/>
      <w:numFmt w:val="lowerRoman"/>
      <w:lvlText w:val="%9."/>
      <w:lvlJc w:val="right"/>
      <w:pPr>
        <w:ind w:left="6640" w:hanging="180"/>
      </w:pPr>
    </w:lvl>
  </w:abstractNum>
  <w:abstractNum w:abstractNumId="15" w15:restartNumberingAfterBreak="0">
    <w:nsid w:val="43DE5D81"/>
    <w:multiLevelType w:val="hybridMultilevel"/>
    <w:tmpl w:val="5A1A26CE"/>
    <w:lvl w:ilvl="0" w:tplc="51941C9C">
      <w:start w:val="1"/>
      <w:numFmt w:val="decimal"/>
      <w:lvlText w:val="%1."/>
      <w:lvlJc w:val="left"/>
      <w:pPr>
        <w:ind w:left="851" w:hanging="491"/>
      </w:pPr>
      <w:rPr>
        <w:rFonts w:hint="default"/>
      </w:rPr>
    </w:lvl>
    <w:lvl w:ilvl="1" w:tplc="51941C9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F56242"/>
    <w:multiLevelType w:val="hybridMultilevel"/>
    <w:tmpl w:val="671E521C"/>
    <w:lvl w:ilvl="0" w:tplc="EDE4DA7C">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0556BF"/>
    <w:multiLevelType w:val="hybridMultilevel"/>
    <w:tmpl w:val="599E8EF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4B0208"/>
    <w:multiLevelType w:val="hybridMultilevel"/>
    <w:tmpl w:val="45E4D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C5115F"/>
    <w:multiLevelType w:val="hybridMultilevel"/>
    <w:tmpl w:val="BFD4BD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BA2FBD"/>
    <w:multiLevelType w:val="hybridMultilevel"/>
    <w:tmpl w:val="69624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864606"/>
    <w:multiLevelType w:val="hybridMultilevel"/>
    <w:tmpl w:val="2EC8FBDE"/>
    <w:lvl w:ilvl="0" w:tplc="F330FA26">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542ED"/>
    <w:multiLevelType w:val="hybridMultilevel"/>
    <w:tmpl w:val="449CA2A6"/>
    <w:lvl w:ilvl="0" w:tplc="7BCE13C2">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C80050"/>
    <w:multiLevelType w:val="hybridMultilevel"/>
    <w:tmpl w:val="CD9C97FA"/>
    <w:lvl w:ilvl="0" w:tplc="EDB835FE">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252A0"/>
    <w:multiLevelType w:val="hybridMultilevel"/>
    <w:tmpl w:val="24FA06C6"/>
    <w:lvl w:ilvl="0" w:tplc="06D8EF10">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0F444D"/>
    <w:multiLevelType w:val="hybridMultilevel"/>
    <w:tmpl w:val="EFA4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7753C7"/>
    <w:multiLevelType w:val="hybridMultilevel"/>
    <w:tmpl w:val="75665E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3"/>
  </w:num>
  <w:num w:numId="3">
    <w:abstractNumId w:val="15"/>
  </w:num>
  <w:num w:numId="4">
    <w:abstractNumId w:val="7"/>
  </w:num>
  <w:num w:numId="5">
    <w:abstractNumId w:val="19"/>
  </w:num>
  <w:num w:numId="6">
    <w:abstractNumId w:val="14"/>
  </w:num>
  <w:num w:numId="7">
    <w:abstractNumId w:val="13"/>
  </w:num>
  <w:num w:numId="8">
    <w:abstractNumId w:val="3"/>
  </w:num>
  <w:num w:numId="9">
    <w:abstractNumId w:val="26"/>
  </w:num>
  <w:num w:numId="10">
    <w:abstractNumId w:val="4"/>
  </w:num>
  <w:num w:numId="11">
    <w:abstractNumId w:val="15"/>
    <w:lvlOverride w:ilvl="0">
      <w:lvl w:ilvl="0" w:tplc="51941C9C">
        <w:start w:val="1"/>
        <w:numFmt w:val="decimal"/>
        <w:lvlText w:val="%1."/>
        <w:lvlJc w:val="left"/>
        <w:pPr>
          <w:ind w:left="851" w:hanging="491"/>
        </w:pPr>
        <w:rPr>
          <w:rFonts w:hint="default"/>
        </w:rPr>
      </w:lvl>
    </w:lvlOverride>
    <w:lvlOverride w:ilvl="1">
      <w:lvl w:ilvl="1" w:tplc="51941C9C"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12"/>
  </w:num>
  <w:num w:numId="13">
    <w:abstractNumId w:val="5"/>
  </w:num>
  <w:num w:numId="14">
    <w:abstractNumId w:val="8"/>
  </w:num>
  <w:num w:numId="15">
    <w:abstractNumId w:val="16"/>
  </w:num>
  <w:num w:numId="16">
    <w:abstractNumId w:val="21"/>
  </w:num>
  <w:num w:numId="17">
    <w:abstractNumId w:val="24"/>
  </w:num>
  <w:num w:numId="18">
    <w:abstractNumId w:val="22"/>
  </w:num>
  <w:num w:numId="19">
    <w:abstractNumId w:val="2"/>
  </w:num>
  <w:num w:numId="20">
    <w:abstractNumId w:val="6"/>
  </w:num>
  <w:num w:numId="21">
    <w:abstractNumId w:val="18"/>
  </w:num>
  <w:num w:numId="22">
    <w:abstractNumId w:val="0"/>
  </w:num>
  <w:num w:numId="23">
    <w:abstractNumId w:val="20"/>
  </w:num>
  <w:num w:numId="24">
    <w:abstractNumId w:val="1"/>
  </w:num>
  <w:num w:numId="25">
    <w:abstractNumId w:val="17"/>
  </w:num>
  <w:num w:numId="26">
    <w:abstractNumId w:val="25"/>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95"/>
    <w:rsid w:val="00006101"/>
    <w:rsid w:val="00022C68"/>
    <w:rsid w:val="000448CD"/>
    <w:rsid w:val="00047A4C"/>
    <w:rsid w:val="00053077"/>
    <w:rsid w:val="00054D37"/>
    <w:rsid w:val="000B7327"/>
    <w:rsid w:val="000C39B4"/>
    <w:rsid w:val="000C4242"/>
    <w:rsid w:val="000C640C"/>
    <w:rsid w:val="000C6D29"/>
    <w:rsid w:val="000C7424"/>
    <w:rsid w:val="00172400"/>
    <w:rsid w:val="001A18A0"/>
    <w:rsid w:val="001C48AC"/>
    <w:rsid w:val="001D1B57"/>
    <w:rsid w:val="00232961"/>
    <w:rsid w:val="0023720F"/>
    <w:rsid w:val="00242367"/>
    <w:rsid w:val="00277395"/>
    <w:rsid w:val="002A6924"/>
    <w:rsid w:val="002D0B26"/>
    <w:rsid w:val="002D4947"/>
    <w:rsid w:val="002E0B6D"/>
    <w:rsid w:val="002E20C6"/>
    <w:rsid w:val="00337F8B"/>
    <w:rsid w:val="0034508E"/>
    <w:rsid w:val="00352A30"/>
    <w:rsid w:val="003A1442"/>
    <w:rsid w:val="003B6B68"/>
    <w:rsid w:val="003E7408"/>
    <w:rsid w:val="004473D1"/>
    <w:rsid w:val="00473C86"/>
    <w:rsid w:val="004A61FE"/>
    <w:rsid w:val="004D26BE"/>
    <w:rsid w:val="004F500A"/>
    <w:rsid w:val="005065B5"/>
    <w:rsid w:val="00571B33"/>
    <w:rsid w:val="00575D2C"/>
    <w:rsid w:val="00584203"/>
    <w:rsid w:val="00590BDD"/>
    <w:rsid w:val="00595B13"/>
    <w:rsid w:val="005C5644"/>
    <w:rsid w:val="005D0AF5"/>
    <w:rsid w:val="005E073D"/>
    <w:rsid w:val="005E7ECC"/>
    <w:rsid w:val="005F4F03"/>
    <w:rsid w:val="0061686E"/>
    <w:rsid w:val="00617C3F"/>
    <w:rsid w:val="00626843"/>
    <w:rsid w:val="00630031"/>
    <w:rsid w:val="006344B4"/>
    <w:rsid w:val="0063462F"/>
    <w:rsid w:val="00643682"/>
    <w:rsid w:val="0064508F"/>
    <w:rsid w:val="0065276A"/>
    <w:rsid w:val="006642E6"/>
    <w:rsid w:val="006B1465"/>
    <w:rsid w:val="006C6A3C"/>
    <w:rsid w:val="006C7DF7"/>
    <w:rsid w:val="007342F3"/>
    <w:rsid w:val="007425A6"/>
    <w:rsid w:val="007807C3"/>
    <w:rsid w:val="00785F74"/>
    <w:rsid w:val="00787325"/>
    <w:rsid w:val="007C1BFC"/>
    <w:rsid w:val="0081113E"/>
    <w:rsid w:val="00840CBE"/>
    <w:rsid w:val="00853CB7"/>
    <w:rsid w:val="00881B26"/>
    <w:rsid w:val="00881C2D"/>
    <w:rsid w:val="0089380D"/>
    <w:rsid w:val="008A0CF2"/>
    <w:rsid w:val="008A270B"/>
    <w:rsid w:val="008A2A61"/>
    <w:rsid w:val="008A685D"/>
    <w:rsid w:val="008E5118"/>
    <w:rsid w:val="008F7592"/>
    <w:rsid w:val="0090247C"/>
    <w:rsid w:val="009266BB"/>
    <w:rsid w:val="00933302"/>
    <w:rsid w:val="009352E9"/>
    <w:rsid w:val="0095590E"/>
    <w:rsid w:val="00957665"/>
    <w:rsid w:val="00967C54"/>
    <w:rsid w:val="009C091D"/>
    <w:rsid w:val="009C1D8E"/>
    <w:rsid w:val="009C77B6"/>
    <w:rsid w:val="009E3E8D"/>
    <w:rsid w:val="00A04276"/>
    <w:rsid w:val="00A26B1D"/>
    <w:rsid w:val="00A27DE2"/>
    <w:rsid w:val="00A353B9"/>
    <w:rsid w:val="00A41280"/>
    <w:rsid w:val="00A93109"/>
    <w:rsid w:val="00AC4C21"/>
    <w:rsid w:val="00AE1D67"/>
    <w:rsid w:val="00AF0E95"/>
    <w:rsid w:val="00B30A6F"/>
    <w:rsid w:val="00B30F42"/>
    <w:rsid w:val="00B341A7"/>
    <w:rsid w:val="00B539EB"/>
    <w:rsid w:val="00B820DE"/>
    <w:rsid w:val="00B821FD"/>
    <w:rsid w:val="00BB0327"/>
    <w:rsid w:val="00BB347E"/>
    <w:rsid w:val="00BF2195"/>
    <w:rsid w:val="00C11103"/>
    <w:rsid w:val="00C2041B"/>
    <w:rsid w:val="00C20DF7"/>
    <w:rsid w:val="00C50D35"/>
    <w:rsid w:val="00C82122"/>
    <w:rsid w:val="00C93B01"/>
    <w:rsid w:val="00CE4BD2"/>
    <w:rsid w:val="00CE79A0"/>
    <w:rsid w:val="00CF698D"/>
    <w:rsid w:val="00D13090"/>
    <w:rsid w:val="00D43F47"/>
    <w:rsid w:val="00D5172E"/>
    <w:rsid w:val="00D670BC"/>
    <w:rsid w:val="00D759D8"/>
    <w:rsid w:val="00DA1363"/>
    <w:rsid w:val="00DA66EF"/>
    <w:rsid w:val="00DD3693"/>
    <w:rsid w:val="00E039D8"/>
    <w:rsid w:val="00E43190"/>
    <w:rsid w:val="00E73362"/>
    <w:rsid w:val="00E90E5D"/>
    <w:rsid w:val="00E966ED"/>
    <w:rsid w:val="00ED673C"/>
    <w:rsid w:val="00EE0ED8"/>
    <w:rsid w:val="00F0556E"/>
    <w:rsid w:val="00F76283"/>
    <w:rsid w:val="00F846EF"/>
    <w:rsid w:val="00FA2E5D"/>
    <w:rsid w:val="00FE2C76"/>
    <w:rsid w:val="00FF3FBA"/>
    <w:rsid w:val="00FF4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0A4F5"/>
  <w15:chartTrackingRefBased/>
  <w15:docId w15:val="{4AB6AE0F-1BF2-4DD3-9453-19C8BCDC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E95"/>
    <w:rPr>
      <w:lang w:val="en-US"/>
    </w:rPr>
  </w:style>
  <w:style w:type="paragraph" w:styleId="berschrift1">
    <w:name w:val="heading 1"/>
    <w:basedOn w:val="Standard"/>
    <w:next w:val="Standard"/>
    <w:link w:val="berschrift1Zchn"/>
    <w:uiPriority w:val="9"/>
    <w:qFormat/>
    <w:rsid w:val="003E7408"/>
    <w:pPr>
      <w:keepNext/>
      <w:keepLines/>
      <w:pBdr>
        <w:top w:val="single" w:sz="8" w:space="1" w:color="auto"/>
      </w:pBdr>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C2041B"/>
    <w:pPr>
      <w:keepNext/>
      <w:keepLines/>
      <w:spacing w:before="40" w:after="0" w:afterAutospacing="0" w:line="259" w:lineRule="auto"/>
      <w:outlineLvl w:val="1"/>
    </w:pPr>
    <w:rPr>
      <w:rFonts w:asciiTheme="majorHAnsi" w:eastAsiaTheme="majorEastAsia" w:hAnsiTheme="majorHAnsi" w:cstheme="majorBidi"/>
      <w:color w:val="2E74B5" w:themeColor="accent1" w:themeShade="BF"/>
      <w:sz w:val="26"/>
      <w:szCs w:val="26"/>
      <w:lang w:val="de-DE"/>
    </w:rPr>
  </w:style>
  <w:style w:type="paragraph" w:styleId="berschrift3">
    <w:name w:val="heading 3"/>
    <w:basedOn w:val="Standard"/>
    <w:next w:val="Standard"/>
    <w:link w:val="berschrift3Zchn"/>
    <w:uiPriority w:val="9"/>
    <w:semiHidden/>
    <w:unhideWhenUsed/>
    <w:qFormat/>
    <w:rsid w:val="00047A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7408"/>
    <w:rPr>
      <w:rFonts w:asciiTheme="majorHAnsi" w:eastAsiaTheme="majorEastAsia" w:hAnsiTheme="majorHAnsi" w:cstheme="majorBidi"/>
      <w:sz w:val="28"/>
      <w:szCs w:val="32"/>
      <w:lang w:val="en-US"/>
    </w:rPr>
  </w:style>
  <w:style w:type="paragraph" w:styleId="Inhaltsverzeichnisberschrift">
    <w:name w:val="TOC Heading"/>
    <w:basedOn w:val="berschrift1"/>
    <w:next w:val="Standard"/>
    <w:uiPriority w:val="39"/>
    <w:unhideWhenUsed/>
    <w:qFormat/>
    <w:rsid w:val="00AF0E95"/>
    <w:pPr>
      <w:spacing w:line="259" w:lineRule="auto"/>
      <w:outlineLvl w:val="9"/>
    </w:pPr>
    <w:rPr>
      <w:lang w:val="de-DE" w:eastAsia="de-DE"/>
    </w:rPr>
  </w:style>
  <w:style w:type="paragraph" w:styleId="Verzeichnis1">
    <w:name w:val="toc 1"/>
    <w:basedOn w:val="Standard"/>
    <w:next w:val="Standard"/>
    <w:autoRedefine/>
    <w:uiPriority w:val="39"/>
    <w:unhideWhenUsed/>
    <w:rsid w:val="00F846EF"/>
    <w:pPr>
      <w:tabs>
        <w:tab w:val="left" w:pos="660"/>
        <w:tab w:val="right" w:leader="dot" w:pos="9062"/>
      </w:tabs>
    </w:pPr>
  </w:style>
  <w:style w:type="character" w:styleId="Hyperlink">
    <w:name w:val="Hyperlink"/>
    <w:basedOn w:val="Absatz-Standardschriftart"/>
    <w:uiPriority w:val="99"/>
    <w:unhideWhenUsed/>
    <w:rsid w:val="00AF0E95"/>
    <w:rPr>
      <w:color w:val="0563C1" w:themeColor="hyperlink"/>
      <w:u w:val="single"/>
    </w:rPr>
  </w:style>
  <w:style w:type="paragraph" w:styleId="Listenabsatz">
    <w:name w:val="List Paragraph"/>
    <w:basedOn w:val="Standard"/>
    <w:uiPriority w:val="34"/>
    <w:qFormat/>
    <w:rsid w:val="00AF0E95"/>
    <w:pPr>
      <w:ind w:left="720"/>
      <w:contextualSpacing/>
    </w:pPr>
  </w:style>
  <w:style w:type="paragraph" w:styleId="KeinLeerraum">
    <w:name w:val="No Spacing"/>
    <w:uiPriority w:val="1"/>
    <w:qFormat/>
    <w:rsid w:val="00A26B1D"/>
    <w:pPr>
      <w:widowControl w:val="0"/>
      <w:spacing w:after="0"/>
    </w:pPr>
    <w:rPr>
      <w:lang w:val="en-US"/>
    </w:rPr>
  </w:style>
  <w:style w:type="paragraph" w:styleId="Kopfzeile">
    <w:name w:val="header"/>
    <w:basedOn w:val="Standard"/>
    <w:link w:val="KopfzeileZchn"/>
    <w:uiPriority w:val="99"/>
    <w:unhideWhenUsed/>
    <w:rsid w:val="003E7408"/>
    <w:pPr>
      <w:tabs>
        <w:tab w:val="center" w:pos="4536"/>
        <w:tab w:val="right" w:pos="9072"/>
      </w:tabs>
      <w:spacing w:after="0"/>
    </w:pPr>
  </w:style>
  <w:style w:type="character" w:customStyle="1" w:styleId="KopfzeileZchn">
    <w:name w:val="Kopfzeile Zchn"/>
    <w:basedOn w:val="Absatz-Standardschriftart"/>
    <w:link w:val="Kopfzeile"/>
    <w:uiPriority w:val="99"/>
    <w:rsid w:val="003E7408"/>
    <w:rPr>
      <w:lang w:val="en-US"/>
    </w:rPr>
  </w:style>
  <w:style w:type="paragraph" w:styleId="Fuzeile">
    <w:name w:val="footer"/>
    <w:basedOn w:val="Standard"/>
    <w:link w:val="FuzeileZchn"/>
    <w:uiPriority w:val="99"/>
    <w:unhideWhenUsed/>
    <w:rsid w:val="003E7408"/>
    <w:pPr>
      <w:tabs>
        <w:tab w:val="center" w:pos="4536"/>
        <w:tab w:val="right" w:pos="9072"/>
      </w:tabs>
      <w:spacing w:after="0"/>
    </w:pPr>
  </w:style>
  <w:style w:type="character" w:customStyle="1" w:styleId="FuzeileZchn">
    <w:name w:val="Fußzeile Zchn"/>
    <w:basedOn w:val="Absatz-Standardschriftart"/>
    <w:link w:val="Fuzeile"/>
    <w:uiPriority w:val="99"/>
    <w:rsid w:val="003E7408"/>
    <w:rPr>
      <w:lang w:val="en-US"/>
    </w:rPr>
  </w:style>
  <w:style w:type="character" w:customStyle="1" w:styleId="berschrift2Zchn">
    <w:name w:val="Überschrift 2 Zchn"/>
    <w:basedOn w:val="Absatz-Standardschriftart"/>
    <w:link w:val="berschrift2"/>
    <w:uiPriority w:val="9"/>
    <w:rsid w:val="00C2041B"/>
    <w:rPr>
      <w:rFonts w:asciiTheme="majorHAnsi" w:eastAsiaTheme="majorEastAsia" w:hAnsiTheme="majorHAnsi" w:cstheme="majorBidi"/>
      <w:color w:val="2E74B5" w:themeColor="accent1" w:themeShade="BF"/>
      <w:sz w:val="26"/>
      <w:szCs w:val="26"/>
    </w:rPr>
  </w:style>
  <w:style w:type="paragraph" w:customStyle="1" w:styleId="Default">
    <w:name w:val="Default"/>
    <w:rsid w:val="00C2041B"/>
    <w:pPr>
      <w:autoSpaceDE w:val="0"/>
      <w:autoSpaceDN w:val="0"/>
      <w:adjustRightInd w:val="0"/>
      <w:spacing w:after="0" w:afterAutospacing="0"/>
    </w:pPr>
    <w:rPr>
      <w:rFonts w:ascii="Times New Roman" w:hAnsi="Times New Roman" w:cs="Times New Roman"/>
      <w:color w:val="000000"/>
      <w:sz w:val="24"/>
      <w:szCs w:val="24"/>
    </w:rPr>
  </w:style>
  <w:style w:type="character" w:customStyle="1" w:styleId="berschrift3Zchn">
    <w:name w:val="Überschrift 3 Zchn"/>
    <w:basedOn w:val="Absatz-Standardschriftart"/>
    <w:link w:val="berschrift3"/>
    <w:uiPriority w:val="9"/>
    <w:semiHidden/>
    <w:rsid w:val="00047A4C"/>
    <w:rPr>
      <w:rFonts w:asciiTheme="majorHAnsi" w:eastAsiaTheme="majorEastAsia" w:hAnsiTheme="majorHAnsi" w:cstheme="majorBidi"/>
      <w:color w:val="1F4D78" w:themeColor="accent1" w:themeShade="7F"/>
      <w:sz w:val="24"/>
      <w:szCs w:val="24"/>
      <w:lang w:val="en-US"/>
    </w:rPr>
  </w:style>
  <w:style w:type="paragraph" w:styleId="StandardWeb">
    <w:name w:val="Normal (Web)"/>
    <w:basedOn w:val="Standard"/>
    <w:uiPriority w:val="99"/>
    <w:semiHidden/>
    <w:unhideWhenUsed/>
    <w:rsid w:val="00047A4C"/>
    <w:pPr>
      <w:spacing w:before="100" w:beforeAutospacing="1"/>
    </w:pPr>
    <w:rPr>
      <w:rFonts w:ascii="Times New Roman" w:eastAsia="Times New Roman" w:hAnsi="Times New Roman" w:cs="Times New Roman"/>
      <w:sz w:val="24"/>
      <w:szCs w:val="24"/>
      <w:lang w:val="de-DE" w:eastAsia="de-DE"/>
    </w:rPr>
  </w:style>
  <w:style w:type="paragraph" w:styleId="Verzeichnis2">
    <w:name w:val="toc 2"/>
    <w:basedOn w:val="Standard"/>
    <w:next w:val="Standard"/>
    <w:autoRedefine/>
    <w:uiPriority w:val="39"/>
    <w:unhideWhenUsed/>
    <w:rsid w:val="00FF46FF"/>
    <w:pPr>
      <w:ind w:left="220"/>
    </w:pPr>
  </w:style>
  <w:style w:type="paragraph" w:styleId="Sprechblasentext">
    <w:name w:val="Balloon Text"/>
    <w:basedOn w:val="Standard"/>
    <w:link w:val="SprechblasentextZchn"/>
    <w:uiPriority w:val="99"/>
    <w:semiHidden/>
    <w:unhideWhenUsed/>
    <w:rsid w:val="006642E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42E6"/>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352E9"/>
    <w:rPr>
      <w:sz w:val="16"/>
      <w:szCs w:val="16"/>
    </w:rPr>
  </w:style>
  <w:style w:type="paragraph" w:styleId="Kommentartext">
    <w:name w:val="annotation text"/>
    <w:basedOn w:val="Standard"/>
    <w:link w:val="KommentartextZchn"/>
    <w:uiPriority w:val="99"/>
    <w:unhideWhenUsed/>
    <w:rsid w:val="009352E9"/>
    <w:rPr>
      <w:sz w:val="20"/>
      <w:szCs w:val="20"/>
    </w:rPr>
  </w:style>
  <w:style w:type="character" w:customStyle="1" w:styleId="KommentartextZchn">
    <w:name w:val="Kommentartext Zchn"/>
    <w:basedOn w:val="Absatz-Standardschriftart"/>
    <w:link w:val="Kommentartext"/>
    <w:uiPriority w:val="99"/>
    <w:rsid w:val="009352E9"/>
    <w:rPr>
      <w:sz w:val="20"/>
      <w:szCs w:val="20"/>
      <w:lang w:val="en-US"/>
    </w:rPr>
  </w:style>
  <w:style w:type="paragraph" w:styleId="Kommentarthema">
    <w:name w:val="annotation subject"/>
    <w:basedOn w:val="Kommentartext"/>
    <w:next w:val="Kommentartext"/>
    <w:link w:val="KommentarthemaZchn"/>
    <w:uiPriority w:val="99"/>
    <w:semiHidden/>
    <w:unhideWhenUsed/>
    <w:rsid w:val="009352E9"/>
    <w:rPr>
      <w:b/>
      <w:bCs/>
    </w:rPr>
  </w:style>
  <w:style w:type="character" w:customStyle="1" w:styleId="KommentarthemaZchn">
    <w:name w:val="Kommentarthema Zchn"/>
    <w:basedOn w:val="KommentartextZchn"/>
    <w:link w:val="Kommentarthema"/>
    <w:uiPriority w:val="99"/>
    <w:semiHidden/>
    <w:rsid w:val="009352E9"/>
    <w:rPr>
      <w:b/>
      <w:bCs/>
      <w:sz w:val="20"/>
      <w:szCs w:val="20"/>
      <w:lang w:val="en-US"/>
    </w:rPr>
  </w:style>
  <w:style w:type="paragraph" w:styleId="berarbeitung">
    <w:name w:val="Revision"/>
    <w:hidden/>
    <w:uiPriority w:val="99"/>
    <w:semiHidden/>
    <w:rsid w:val="00D759D8"/>
    <w:pPr>
      <w:spacing w:after="0" w:afterAutospacing="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5397">
      <w:bodyDiv w:val="1"/>
      <w:marLeft w:val="0"/>
      <w:marRight w:val="0"/>
      <w:marTop w:val="0"/>
      <w:marBottom w:val="0"/>
      <w:divBdr>
        <w:top w:val="none" w:sz="0" w:space="0" w:color="auto"/>
        <w:left w:val="none" w:sz="0" w:space="0" w:color="auto"/>
        <w:bottom w:val="none" w:sz="0" w:space="0" w:color="auto"/>
        <w:right w:val="none" w:sz="0" w:space="0" w:color="auto"/>
      </w:divBdr>
      <w:divsChild>
        <w:div w:id="281037255">
          <w:marLeft w:val="0"/>
          <w:marRight w:val="0"/>
          <w:marTop w:val="0"/>
          <w:marBottom w:val="0"/>
          <w:divBdr>
            <w:top w:val="none" w:sz="0" w:space="0" w:color="auto"/>
            <w:left w:val="none" w:sz="0" w:space="0" w:color="auto"/>
            <w:bottom w:val="none" w:sz="0" w:space="0" w:color="auto"/>
            <w:right w:val="none" w:sz="0" w:space="0" w:color="auto"/>
          </w:divBdr>
        </w:div>
        <w:div w:id="33502268">
          <w:marLeft w:val="0"/>
          <w:marRight w:val="0"/>
          <w:marTop w:val="0"/>
          <w:marBottom w:val="0"/>
          <w:divBdr>
            <w:top w:val="none" w:sz="0" w:space="0" w:color="auto"/>
            <w:left w:val="none" w:sz="0" w:space="0" w:color="auto"/>
            <w:bottom w:val="none" w:sz="0" w:space="0" w:color="auto"/>
            <w:right w:val="none" w:sz="0" w:space="0" w:color="auto"/>
          </w:divBdr>
        </w:div>
        <w:div w:id="59790747">
          <w:marLeft w:val="0"/>
          <w:marRight w:val="0"/>
          <w:marTop w:val="0"/>
          <w:marBottom w:val="0"/>
          <w:divBdr>
            <w:top w:val="none" w:sz="0" w:space="0" w:color="auto"/>
            <w:left w:val="none" w:sz="0" w:space="0" w:color="auto"/>
            <w:bottom w:val="none" w:sz="0" w:space="0" w:color="auto"/>
            <w:right w:val="none" w:sz="0" w:space="0" w:color="auto"/>
          </w:divBdr>
        </w:div>
        <w:div w:id="1334141843">
          <w:marLeft w:val="0"/>
          <w:marRight w:val="0"/>
          <w:marTop w:val="0"/>
          <w:marBottom w:val="0"/>
          <w:divBdr>
            <w:top w:val="none" w:sz="0" w:space="0" w:color="auto"/>
            <w:left w:val="none" w:sz="0" w:space="0" w:color="auto"/>
            <w:bottom w:val="none" w:sz="0" w:space="0" w:color="auto"/>
            <w:right w:val="none" w:sz="0" w:space="0" w:color="auto"/>
          </w:divBdr>
        </w:div>
        <w:div w:id="564143993">
          <w:marLeft w:val="0"/>
          <w:marRight w:val="0"/>
          <w:marTop w:val="0"/>
          <w:marBottom w:val="0"/>
          <w:divBdr>
            <w:top w:val="none" w:sz="0" w:space="0" w:color="auto"/>
            <w:left w:val="none" w:sz="0" w:space="0" w:color="auto"/>
            <w:bottom w:val="none" w:sz="0" w:space="0" w:color="auto"/>
            <w:right w:val="none" w:sz="0" w:space="0" w:color="auto"/>
          </w:divBdr>
        </w:div>
        <w:div w:id="1823767695">
          <w:marLeft w:val="0"/>
          <w:marRight w:val="0"/>
          <w:marTop w:val="0"/>
          <w:marBottom w:val="0"/>
          <w:divBdr>
            <w:top w:val="none" w:sz="0" w:space="0" w:color="auto"/>
            <w:left w:val="none" w:sz="0" w:space="0" w:color="auto"/>
            <w:bottom w:val="none" w:sz="0" w:space="0" w:color="auto"/>
            <w:right w:val="none" w:sz="0" w:space="0" w:color="auto"/>
          </w:divBdr>
        </w:div>
      </w:divsChild>
    </w:div>
    <w:div w:id="844591173">
      <w:bodyDiv w:val="1"/>
      <w:marLeft w:val="0"/>
      <w:marRight w:val="0"/>
      <w:marTop w:val="0"/>
      <w:marBottom w:val="0"/>
      <w:divBdr>
        <w:top w:val="none" w:sz="0" w:space="0" w:color="auto"/>
        <w:left w:val="none" w:sz="0" w:space="0" w:color="auto"/>
        <w:bottom w:val="none" w:sz="0" w:space="0" w:color="auto"/>
        <w:right w:val="none" w:sz="0" w:space="0" w:color="auto"/>
      </w:divBdr>
      <w:divsChild>
        <w:div w:id="76447272">
          <w:marLeft w:val="0"/>
          <w:marRight w:val="0"/>
          <w:marTop w:val="0"/>
          <w:marBottom w:val="0"/>
          <w:divBdr>
            <w:top w:val="none" w:sz="0" w:space="0" w:color="auto"/>
            <w:left w:val="none" w:sz="0" w:space="0" w:color="auto"/>
            <w:bottom w:val="none" w:sz="0" w:space="0" w:color="auto"/>
            <w:right w:val="none" w:sz="0" w:space="0" w:color="auto"/>
          </w:divBdr>
        </w:div>
        <w:div w:id="2106461840">
          <w:marLeft w:val="0"/>
          <w:marRight w:val="0"/>
          <w:marTop w:val="0"/>
          <w:marBottom w:val="0"/>
          <w:divBdr>
            <w:top w:val="none" w:sz="0" w:space="0" w:color="auto"/>
            <w:left w:val="none" w:sz="0" w:space="0" w:color="auto"/>
            <w:bottom w:val="none" w:sz="0" w:space="0" w:color="auto"/>
            <w:right w:val="none" w:sz="0" w:space="0" w:color="auto"/>
          </w:divBdr>
        </w:div>
        <w:div w:id="867719306">
          <w:marLeft w:val="0"/>
          <w:marRight w:val="0"/>
          <w:marTop w:val="0"/>
          <w:marBottom w:val="0"/>
          <w:divBdr>
            <w:top w:val="none" w:sz="0" w:space="0" w:color="auto"/>
            <w:left w:val="none" w:sz="0" w:space="0" w:color="auto"/>
            <w:bottom w:val="none" w:sz="0" w:space="0" w:color="auto"/>
            <w:right w:val="none" w:sz="0" w:space="0" w:color="auto"/>
          </w:divBdr>
        </w:div>
        <w:div w:id="984167228">
          <w:marLeft w:val="0"/>
          <w:marRight w:val="0"/>
          <w:marTop w:val="0"/>
          <w:marBottom w:val="0"/>
          <w:divBdr>
            <w:top w:val="none" w:sz="0" w:space="0" w:color="auto"/>
            <w:left w:val="none" w:sz="0" w:space="0" w:color="auto"/>
            <w:bottom w:val="none" w:sz="0" w:space="0" w:color="auto"/>
            <w:right w:val="none" w:sz="0" w:space="0" w:color="auto"/>
          </w:divBdr>
        </w:div>
        <w:div w:id="527841192">
          <w:marLeft w:val="0"/>
          <w:marRight w:val="0"/>
          <w:marTop w:val="0"/>
          <w:marBottom w:val="0"/>
          <w:divBdr>
            <w:top w:val="none" w:sz="0" w:space="0" w:color="auto"/>
            <w:left w:val="none" w:sz="0" w:space="0" w:color="auto"/>
            <w:bottom w:val="none" w:sz="0" w:space="0" w:color="auto"/>
            <w:right w:val="none" w:sz="0" w:space="0" w:color="auto"/>
          </w:divBdr>
        </w:div>
      </w:divsChild>
    </w:div>
    <w:div w:id="1281691915">
      <w:bodyDiv w:val="1"/>
      <w:marLeft w:val="0"/>
      <w:marRight w:val="0"/>
      <w:marTop w:val="0"/>
      <w:marBottom w:val="0"/>
      <w:divBdr>
        <w:top w:val="none" w:sz="0" w:space="0" w:color="auto"/>
        <w:left w:val="none" w:sz="0" w:space="0" w:color="auto"/>
        <w:bottom w:val="none" w:sz="0" w:space="0" w:color="auto"/>
        <w:right w:val="none" w:sz="0" w:space="0" w:color="auto"/>
      </w:divBdr>
    </w:div>
    <w:div w:id="2050757060">
      <w:bodyDiv w:val="1"/>
      <w:marLeft w:val="0"/>
      <w:marRight w:val="0"/>
      <w:marTop w:val="0"/>
      <w:marBottom w:val="0"/>
      <w:divBdr>
        <w:top w:val="none" w:sz="0" w:space="0" w:color="auto"/>
        <w:left w:val="none" w:sz="0" w:space="0" w:color="auto"/>
        <w:bottom w:val="none" w:sz="0" w:space="0" w:color="auto"/>
        <w:right w:val="none" w:sz="0" w:space="0" w:color="auto"/>
      </w:divBdr>
      <w:divsChild>
        <w:div w:id="1019551557">
          <w:marLeft w:val="0"/>
          <w:marRight w:val="0"/>
          <w:marTop w:val="0"/>
          <w:marBottom w:val="0"/>
          <w:divBdr>
            <w:top w:val="none" w:sz="0" w:space="0" w:color="auto"/>
            <w:left w:val="none" w:sz="0" w:space="0" w:color="auto"/>
            <w:bottom w:val="none" w:sz="0" w:space="0" w:color="auto"/>
            <w:right w:val="none" w:sz="0" w:space="0" w:color="auto"/>
          </w:divBdr>
        </w:div>
        <w:div w:id="555432004">
          <w:marLeft w:val="0"/>
          <w:marRight w:val="0"/>
          <w:marTop w:val="0"/>
          <w:marBottom w:val="0"/>
          <w:divBdr>
            <w:top w:val="none" w:sz="0" w:space="0" w:color="auto"/>
            <w:left w:val="none" w:sz="0" w:space="0" w:color="auto"/>
            <w:bottom w:val="none" w:sz="0" w:space="0" w:color="auto"/>
            <w:right w:val="none" w:sz="0" w:space="0" w:color="auto"/>
          </w:divBdr>
        </w:div>
        <w:div w:id="338430170">
          <w:marLeft w:val="0"/>
          <w:marRight w:val="0"/>
          <w:marTop w:val="0"/>
          <w:marBottom w:val="0"/>
          <w:divBdr>
            <w:top w:val="none" w:sz="0" w:space="0" w:color="auto"/>
            <w:left w:val="none" w:sz="0" w:space="0" w:color="auto"/>
            <w:bottom w:val="none" w:sz="0" w:space="0" w:color="auto"/>
            <w:right w:val="none" w:sz="0" w:space="0" w:color="auto"/>
          </w:divBdr>
        </w:div>
        <w:div w:id="249236635">
          <w:marLeft w:val="0"/>
          <w:marRight w:val="0"/>
          <w:marTop w:val="0"/>
          <w:marBottom w:val="0"/>
          <w:divBdr>
            <w:top w:val="none" w:sz="0" w:space="0" w:color="auto"/>
            <w:left w:val="none" w:sz="0" w:space="0" w:color="auto"/>
            <w:bottom w:val="none" w:sz="0" w:space="0" w:color="auto"/>
            <w:right w:val="none" w:sz="0" w:space="0" w:color="auto"/>
          </w:divBdr>
        </w:div>
        <w:div w:id="433289442">
          <w:marLeft w:val="0"/>
          <w:marRight w:val="0"/>
          <w:marTop w:val="0"/>
          <w:marBottom w:val="0"/>
          <w:divBdr>
            <w:top w:val="none" w:sz="0" w:space="0" w:color="auto"/>
            <w:left w:val="none" w:sz="0" w:space="0" w:color="auto"/>
            <w:bottom w:val="none" w:sz="0" w:space="0" w:color="auto"/>
            <w:right w:val="none" w:sz="0" w:space="0" w:color="auto"/>
          </w:divBdr>
        </w:div>
        <w:div w:id="745883968">
          <w:marLeft w:val="0"/>
          <w:marRight w:val="0"/>
          <w:marTop w:val="0"/>
          <w:marBottom w:val="0"/>
          <w:divBdr>
            <w:top w:val="none" w:sz="0" w:space="0" w:color="auto"/>
            <w:left w:val="none" w:sz="0" w:space="0" w:color="auto"/>
            <w:bottom w:val="none" w:sz="0" w:space="0" w:color="auto"/>
            <w:right w:val="none" w:sz="0" w:space="0" w:color="auto"/>
          </w:divBdr>
        </w:div>
        <w:div w:id="70598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15CE-1BB1-46C2-9622-783ABAAE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3457</Words>
  <Characters>21784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Agfa</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Stüwe, Katja ( ITZBund N, IV A 1 )</dc:creator>
  <cp:keywords/>
  <dc:description/>
  <cp:lastModifiedBy>Renate Krischer</cp:lastModifiedBy>
  <cp:revision>9</cp:revision>
  <cp:lastPrinted>2022-03-04T18:37:00Z</cp:lastPrinted>
  <dcterms:created xsi:type="dcterms:W3CDTF">2021-03-11T11:05:00Z</dcterms:created>
  <dcterms:modified xsi:type="dcterms:W3CDTF">2022-03-06T08:05:00Z</dcterms:modified>
</cp:coreProperties>
</file>