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535" w:rsidRPr="00C64F20" w:rsidRDefault="00F12535" w:rsidP="00F12535">
      <w:pPr>
        <w:widowControl/>
        <w:spacing w:after="0" w:line="240" w:lineRule="auto"/>
        <w:jc w:val="center"/>
        <w:rPr>
          <w:rFonts w:ascii="Times New Roman" w:eastAsia="Times New Roman" w:hAnsi="Times New Roman" w:cs="Times New Roman"/>
          <w:b/>
          <w:i/>
          <w:sz w:val="72"/>
          <w:szCs w:val="88"/>
          <w:lang w:val="de-DE" w:eastAsia="de-DE"/>
        </w:rPr>
      </w:pPr>
    </w:p>
    <w:p w:rsidR="00F12535" w:rsidRPr="00200889" w:rsidRDefault="00F12535" w:rsidP="00F12535">
      <w:pPr>
        <w:widowControl/>
        <w:spacing w:after="0" w:line="240" w:lineRule="auto"/>
        <w:jc w:val="center"/>
        <w:rPr>
          <w:rFonts w:ascii="Times New Roman" w:eastAsia="Times New Roman" w:hAnsi="Times New Roman" w:cs="Times New Roman"/>
          <w:b/>
          <w:i/>
          <w:sz w:val="72"/>
          <w:szCs w:val="88"/>
          <w:lang w:val="de-DE" w:eastAsia="de-DE"/>
        </w:rPr>
      </w:pPr>
      <w:r w:rsidRPr="00200889">
        <w:rPr>
          <w:rFonts w:ascii="Times New Roman" w:eastAsia="Times New Roman" w:hAnsi="Times New Roman" w:cs="Times New Roman"/>
          <w:b/>
          <w:i/>
          <w:sz w:val="72"/>
          <w:szCs w:val="88"/>
          <w:lang w:val="de-DE" w:eastAsia="de-DE"/>
        </w:rPr>
        <w:t>Deutscher Malinois Club e.V.</w:t>
      </w:r>
    </w:p>
    <w:p w:rsidR="00F12535" w:rsidRPr="00200889" w:rsidRDefault="00F12535" w:rsidP="00F12535">
      <w:pPr>
        <w:widowControl/>
        <w:spacing w:after="0" w:line="240" w:lineRule="auto"/>
        <w:jc w:val="center"/>
        <w:rPr>
          <w:rFonts w:ascii="Times New Roman" w:eastAsia="Times New Roman" w:hAnsi="Times New Roman" w:cs="Times New Roman"/>
          <w:sz w:val="24"/>
          <w:szCs w:val="32"/>
          <w:lang w:val="de-DE" w:eastAsia="de-DE"/>
        </w:rPr>
      </w:pPr>
    </w:p>
    <w:p w:rsidR="00F12535" w:rsidRPr="00200889" w:rsidRDefault="00F12535" w:rsidP="00F12535">
      <w:pPr>
        <w:widowControl/>
        <w:spacing w:after="0" w:line="240" w:lineRule="auto"/>
        <w:jc w:val="center"/>
        <w:rPr>
          <w:rFonts w:ascii="Times New Roman" w:eastAsia="Times New Roman" w:hAnsi="Times New Roman" w:cs="Times New Roman"/>
          <w:sz w:val="24"/>
          <w:szCs w:val="32"/>
          <w:lang w:val="de-DE" w:eastAsia="de-DE"/>
        </w:rPr>
      </w:pPr>
      <w:r w:rsidRPr="00200889">
        <w:rPr>
          <w:rFonts w:ascii="Times New Roman" w:eastAsia="Times New Roman" w:hAnsi="Times New Roman" w:cs="Times New Roman"/>
          <w:sz w:val="24"/>
          <w:szCs w:val="32"/>
          <w:lang w:val="de-DE" w:eastAsia="de-DE"/>
        </w:rPr>
        <w:t>Rassezucht- und Hundesportverein für den Maliner Schäferhund (Malinois - Mechelaar</w:t>
      </w:r>
      <w:r w:rsidRPr="00200889">
        <w:rPr>
          <w:rFonts w:ascii="Times New Roman" w:eastAsia="Times New Roman" w:hAnsi="Times New Roman" w:cs="Times New Roman"/>
          <w:sz w:val="28"/>
          <w:szCs w:val="34"/>
          <w:lang w:val="de-DE" w:eastAsia="de-DE"/>
        </w:rPr>
        <w:t>)</w:t>
      </w:r>
    </w:p>
    <w:p w:rsidR="00F12535" w:rsidRPr="00200889" w:rsidRDefault="00F12535" w:rsidP="00F12535">
      <w:pPr>
        <w:widowControl/>
        <w:spacing w:after="0" w:line="240" w:lineRule="auto"/>
        <w:rPr>
          <w:rFonts w:ascii="Times New Roman" w:hAnsi="Times New Roman" w:cs="Times New Roman"/>
          <w:i/>
          <w:noProof/>
          <w:sz w:val="56"/>
          <w:lang w:val="de-DE"/>
        </w:rPr>
      </w:pPr>
    </w:p>
    <w:p w:rsidR="00F12535" w:rsidRPr="00200889" w:rsidRDefault="00F12535" w:rsidP="00F12535">
      <w:pPr>
        <w:widowControl/>
        <w:spacing w:after="0" w:line="240" w:lineRule="auto"/>
        <w:rPr>
          <w:rFonts w:ascii="Times New Roman" w:eastAsia="Times New Roman" w:hAnsi="Times New Roman" w:cs="Times New Roman"/>
          <w:sz w:val="32"/>
          <w:szCs w:val="32"/>
          <w:lang w:val="de-DE" w:eastAsia="de-DE"/>
        </w:rPr>
      </w:pPr>
      <w:r w:rsidRPr="00200889">
        <w:rPr>
          <w:rFonts w:ascii="Times New Roman" w:hAnsi="Times New Roman" w:cs="Times New Roman"/>
          <w:i/>
          <w:noProof/>
          <w:sz w:val="56"/>
          <w:lang w:val="de-DE" w:eastAsia="de-DE"/>
        </w:rPr>
        <w:drawing>
          <wp:anchor distT="0" distB="0" distL="114300" distR="114300" simplePos="0" relativeHeight="251658752" behindDoc="1" locked="0" layoutInCell="1" allowOverlap="1" wp14:anchorId="74563A79" wp14:editId="2B0E1E48">
            <wp:simplePos x="3352800" y="2852420"/>
            <wp:positionH relativeFrom="margin">
              <wp:align>center</wp:align>
            </wp:positionH>
            <wp:positionV relativeFrom="margin">
              <wp:align>center</wp:align>
            </wp:positionV>
            <wp:extent cx="3105150" cy="3105150"/>
            <wp:effectExtent l="0" t="0" r="0" b="0"/>
            <wp:wrapSquare wrapText="bothSides"/>
            <wp:docPr id="8" name="Bild 1" descr="Logo_DMC_1-DK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DMC_1-DKB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5150" cy="3105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12535" w:rsidRPr="00200889" w:rsidRDefault="00F12535" w:rsidP="00F12535">
      <w:pPr>
        <w:spacing w:after="0" w:line="200" w:lineRule="exact"/>
        <w:rPr>
          <w:rFonts w:ascii="Times New Roman" w:hAnsi="Times New Roman" w:cs="Times New Roman"/>
          <w:sz w:val="20"/>
          <w:szCs w:val="20"/>
          <w:lang w:val="de-DE"/>
        </w:rPr>
      </w:pPr>
    </w:p>
    <w:p w:rsidR="00F12535" w:rsidRPr="00200889" w:rsidRDefault="00F12535" w:rsidP="00F12535">
      <w:pPr>
        <w:spacing w:after="0" w:line="200" w:lineRule="exact"/>
        <w:rPr>
          <w:rFonts w:ascii="Times New Roman" w:hAnsi="Times New Roman" w:cs="Times New Roman"/>
          <w:sz w:val="20"/>
          <w:szCs w:val="20"/>
          <w:lang w:val="de-DE"/>
        </w:rPr>
      </w:pPr>
    </w:p>
    <w:p w:rsidR="00F12535" w:rsidRPr="00200889" w:rsidRDefault="00F12535" w:rsidP="00F12535">
      <w:pPr>
        <w:spacing w:after="0" w:line="200" w:lineRule="exact"/>
        <w:rPr>
          <w:rFonts w:ascii="Times New Roman" w:hAnsi="Times New Roman" w:cs="Times New Roman"/>
          <w:sz w:val="20"/>
          <w:szCs w:val="20"/>
          <w:lang w:val="de-DE"/>
        </w:rPr>
      </w:pPr>
    </w:p>
    <w:p w:rsidR="00F12535" w:rsidRPr="00200889" w:rsidRDefault="00F12535" w:rsidP="00F12535">
      <w:pPr>
        <w:spacing w:after="0" w:line="200" w:lineRule="exact"/>
        <w:rPr>
          <w:rFonts w:ascii="Times New Roman" w:hAnsi="Times New Roman" w:cs="Times New Roman"/>
          <w:sz w:val="20"/>
          <w:szCs w:val="20"/>
          <w:lang w:val="de-DE"/>
        </w:rPr>
      </w:pPr>
    </w:p>
    <w:p w:rsidR="00F12535" w:rsidRPr="00200889" w:rsidRDefault="00F12535" w:rsidP="00F12535">
      <w:pPr>
        <w:spacing w:after="0" w:line="200" w:lineRule="exact"/>
        <w:rPr>
          <w:rFonts w:ascii="Times New Roman" w:hAnsi="Times New Roman" w:cs="Times New Roman"/>
          <w:sz w:val="20"/>
          <w:szCs w:val="20"/>
          <w:lang w:val="de-DE"/>
        </w:rPr>
      </w:pPr>
    </w:p>
    <w:p w:rsidR="00F12535" w:rsidRPr="00200889" w:rsidRDefault="00F12535" w:rsidP="00F12535">
      <w:pPr>
        <w:spacing w:after="0" w:line="200" w:lineRule="exact"/>
        <w:rPr>
          <w:rFonts w:ascii="Times New Roman" w:hAnsi="Times New Roman" w:cs="Times New Roman"/>
          <w:sz w:val="20"/>
          <w:szCs w:val="20"/>
          <w:lang w:val="de-DE"/>
        </w:rPr>
      </w:pPr>
    </w:p>
    <w:p w:rsidR="00F12535" w:rsidRPr="00200889" w:rsidRDefault="00F12535" w:rsidP="00F12535">
      <w:pPr>
        <w:spacing w:after="0" w:line="200" w:lineRule="exact"/>
        <w:rPr>
          <w:rFonts w:ascii="Times New Roman" w:hAnsi="Times New Roman" w:cs="Times New Roman"/>
          <w:sz w:val="20"/>
          <w:szCs w:val="20"/>
          <w:lang w:val="de-DE"/>
        </w:rPr>
      </w:pPr>
    </w:p>
    <w:p w:rsidR="00F12535" w:rsidRPr="00200889" w:rsidRDefault="00F12535" w:rsidP="00F12535">
      <w:pPr>
        <w:spacing w:after="0" w:line="200" w:lineRule="exact"/>
        <w:rPr>
          <w:rFonts w:ascii="Times New Roman" w:hAnsi="Times New Roman" w:cs="Times New Roman"/>
          <w:sz w:val="20"/>
          <w:szCs w:val="20"/>
          <w:lang w:val="de-DE"/>
        </w:rPr>
      </w:pPr>
    </w:p>
    <w:p w:rsidR="00F12535" w:rsidRPr="00200889" w:rsidRDefault="00F12535" w:rsidP="00F12535">
      <w:pPr>
        <w:spacing w:after="0" w:line="200" w:lineRule="exact"/>
        <w:rPr>
          <w:rFonts w:ascii="Times New Roman" w:hAnsi="Times New Roman" w:cs="Times New Roman"/>
          <w:sz w:val="20"/>
          <w:szCs w:val="20"/>
          <w:lang w:val="de-DE"/>
        </w:rPr>
      </w:pPr>
    </w:p>
    <w:p w:rsidR="00F12535" w:rsidRPr="00200889" w:rsidRDefault="00F12535" w:rsidP="00F12535">
      <w:pPr>
        <w:spacing w:after="0" w:line="200" w:lineRule="exact"/>
        <w:rPr>
          <w:rFonts w:ascii="Times New Roman" w:hAnsi="Times New Roman" w:cs="Times New Roman"/>
          <w:sz w:val="20"/>
          <w:szCs w:val="20"/>
          <w:lang w:val="de-DE"/>
        </w:rPr>
      </w:pPr>
    </w:p>
    <w:p w:rsidR="00F12535" w:rsidRPr="00200889" w:rsidRDefault="00F12535" w:rsidP="00F12535">
      <w:pPr>
        <w:spacing w:after="0" w:line="200" w:lineRule="exact"/>
        <w:rPr>
          <w:rFonts w:ascii="Times New Roman" w:hAnsi="Times New Roman" w:cs="Times New Roman"/>
          <w:sz w:val="20"/>
          <w:szCs w:val="20"/>
          <w:lang w:val="de-DE"/>
        </w:rPr>
      </w:pPr>
    </w:p>
    <w:p w:rsidR="00F12535" w:rsidRPr="00200889" w:rsidRDefault="00F12535" w:rsidP="00F12535">
      <w:pPr>
        <w:spacing w:after="0" w:line="200" w:lineRule="exact"/>
        <w:rPr>
          <w:rFonts w:ascii="Times New Roman" w:hAnsi="Times New Roman" w:cs="Times New Roman"/>
          <w:sz w:val="20"/>
          <w:szCs w:val="20"/>
          <w:lang w:val="de-DE"/>
        </w:rPr>
      </w:pPr>
    </w:p>
    <w:p w:rsidR="00F12535" w:rsidRPr="00200889" w:rsidRDefault="00F12535" w:rsidP="00F12535">
      <w:pPr>
        <w:spacing w:after="0" w:line="200" w:lineRule="exact"/>
        <w:rPr>
          <w:rFonts w:ascii="Times New Roman" w:hAnsi="Times New Roman" w:cs="Times New Roman"/>
          <w:sz w:val="20"/>
          <w:szCs w:val="20"/>
          <w:lang w:val="de-DE"/>
        </w:rPr>
      </w:pPr>
    </w:p>
    <w:p w:rsidR="00F12535" w:rsidRPr="00200889" w:rsidRDefault="00F12535" w:rsidP="00F12535">
      <w:pPr>
        <w:spacing w:after="0" w:line="200" w:lineRule="exact"/>
        <w:rPr>
          <w:rFonts w:ascii="Times New Roman" w:hAnsi="Times New Roman" w:cs="Times New Roman"/>
          <w:sz w:val="20"/>
          <w:szCs w:val="20"/>
          <w:lang w:val="de-DE"/>
        </w:rPr>
      </w:pPr>
    </w:p>
    <w:p w:rsidR="00F12535" w:rsidRPr="00200889" w:rsidRDefault="00F12535" w:rsidP="00F12535">
      <w:pPr>
        <w:spacing w:after="0" w:line="200" w:lineRule="exact"/>
        <w:rPr>
          <w:rFonts w:ascii="Times New Roman" w:hAnsi="Times New Roman" w:cs="Times New Roman"/>
          <w:sz w:val="20"/>
          <w:szCs w:val="20"/>
          <w:lang w:val="de-DE"/>
        </w:rPr>
      </w:pPr>
    </w:p>
    <w:p w:rsidR="00F12535" w:rsidRPr="00200889" w:rsidRDefault="00F12535" w:rsidP="00F12535">
      <w:pPr>
        <w:spacing w:after="0" w:line="200" w:lineRule="exact"/>
        <w:rPr>
          <w:rFonts w:ascii="Times New Roman" w:hAnsi="Times New Roman" w:cs="Times New Roman"/>
          <w:sz w:val="20"/>
          <w:szCs w:val="20"/>
          <w:lang w:val="de-DE"/>
        </w:rPr>
      </w:pPr>
    </w:p>
    <w:p w:rsidR="00F12535" w:rsidRPr="00200889" w:rsidRDefault="00F12535" w:rsidP="00F12535">
      <w:pPr>
        <w:spacing w:after="0" w:line="200" w:lineRule="exact"/>
        <w:rPr>
          <w:rFonts w:ascii="Times New Roman" w:hAnsi="Times New Roman" w:cs="Times New Roman"/>
          <w:sz w:val="20"/>
          <w:szCs w:val="20"/>
          <w:lang w:val="de-DE"/>
        </w:rPr>
      </w:pPr>
    </w:p>
    <w:p w:rsidR="00F12535" w:rsidRPr="00200889" w:rsidRDefault="00F12535" w:rsidP="00F12535">
      <w:pPr>
        <w:spacing w:after="0" w:line="200" w:lineRule="exact"/>
        <w:rPr>
          <w:rFonts w:ascii="Times New Roman" w:hAnsi="Times New Roman" w:cs="Times New Roman"/>
          <w:sz w:val="20"/>
          <w:szCs w:val="20"/>
          <w:lang w:val="de-DE"/>
        </w:rPr>
      </w:pPr>
    </w:p>
    <w:p w:rsidR="00F12535" w:rsidRPr="00200889" w:rsidRDefault="00F12535" w:rsidP="00F12535">
      <w:pPr>
        <w:spacing w:before="3" w:after="0" w:line="200" w:lineRule="exact"/>
        <w:rPr>
          <w:rFonts w:ascii="Times New Roman" w:hAnsi="Times New Roman" w:cs="Times New Roman"/>
          <w:sz w:val="20"/>
          <w:szCs w:val="20"/>
          <w:lang w:val="de-DE"/>
        </w:rPr>
      </w:pPr>
    </w:p>
    <w:p w:rsidR="00F12535" w:rsidRPr="00200889" w:rsidRDefault="00F12535" w:rsidP="00F12535">
      <w:pPr>
        <w:spacing w:before="3" w:after="0" w:line="200" w:lineRule="exact"/>
        <w:rPr>
          <w:rFonts w:ascii="Times New Roman" w:hAnsi="Times New Roman" w:cs="Times New Roman"/>
          <w:sz w:val="20"/>
          <w:szCs w:val="20"/>
          <w:lang w:val="de-DE"/>
        </w:rPr>
      </w:pPr>
    </w:p>
    <w:p w:rsidR="00F12535" w:rsidRPr="00200889" w:rsidRDefault="00F12535" w:rsidP="00F12535">
      <w:pPr>
        <w:spacing w:before="3" w:after="0" w:line="200" w:lineRule="exact"/>
        <w:rPr>
          <w:rFonts w:ascii="Times New Roman" w:hAnsi="Times New Roman" w:cs="Times New Roman"/>
          <w:sz w:val="20"/>
          <w:szCs w:val="20"/>
          <w:lang w:val="de-DE"/>
        </w:rPr>
      </w:pPr>
    </w:p>
    <w:p w:rsidR="00F12535" w:rsidRPr="00200889" w:rsidRDefault="00F12535" w:rsidP="00F12535">
      <w:pPr>
        <w:spacing w:before="3" w:after="0" w:line="200" w:lineRule="exact"/>
        <w:rPr>
          <w:rFonts w:ascii="Times New Roman" w:hAnsi="Times New Roman" w:cs="Times New Roman"/>
          <w:sz w:val="20"/>
          <w:szCs w:val="20"/>
          <w:lang w:val="de-DE"/>
        </w:rPr>
      </w:pPr>
    </w:p>
    <w:p w:rsidR="00F12535" w:rsidRPr="00200889" w:rsidRDefault="00F12535" w:rsidP="00F12535">
      <w:pPr>
        <w:spacing w:before="3" w:after="0" w:line="200" w:lineRule="exact"/>
        <w:rPr>
          <w:rFonts w:ascii="Times New Roman" w:hAnsi="Times New Roman" w:cs="Times New Roman"/>
          <w:sz w:val="20"/>
          <w:szCs w:val="20"/>
          <w:lang w:val="de-DE"/>
        </w:rPr>
      </w:pPr>
    </w:p>
    <w:p w:rsidR="00F12535" w:rsidRPr="00200889" w:rsidRDefault="00F12535" w:rsidP="00F12535">
      <w:pPr>
        <w:spacing w:before="3" w:after="0" w:line="200" w:lineRule="exact"/>
        <w:rPr>
          <w:rFonts w:ascii="Times New Roman" w:hAnsi="Times New Roman" w:cs="Times New Roman"/>
          <w:sz w:val="20"/>
          <w:szCs w:val="20"/>
          <w:lang w:val="de-DE"/>
        </w:rPr>
      </w:pPr>
    </w:p>
    <w:p w:rsidR="00F12535" w:rsidRPr="00200889" w:rsidRDefault="00F12535" w:rsidP="00F12535">
      <w:pPr>
        <w:spacing w:before="3" w:after="0" w:line="200" w:lineRule="exact"/>
        <w:rPr>
          <w:rFonts w:ascii="Times New Roman" w:hAnsi="Times New Roman" w:cs="Times New Roman"/>
          <w:sz w:val="20"/>
          <w:szCs w:val="20"/>
          <w:lang w:val="de-DE"/>
        </w:rPr>
      </w:pPr>
    </w:p>
    <w:p w:rsidR="00F12535" w:rsidRPr="00200889" w:rsidRDefault="00F12535" w:rsidP="00F12535">
      <w:pPr>
        <w:spacing w:before="3" w:after="0" w:line="200" w:lineRule="exact"/>
        <w:rPr>
          <w:rFonts w:ascii="Times New Roman" w:hAnsi="Times New Roman" w:cs="Times New Roman"/>
          <w:sz w:val="20"/>
          <w:szCs w:val="20"/>
          <w:lang w:val="de-DE"/>
        </w:rPr>
      </w:pPr>
    </w:p>
    <w:p w:rsidR="00F12535" w:rsidRPr="00200889" w:rsidRDefault="00F12535" w:rsidP="00F12535">
      <w:pPr>
        <w:spacing w:before="3" w:after="0" w:line="200" w:lineRule="exact"/>
        <w:rPr>
          <w:rFonts w:ascii="Times New Roman" w:hAnsi="Times New Roman" w:cs="Times New Roman"/>
          <w:sz w:val="20"/>
          <w:szCs w:val="20"/>
          <w:lang w:val="de-DE"/>
        </w:rPr>
      </w:pPr>
    </w:p>
    <w:p w:rsidR="00F12535" w:rsidRPr="00200889" w:rsidRDefault="00F12535" w:rsidP="00F12535">
      <w:pPr>
        <w:spacing w:before="3" w:after="0" w:line="200" w:lineRule="exact"/>
        <w:rPr>
          <w:rFonts w:ascii="Times New Roman" w:hAnsi="Times New Roman" w:cs="Times New Roman"/>
          <w:sz w:val="20"/>
          <w:szCs w:val="20"/>
          <w:lang w:val="de-DE"/>
        </w:rPr>
      </w:pPr>
    </w:p>
    <w:p w:rsidR="00F12535" w:rsidRPr="00200889" w:rsidRDefault="00F12535" w:rsidP="00F12535">
      <w:pPr>
        <w:spacing w:before="3" w:after="0" w:line="200" w:lineRule="exact"/>
        <w:rPr>
          <w:rFonts w:ascii="Times New Roman" w:hAnsi="Times New Roman" w:cs="Times New Roman"/>
          <w:sz w:val="20"/>
          <w:szCs w:val="20"/>
          <w:lang w:val="de-DE"/>
        </w:rPr>
      </w:pPr>
    </w:p>
    <w:p w:rsidR="00F12535" w:rsidRPr="00200889" w:rsidRDefault="00F12535" w:rsidP="00F12535">
      <w:pPr>
        <w:spacing w:before="3" w:after="0" w:line="200" w:lineRule="exact"/>
        <w:rPr>
          <w:rFonts w:ascii="Times New Roman" w:hAnsi="Times New Roman" w:cs="Times New Roman"/>
          <w:sz w:val="20"/>
          <w:szCs w:val="20"/>
          <w:lang w:val="de-DE"/>
        </w:rPr>
      </w:pPr>
    </w:p>
    <w:p w:rsidR="00F12535" w:rsidRPr="00200889" w:rsidRDefault="00F12535" w:rsidP="00F12535">
      <w:pPr>
        <w:spacing w:before="3" w:after="0" w:line="200" w:lineRule="exact"/>
        <w:rPr>
          <w:rFonts w:ascii="Times New Roman" w:hAnsi="Times New Roman" w:cs="Times New Roman"/>
          <w:sz w:val="20"/>
          <w:szCs w:val="20"/>
          <w:lang w:val="de-DE"/>
        </w:rPr>
      </w:pPr>
    </w:p>
    <w:p w:rsidR="00F12535" w:rsidRPr="00200889" w:rsidRDefault="00F12535" w:rsidP="00F12535">
      <w:pPr>
        <w:spacing w:before="3" w:after="0" w:line="200" w:lineRule="exact"/>
        <w:rPr>
          <w:rFonts w:ascii="Times New Roman" w:hAnsi="Times New Roman" w:cs="Times New Roman"/>
          <w:sz w:val="20"/>
          <w:szCs w:val="20"/>
          <w:lang w:val="de-DE"/>
        </w:rPr>
      </w:pPr>
    </w:p>
    <w:p w:rsidR="00F12535" w:rsidRPr="00200889" w:rsidRDefault="00F12535" w:rsidP="00F12535">
      <w:pPr>
        <w:spacing w:before="3" w:after="0" w:line="200" w:lineRule="exact"/>
        <w:rPr>
          <w:rFonts w:ascii="Times New Roman" w:hAnsi="Times New Roman" w:cs="Times New Roman"/>
          <w:sz w:val="20"/>
          <w:szCs w:val="20"/>
          <w:lang w:val="de-DE"/>
        </w:rPr>
      </w:pPr>
    </w:p>
    <w:p w:rsidR="00F12535" w:rsidRPr="00200889" w:rsidRDefault="00F12535" w:rsidP="00F12535">
      <w:pPr>
        <w:spacing w:before="3" w:after="0" w:line="200" w:lineRule="exact"/>
        <w:rPr>
          <w:rFonts w:ascii="Times New Roman" w:hAnsi="Times New Roman" w:cs="Times New Roman"/>
          <w:sz w:val="20"/>
          <w:szCs w:val="20"/>
          <w:lang w:val="de-DE"/>
        </w:rPr>
      </w:pPr>
    </w:p>
    <w:p w:rsidR="00F12535" w:rsidRPr="00200889" w:rsidRDefault="00F12535" w:rsidP="00F12535">
      <w:pPr>
        <w:spacing w:before="3" w:after="0" w:line="200" w:lineRule="exact"/>
        <w:rPr>
          <w:rFonts w:ascii="Times New Roman" w:hAnsi="Times New Roman" w:cs="Times New Roman"/>
          <w:sz w:val="20"/>
          <w:szCs w:val="20"/>
          <w:lang w:val="de-DE"/>
        </w:rPr>
      </w:pPr>
    </w:p>
    <w:p w:rsidR="00F12535" w:rsidRPr="00200889" w:rsidRDefault="00F12535" w:rsidP="00F12535">
      <w:pPr>
        <w:spacing w:before="3" w:after="0" w:line="200" w:lineRule="exact"/>
        <w:rPr>
          <w:rFonts w:ascii="Times New Roman" w:hAnsi="Times New Roman" w:cs="Times New Roman"/>
          <w:sz w:val="20"/>
          <w:szCs w:val="20"/>
          <w:lang w:val="de-DE"/>
        </w:rPr>
      </w:pPr>
    </w:p>
    <w:p w:rsidR="00F12535" w:rsidRPr="00200889" w:rsidRDefault="00F12535" w:rsidP="00F12535">
      <w:pPr>
        <w:spacing w:before="3" w:after="0" w:line="200" w:lineRule="exact"/>
        <w:rPr>
          <w:rFonts w:ascii="Times New Roman" w:hAnsi="Times New Roman" w:cs="Times New Roman"/>
          <w:sz w:val="20"/>
          <w:szCs w:val="20"/>
          <w:lang w:val="de-DE"/>
        </w:rPr>
      </w:pPr>
    </w:p>
    <w:p w:rsidR="00F12535" w:rsidRPr="00200889" w:rsidRDefault="00F12535" w:rsidP="00F12535">
      <w:pPr>
        <w:spacing w:before="3" w:after="0" w:line="200" w:lineRule="exact"/>
        <w:rPr>
          <w:rFonts w:ascii="Times New Roman" w:hAnsi="Times New Roman" w:cs="Times New Roman"/>
          <w:sz w:val="20"/>
          <w:szCs w:val="20"/>
          <w:lang w:val="de-DE"/>
        </w:rPr>
      </w:pPr>
    </w:p>
    <w:p w:rsidR="00F12535" w:rsidRPr="00200889" w:rsidRDefault="00F12535" w:rsidP="00F12535">
      <w:pPr>
        <w:spacing w:before="3" w:after="0" w:line="200" w:lineRule="exact"/>
        <w:rPr>
          <w:rFonts w:ascii="Times New Roman" w:hAnsi="Times New Roman" w:cs="Times New Roman"/>
          <w:sz w:val="28"/>
          <w:szCs w:val="20"/>
          <w:lang w:val="de-DE"/>
        </w:rPr>
      </w:pPr>
    </w:p>
    <w:p w:rsidR="00F12535" w:rsidRPr="00200889" w:rsidRDefault="00F12535" w:rsidP="00F12535">
      <w:pPr>
        <w:spacing w:before="3" w:after="0" w:line="200" w:lineRule="exact"/>
        <w:rPr>
          <w:rFonts w:ascii="Times New Roman" w:hAnsi="Times New Roman" w:cs="Times New Roman"/>
          <w:sz w:val="28"/>
          <w:szCs w:val="20"/>
          <w:lang w:val="de-DE"/>
        </w:rPr>
      </w:pPr>
    </w:p>
    <w:p w:rsidR="00F12535" w:rsidRPr="00200889" w:rsidRDefault="00F12535" w:rsidP="00F12535">
      <w:pPr>
        <w:spacing w:before="3" w:after="0" w:line="200" w:lineRule="exact"/>
        <w:rPr>
          <w:rFonts w:ascii="Times New Roman" w:hAnsi="Times New Roman" w:cs="Times New Roman"/>
          <w:sz w:val="28"/>
          <w:szCs w:val="20"/>
          <w:lang w:val="de-DE"/>
        </w:rPr>
      </w:pPr>
    </w:p>
    <w:p w:rsidR="00F12535" w:rsidRPr="00200889" w:rsidRDefault="00F12535" w:rsidP="00F12535">
      <w:pPr>
        <w:spacing w:before="3" w:after="0" w:line="200" w:lineRule="exact"/>
        <w:rPr>
          <w:rFonts w:ascii="Times New Roman" w:hAnsi="Times New Roman" w:cs="Times New Roman"/>
          <w:sz w:val="28"/>
          <w:szCs w:val="20"/>
          <w:lang w:val="de-DE"/>
        </w:rPr>
      </w:pPr>
    </w:p>
    <w:p w:rsidR="00F12535" w:rsidRPr="00200889" w:rsidRDefault="00F12535" w:rsidP="00F12535">
      <w:pPr>
        <w:spacing w:before="3" w:after="0" w:line="200" w:lineRule="exact"/>
        <w:rPr>
          <w:rFonts w:ascii="Times New Roman" w:hAnsi="Times New Roman" w:cs="Times New Roman"/>
          <w:sz w:val="28"/>
          <w:szCs w:val="20"/>
          <w:lang w:val="de-DE"/>
        </w:rPr>
      </w:pPr>
    </w:p>
    <w:p w:rsidR="00F12535" w:rsidRPr="00200889" w:rsidRDefault="00F12535" w:rsidP="00F12535">
      <w:pPr>
        <w:pStyle w:val="Listenabsatz"/>
        <w:rPr>
          <w:rFonts w:ascii="Times New Roman" w:hAnsi="Times New Roman" w:cs="Times New Roman"/>
          <w:sz w:val="24"/>
        </w:rPr>
      </w:pPr>
      <w:r w:rsidRPr="00200889">
        <w:rPr>
          <w:rFonts w:ascii="Times New Roman" w:hAnsi="Times New Roman" w:cs="Times New Roman"/>
          <w:sz w:val="24"/>
        </w:rPr>
        <w:t>Mitglied im Verband für das Deutsche Hundewesen e. V. (VDH) und Mitglied in der Fédération Cynologique Internationale (FCI)</w:t>
      </w:r>
    </w:p>
    <w:p w:rsidR="00F12535" w:rsidRPr="00200889" w:rsidRDefault="00F12535" w:rsidP="00F12535">
      <w:pPr>
        <w:spacing w:after="0"/>
        <w:rPr>
          <w:rFonts w:cstheme="minorHAnsi"/>
          <w:sz w:val="32"/>
          <w:lang w:val="de-DE"/>
        </w:rPr>
      </w:pPr>
    </w:p>
    <w:p w:rsidR="00397B4D" w:rsidRPr="00200889" w:rsidRDefault="00397B4D" w:rsidP="00F12535">
      <w:pPr>
        <w:spacing w:after="0"/>
        <w:rPr>
          <w:rFonts w:cstheme="minorHAnsi"/>
          <w:sz w:val="32"/>
          <w:lang w:val="de-DE"/>
        </w:rPr>
        <w:sectPr w:rsidR="00397B4D" w:rsidRPr="00200889" w:rsidSect="00447B48">
          <w:headerReference w:type="default" r:id="rId8"/>
          <w:footerReference w:type="default" r:id="rId9"/>
          <w:headerReference w:type="first" r:id="rId10"/>
          <w:type w:val="continuous"/>
          <w:pgSz w:w="11907" w:h="16839" w:code="9"/>
          <w:pgMar w:top="1417" w:right="1417" w:bottom="1134" w:left="1417" w:header="720" w:footer="720" w:gutter="0"/>
          <w:pgNumType w:fmt="numberInDash"/>
          <w:cols w:space="720"/>
          <w:docGrid w:linePitch="299"/>
        </w:sectPr>
      </w:pPr>
    </w:p>
    <w:p w:rsidR="00397B4D" w:rsidRPr="00200889" w:rsidRDefault="00397B4D">
      <w:pPr>
        <w:spacing w:before="27" w:after="0" w:line="293" w:lineRule="exact"/>
        <w:ind w:left="3020" w:right="-20"/>
        <w:rPr>
          <w:rFonts w:eastAsia="Arial" w:cstheme="minorHAnsi"/>
          <w:w w:val="117"/>
          <w:position w:val="-1"/>
          <w:sz w:val="26"/>
          <w:szCs w:val="26"/>
          <w:lang w:val="de-DE"/>
        </w:rPr>
      </w:pPr>
    </w:p>
    <w:p w:rsidR="003B2AAF" w:rsidRPr="00200889" w:rsidRDefault="005626EA" w:rsidP="009C7CA0">
      <w:pPr>
        <w:spacing w:before="27" w:after="0" w:line="240" w:lineRule="auto"/>
        <w:ind w:left="3020" w:right="-20"/>
        <w:rPr>
          <w:rFonts w:eastAsia="Arial" w:cstheme="minorHAnsi"/>
          <w:w w:val="117"/>
          <w:position w:val="-1"/>
          <w:sz w:val="36"/>
          <w:szCs w:val="26"/>
          <w:lang w:val="de-DE"/>
        </w:rPr>
      </w:pPr>
      <w:r w:rsidRPr="00200889">
        <w:rPr>
          <w:rFonts w:eastAsia="Arial" w:cstheme="minorHAnsi"/>
          <w:w w:val="117"/>
          <w:position w:val="-1"/>
          <w:sz w:val="36"/>
          <w:szCs w:val="26"/>
          <w:lang w:val="de-DE"/>
        </w:rPr>
        <w:t>Zuchttauglichkeitsprüfung</w:t>
      </w:r>
    </w:p>
    <w:sdt>
      <w:sdtPr>
        <w:id w:val="667600112"/>
        <w:docPartObj>
          <w:docPartGallery w:val="Table of Contents"/>
          <w:docPartUnique/>
        </w:docPartObj>
      </w:sdtPr>
      <w:sdtEndPr>
        <w:rPr>
          <w:rFonts w:asciiTheme="minorHAnsi" w:eastAsiaTheme="minorHAnsi" w:hAnsiTheme="minorHAnsi" w:cstheme="minorBidi"/>
          <w:b/>
          <w:bCs/>
          <w:color w:val="auto"/>
          <w:sz w:val="22"/>
          <w:szCs w:val="22"/>
          <w:lang w:val="en-US" w:eastAsia="en-US"/>
        </w:rPr>
      </w:sdtEndPr>
      <w:sdtContent>
        <w:bookmarkStart w:id="1" w:name="_GoBack" w:displacedByCustomXml="prev"/>
        <w:p w:rsidR="00615D8D" w:rsidRPr="00615D8D" w:rsidRDefault="00615D8D">
          <w:pPr>
            <w:pStyle w:val="Inhaltsverzeichnisberschrift"/>
            <w:rPr>
              <w:sz w:val="24"/>
            </w:rPr>
          </w:pPr>
          <w:r w:rsidRPr="00615D8D">
            <w:rPr>
              <w:sz w:val="24"/>
            </w:rPr>
            <w:t>Inhalt</w:t>
          </w:r>
        </w:p>
        <w:bookmarkEnd w:id="1"/>
        <w:p w:rsidR="00615D8D" w:rsidRPr="00615D8D" w:rsidRDefault="00615D8D">
          <w:pPr>
            <w:pStyle w:val="Verzeichnis1"/>
            <w:tabs>
              <w:tab w:val="left" w:pos="660"/>
              <w:tab w:val="right" w:leader="dot" w:pos="9490"/>
            </w:tabs>
            <w:rPr>
              <w:rFonts w:eastAsiaTheme="minorEastAsia"/>
              <w:noProof/>
              <w:sz w:val="18"/>
              <w:lang w:val="de-DE" w:eastAsia="de-DE"/>
            </w:rPr>
          </w:pPr>
          <w:r w:rsidRPr="00615D8D">
            <w:rPr>
              <w:sz w:val="18"/>
            </w:rPr>
            <w:fldChar w:fldCharType="begin"/>
          </w:r>
          <w:r w:rsidRPr="00615D8D">
            <w:rPr>
              <w:sz w:val="18"/>
            </w:rPr>
            <w:instrText xml:space="preserve"> TOC \o "1-3" \h \z \u </w:instrText>
          </w:r>
          <w:r w:rsidRPr="00615D8D">
            <w:rPr>
              <w:sz w:val="18"/>
            </w:rPr>
            <w:fldChar w:fldCharType="separate"/>
          </w:r>
          <w:hyperlink w:anchor="_Toc96447687" w:history="1">
            <w:r w:rsidRPr="00615D8D">
              <w:rPr>
                <w:rStyle w:val="Hyperlink"/>
                <w:rFonts w:cstheme="minorHAnsi"/>
                <w:noProof/>
                <w:sz w:val="18"/>
              </w:rPr>
              <w:t>§ 1</w:t>
            </w:r>
            <w:r w:rsidRPr="00615D8D">
              <w:rPr>
                <w:rFonts w:eastAsiaTheme="minorEastAsia"/>
                <w:noProof/>
                <w:sz w:val="18"/>
                <w:lang w:val="de-DE" w:eastAsia="de-DE"/>
              </w:rPr>
              <w:tab/>
            </w:r>
            <w:r w:rsidRPr="00615D8D">
              <w:rPr>
                <w:rStyle w:val="Hyperlink"/>
                <w:rFonts w:cstheme="minorHAnsi"/>
                <w:noProof/>
                <w:sz w:val="18"/>
              </w:rPr>
              <w:t>Zweck und Voraussetzungen der Zuchttauglichkeitsprüfung (ZTP)</w:t>
            </w:r>
            <w:r w:rsidRPr="00615D8D">
              <w:rPr>
                <w:noProof/>
                <w:webHidden/>
                <w:sz w:val="18"/>
              </w:rPr>
              <w:tab/>
            </w:r>
            <w:r w:rsidRPr="00615D8D">
              <w:rPr>
                <w:noProof/>
                <w:webHidden/>
                <w:sz w:val="18"/>
              </w:rPr>
              <w:fldChar w:fldCharType="begin"/>
            </w:r>
            <w:r w:rsidRPr="00615D8D">
              <w:rPr>
                <w:noProof/>
                <w:webHidden/>
                <w:sz w:val="18"/>
              </w:rPr>
              <w:instrText xml:space="preserve"> PAGEREF _Toc96447687 \h </w:instrText>
            </w:r>
            <w:r w:rsidRPr="00615D8D">
              <w:rPr>
                <w:noProof/>
                <w:webHidden/>
                <w:sz w:val="18"/>
              </w:rPr>
            </w:r>
            <w:r w:rsidRPr="00615D8D">
              <w:rPr>
                <w:noProof/>
                <w:webHidden/>
                <w:sz w:val="18"/>
              </w:rPr>
              <w:fldChar w:fldCharType="separate"/>
            </w:r>
            <w:r>
              <w:rPr>
                <w:noProof/>
                <w:webHidden/>
                <w:sz w:val="18"/>
              </w:rPr>
              <w:t>3</w:t>
            </w:r>
            <w:r w:rsidRPr="00615D8D">
              <w:rPr>
                <w:noProof/>
                <w:webHidden/>
                <w:sz w:val="18"/>
              </w:rPr>
              <w:fldChar w:fldCharType="end"/>
            </w:r>
          </w:hyperlink>
        </w:p>
        <w:p w:rsidR="00615D8D" w:rsidRPr="00615D8D" w:rsidRDefault="00615D8D">
          <w:pPr>
            <w:pStyle w:val="Verzeichnis1"/>
            <w:tabs>
              <w:tab w:val="left" w:pos="660"/>
              <w:tab w:val="right" w:leader="dot" w:pos="9490"/>
            </w:tabs>
            <w:rPr>
              <w:rFonts w:eastAsiaTheme="minorEastAsia"/>
              <w:noProof/>
              <w:sz w:val="18"/>
              <w:lang w:val="de-DE" w:eastAsia="de-DE"/>
            </w:rPr>
          </w:pPr>
          <w:hyperlink w:anchor="_Toc96447688" w:history="1">
            <w:r w:rsidRPr="00615D8D">
              <w:rPr>
                <w:rStyle w:val="Hyperlink"/>
                <w:rFonts w:cstheme="minorHAnsi"/>
                <w:noProof/>
                <w:sz w:val="18"/>
              </w:rPr>
              <w:t>§ 2</w:t>
            </w:r>
            <w:r w:rsidRPr="00615D8D">
              <w:rPr>
                <w:rFonts w:eastAsiaTheme="minorEastAsia"/>
                <w:noProof/>
                <w:sz w:val="18"/>
                <w:lang w:val="de-DE" w:eastAsia="de-DE"/>
              </w:rPr>
              <w:tab/>
            </w:r>
            <w:r w:rsidRPr="00615D8D">
              <w:rPr>
                <w:rStyle w:val="Hyperlink"/>
                <w:rFonts w:cstheme="minorHAnsi"/>
                <w:noProof/>
                <w:sz w:val="18"/>
              </w:rPr>
              <w:t>Zuchttauglichkeitsprüfung</w:t>
            </w:r>
            <w:r w:rsidRPr="00615D8D">
              <w:rPr>
                <w:noProof/>
                <w:webHidden/>
                <w:sz w:val="18"/>
              </w:rPr>
              <w:tab/>
            </w:r>
            <w:r w:rsidRPr="00615D8D">
              <w:rPr>
                <w:noProof/>
                <w:webHidden/>
                <w:sz w:val="18"/>
              </w:rPr>
              <w:fldChar w:fldCharType="begin"/>
            </w:r>
            <w:r w:rsidRPr="00615D8D">
              <w:rPr>
                <w:noProof/>
                <w:webHidden/>
                <w:sz w:val="18"/>
              </w:rPr>
              <w:instrText xml:space="preserve"> PAGEREF _Toc96447688 \h </w:instrText>
            </w:r>
            <w:r w:rsidRPr="00615D8D">
              <w:rPr>
                <w:noProof/>
                <w:webHidden/>
                <w:sz w:val="18"/>
              </w:rPr>
            </w:r>
            <w:r w:rsidRPr="00615D8D">
              <w:rPr>
                <w:noProof/>
                <w:webHidden/>
                <w:sz w:val="18"/>
              </w:rPr>
              <w:fldChar w:fldCharType="separate"/>
            </w:r>
            <w:r>
              <w:rPr>
                <w:noProof/>
                <w:webHidden/>
                <w:sz w:val="18"/>
              </w:rPr>
              <w:t>3</w:t>
            </w:r>
            <w:r w:rsidRPr="00615D8D">
              <w:rPr>
                <w:noProof/>
                <w:webHidden/>
                <w:sz w:val="18"/>
              </w:rPr>
              <w:fldChar w:fldCharType="end"/>
            </w:r>
          </w:hyperlink>
        </w:p>
        <w:p w:rsidR="00615D8D" w:rsidRPr="00615D8D" w:rsidRDefault="00615D8D">
          <w:pPr>
            <w:pStyle w:val="Verzeichnis1"/>
            <w:tabs>
              <w:tab w:val="left" w:pos="660"/>
              <w:tab w:val="right" w:leader="dot" w:pos="9490"/>
            </w:tabs>
            <w:rPr>
              <w:rFonts w:eastAsiaTheme="minorEastAsia"/>
              <w:noProof/>
              <w:sz w:val="18"/>
              <w:lang w:val="de-DE" w:eastAsia="de-DE"/>
            </w:rPr>
          </w:pPr>
          <w:hyperlink w:anchor="_Toc96447689" w:history="1">
            <w:r w:rsidRPr="00615D8D">
              <w:rPr>
                <w:rStyle w:val="Hyperlink"/>
                <w:rFonts w:cstheme="minorHAnsi"/>
                <w:noProof/>
                <w:sz w:val="18"/>
              </w:rPr>
              <w:t>§ 2.1</w:t>
            </w:r>
            <w:r w:rsidRPr="00615D8D">
              <w:rPr>
                <w:rFonts w:eastAsiaTheme="minorEastAsia"/>
                <w:noProof/>
                <w:sz w:val="18"/>
                <w:lang w:val="de-DE" w:eastAsia="de-DE"/>
              </w:rPr>
              <w:tab/>
            </w:r>
            <w:r w:rsidRPr="00615D8D">
              <w:rPr>
                <w:rStyle w:val="Hyperlink"/>
                <w:rFonts w:cstheme="minorHAnsi"/>
                <w:noProof/>
                <w:sz w:val="18"/>
              </w:rPr>
              <w:t>Körmeister/innen</w:t>
            </w:r>
            <w:r w:rsidRPr="00615D8D">
              <w:rPr>
                <w:noProof/>
                <w:webHidden/>
                <w:sz w:val="18"/>
              </w:rPr>
              <w:tab/>
            </w:r>
            <w:r w:rsidRPr="00615D8D">
              <w:rPr>
                <w:noProof/>
                <w:webHidden/>
                <w:sz w:val="18"/>
              </w:rPr>
              <w:fldChar w:fldCharType="begin"/>
            </w:r>
            <w:r w:rsidRPr="00615D8D">
              <w:rPr>
                <w:noProof/>
                <w:webHidden/>
                <w:sz w:val="18"/>
              </w:rPr>
              <w:instrText xml:space="preserve"> PAGEREF _Toc96447689 \h </w:instrText>
            </w:r>
            <w:r w:rsidRPr="00615D8D">
              <w:rPr>
                <w:noProof/>
                <w:webHidden/>
                <w:sz w:val="18"/>
              </w:rPr>
            </w:r>
            <w:r w:rsidRPr="00615D8D">
              <w:rPr>
                <w:noProof/>
                <w:webHidden/>
                <w:sz w:val="18"/>
              </w:rPr>
              <w:fldChar w:fldCharType="separate"/>
            </w:r>
            <w:r>
              <w:rPr>
                <w:noProof/>
                <w:webHidden/>
                <w:sz w:val="18"/>
              </w:rPr>
              <w:t>3</w:t>
            </w:r>
            <w:r w:rsidRPr="00615D8D">
              <w:rPr>
                <w:noProof/>
                <w:webHidden/>
                <w:sz w:val="18"/>
              </w:rPr>
              <w:fldChar w:fldCharType="end"/>
            </w:r>
          </w:hyperlink>
        </w:p>
        <w:p w:rsidR="00615D8D" w:rsidRPr="00615D8D" w:rsidRDefault="00615D8D">
          <w:pPr>
            <w:pStyle w:val="Verzeichnis1"/>
            <w:tabs>
              <w:tab w:val="left" w:pos="660"/>
              <w:tab w:val="right" w:leader="dot" w:pos="9490"/>
            </w:tabs>
            <w:rPr>
              <w:rFonts w:eastAsiaTheme="minorEastAsia"/>
              <w:noProof/>
              <w:sz w:val="18"/>
              <w:lang w:val="de-DE" w:eastAsia="de-DE"/>
            </w:rPr>
          </w:pPr>
          <w:hyperlink w:anchor="_Toc96447690" w:history="1">
            <w:r w:rsidRPr="00615D8D">
              <w:rPr>
                <w:rStyle w:val="Hyperlink"/>
                <w:rFonts w:cstheme="minorHAnsi"/>
                <w:noProof/>
                <w:sz w:val="18"/>
              </w:rPr>
              <w:t>§ 2.2</w:t>
            </w:r>
            <w:r w:rsidRPr="00615D8D">
              <w:rPr>
                <w:rFonts w:eastAsiaTheme="minorEastAsia"/>
                <w:noProof/>
                <w:sz w:val="18"/>
                <w:lang w:val="de-DE" w:eastAsia="de-DE"/>
              </w:rPr>
              <w:tab/>
            </w:r>
            <w:r w:rsidRPr="00615D8D">
              <w:rPr>
                <w:rStyle w:val="Hyperlink"/>
                <w:rFonts w:cstheme="minorHAnsi"/>
                <w:noProof/>
                <w:sz w:val="18"/>
              </w:rPr>
              <w:t>Leiter der Zuchttauglichkeitsprüfung</w:t>
            </w:r>
            <w:r w:rsidRPr="00615D8D">
              <w:rPr>
                <w:noProof/>
                <w:webHidden/>
                <w:sz w:val="18"/>
              </w:rPr>
              <w:tab/>
            </w:r>
            <w:r w:rsidRPr="00615D8D">
              <w:rPr>
                <w:noProof/>
                <w:webHidden/>
                <w:sz w:val="18"/>
              </w:rPr>
              <w:fldChar w:fldCharType="begin"/>
            </w:r>
            <w:r w:rsidRPr="00615D8D">
              <w:rPr>
                <w:noProof/>
                <w:webHidden/>
                <w:sz w:val="18"/>
              </w:rPr>
              <w:instrText xml:space="preserve"> PAGEREF _Toc96447690 \h </w:instrText>
            </w:r>
            <w:r w:rsidRPr="00615D8D">
              <w:rPr>
                <w:noProof/>
                <w:webHidden/>
                <w:sz w:val="18"/>
              </w:rPr>
            </w:r>
            <w:r w:rsidRPr="00615D8D">
              <w:rPr>
                <w:noProof/>
                <w:webHidden/>
                <w:sz w:val="18"/>
              </w:rPr>
              <w:fldChar w:fldCharType="separate"/>
            </w:r>
            <w:r>
              <w:rPr>
                <w:noProof/>
                <w:webHidden/>
                <w:sz w:val="18"/>
              </w:rPr>
              <w:t>4</w:t>
            </w:r>
            <w:r w:rsidRPr="00615D8D">
              <w:rPr>
                <w:noProof/>
                <w:webHidden/>
                <w:sz w:val="18"/>
              </w:rPr>
              <w:fldChar w:fldCharType="end"/>
            </w:r>
          </w:hyperlink>
        </w:p>
        <w:p w:rsidR="00615D8D" w:rsidRPr="00615D8D" w:rsidRDefault="00615D8D">
          <w:pPr>
            <w:pStyle w:val="Verzeichnis1"/>
            <w:tabs>
              <w:tab w:val="left" w:pos="660"/>
              <w:tab w:val="right" w:leader="dot" w:pos="9490"/>
            </w:tabs>
            <w:rPr>
              <w:rFonts w:eastAsiaTheme="minorEastAsia"/>
              <w:noProof/>
              <w:sz w:val="18"/>
              <w:lang w:val="de-DE" w:eastAsia="de-DE"/>
            </w:rPr>
          </w:pPr>
          <w:hyperlink w:anchor="_Toc96447691" w:history="1">
            <w:r w:rsidRPr="00615D8D">
              <w:rPr>
                <w:rStyle w:val="Hyperlink"/>
                <w:rFonts w:cstheme="minorHAnsi"/>
                <w:noProof/>
                <w:sz w:val="18"/>
              </w:rPr>
              <w:t>§ 2.3</w:t>
            </w:r>
            <w:r w:rsidRPr="00615D8D">
              <w:rPr>
                <w:rFonts w:eastAsiaTheme="minorEastAsia"/>
                <w:noProof/>
                <w:sz w:val="18"/>
                <w:lang w:val="de-DE" w:eastAsia="de-DE"/>
              </w:rPr>
              <w:tab/>
            </w:r>
            <w:r w:rsidRPr="00615D8D">
              <w:rPr>
                <w:rStyle w:val="Hyperlink"/>
                <w:rFonts w:cstheme="minorHAnsi"/>
                <w:noProof/>
                <w:sz w:val="18"/>
              </w:rPr>
              <w:t>Termine und Veranstaltungsorte der ZTP</w:t>
            </w:r>
            <w:r w:rsidRPr="00615D8D">
              <w:rPr>
                <w:noProof/>
                <w:webHidden/>
                <w:sz w:val="18"/>
              </w:rPr>
              <w:tab/>
            </w:r>
            <w:r w:rsidRPr="00615D8D">
              <w:rPr>
                <w:noProof/>
                <w:webHidden/>
                <w:sz w:val="18"/>
              </w:rPr>
              <w:fldChar w:fldCharType="begin"/>
            </w:r>
            <w:r w:rsidRPr="00615D8D">
              <w:rPr>
                <w:noProof/>
                <w:webHidden/>
                <w:sz w:val="18"/>
              </w:rPr>
              <w:instrText xml:space="preserve"> PAGEREF _Toc96447691 \h </w:instrText>
            </w:r>
            <w:r w:rsidRPr="00615D8D">
              <w:rPr>
                <w:noProof/>
                <w:webHidden/>
                <w:sz w:val="18"/>
              </w:rPr>
            </w:r>
            <w:r w:rsidRPr="00615D8D">
              <w:rPr>
                <w:noProof/>
                <w:webHidden/>
                <w:sz w:val="18"/>
              </w:rPr>
              <w:fldChar w:fldCharType="separate"/>
            </w:r>
            <w:r>
              <w:rPr>
                <w:noProof/>
                <w:webHidden/>
                <w:sz w:val="18"/>
              </w:rPr>
              <w:t>4</w:t>
            </w:r>
            <w:r w:rsidRPr="00615D8D">
              <w:rPr>
                <w:noProof/>
                <w:webHidden/>
                <w:sz w:val="18"/>
              </w:rPr>
              <w:fldChar w:fldCharType="end"/>
            </w:r>
          </w:hyperlink>
        </w:p>
        <w:p w:rsidR="00615D8D" w:rsidRPr="00615D8D" w:rsidRDefault="00615D8D">
          <w:pPr>
            <w:pStyle w:val="Verzeichnis1"/>
            <w:tabs>
              <w:tab w:val="left" w:pos="660"/>
              <w:tab w:val="right" w:leader="dot" w:pos="9490"/>
            </w:tabs>
            <w:rPr>
              <w:rFonts w:eastAsiaTheme="minorEastAsia"/>
              <w:noProof/>
              <w:sz w:val="18"/>
              <w:lang w:val="de-DE" w:eastAsia="de-DE"/>
            </w:rPr>
          </w:pPr>
          <w:hyperlink w:anchor="_Toc96447692" w:history="1">
            <w:r w:rsidRPr="00615D8D">
              <w:rPr>
                <w:rStyle w:val="Hyperlink"/>
                <w:rFonts w:cstheme="minorHAnsi"/>
                <w:noProof/>
                <w:sz w:val="18"/>
              </w:rPr>
              <w:t>§ 3</w:t>
            </w:r>
            <w:r w:rsidRPr="00615D8D">
              <w:rPr>
                <w:rFonts w:eastAsiaTheme="minorEastAsia"/>
                <w:noProof/>
                <w:sz w:val="18"/>
                <w:lang w:val="de-DE" w:eastAsia="de-DE"/>
              </w:rPr>
              <w:tab/>
            </w:r>
            <w:r w:rsidRPr="00615D8D">
              <w:rPr>
                <w:rStyle w:val="Hyperlink"/>
                <w:rFonts w:cstheme="minorHAnsi"/>
                <w:noProof/>
                <w:sz w:val="18"/>
              </w:rPr>
              <w:t>Zulassungsbedingungen</w:t>
            </w:r>
            <w:r w:rsidRPr="00615D8D">
              <w:rPr>
                <w:noProof/>
                <w:webHidden/>
                <w:sz w:val="18"/>
              </w:rPr>
              <w:tab/>
            </w:r>
            <w:r w:rsidRPr="00615D8D">
              <w:rPr>
                <w:noProof/>
                <w:webHidden/>
                <w:sz w:val="18"/>
              </w:rPr>
              <w:fldChar w:fldCharType="begin"/>
            </w:r>
            <w:r w:rsidRPr="00615D8D">
              <w:rPr>
                <w:noProof/>
                <w:webHidden/>
                <w:sz w:val="18"/>
              </w:rPr>
              <w:instrText xml:space="preserve"> PAGEREF _Toc96447692 \h </w:instrText>
            </w:r>
            <w:r w:rsidRPr="00615D8D">
              <w:rPr>
                <w:noProof/>
                <w:webHidden/>
                <w:sz w:val="18"/>
              </w:rPr>
            </w:r>
            <w:r w:rsidRPr="00615D8D">
              <w:rPr>
                <w:noProof/>
                <w:webHidden/>
                <w:sz w:val="18"/>
              </w:rPr>
              <w:fldChar w:fldCharType="separate"/>
            </w:r>
            <w:r>
              <w:rPr>
                <w:noProof/>
                <w:webHidden/>
                <w:sz w:val="18"/>
              </w:rPr>
              <w:t>4</w:t>
            </w:r>
            <w:r w:rsidRPr="00615D8D">
              <w:rPr>
                <w:noProof/>
                <w:webHidden/>
                <w:sz w:val="18"/>
              </w:rPr>
              <w:fldChar w:fldCharType="end"/>
            </w:r>
          </w:hyperlink>
        </w:p>
        <w:p w:rsidR="00615D8D" w:rsidRPr="00615D8D" w:rsidRDefault="00615D8D">
          <w:pPr>
            <w:pStyle w:val="Verzeichnis1"/>
            <w:tabs>
              <w:tab w:val="left" w:pos="660"/>
              <w:tab w:val="right" w:leader="dot" w:pos="9490"/>
            </w:tabs>
            <w:rPr>
              <w:rFonts w:eastAsiaTheme="minorEastAsia"/>
              <w:noProof/>
              <w:sz w:val="18"/>
              <w:lang w:val="de-DE" w:eastAsia="de-DE"/>
            </w:rPr>
          </w:pPr>
          <w:hyperlink w:anchor="_Toc96447693" w:history="1">
            <w:r w:rsidRPr="00615D8D">
              <w:rPr>
                <w:rStyle w:val="Hyperlink"/>
                <w:rFonts w:cstheme="minorHAnsi"/>
                <w:noProof/>
                <w:sz w:val="18"/>
              </w:rPr>
              <w:t>§ 3.1</w:t>
            </w:r>
            <w:r w:rsidRPr="00615D8D">
              <w:rPr>
                <w:rFonts w:eastAsiaTheme="minorEastAsia"/>
                <w:noProof/>
                <w:sz w:val="18"/>
                <w:lang w:val="de-DE" w:eastAsia="de-DE"/>
              </w:rPr>
              <w:tab/>
            </w:r>
            <w:r w:rsidRPr="00615D8D">
              <w:rPr>
                <w:rStyle w:val="Hyperlink"/>
                <w:rFonts w:cstheme="minorHAnsi"/>
                <w:noProof/>
                <w:sz w:val="18"/>
              </w:rPr>
              <w:t>Anmeldung</w:t>
            </w:r>
            <w:r w:rsidRPr="00615D8D">
              <w:rPr>
                <w:noProof/>
                <w:webHidden/>
                <w:sz w:val="18"/>
              </w:rPr>
              <w:tab/>
            </w:r>
            <w:r w:rsidRPr="00615D8D">
              <w:rPr>
                <w:noProof/>
                <w:webHidden/>
                <w:sz w:val="18"/>
              </w:rPr>
              <w:fldChar w:fldCharType="begin"/>
            </w:r>
            <w:r w:rsidRPr="00615D8D">
              <w:rPr>
                <w:noProof/>
                <w:webHidden/>
                <w:sz w:val="18"/>
              </w:rPr>
              <w:instrText xml:space="preserve"> PAGEREF _Toc96447693 \h </w:instrText>
            </w:r>
            <w:r w:rsidRPr="00615D8D">
              <w:rPr>
                <w:noProof/>
                <w:webHidden/>
                <w:sz w:val="18"/>
              </w:rPr>
            </w:r>
            <w:r w:rsidRPr="00615D8D">
              <w:rPr>
                <w:noProof/>
                <w:webHidden/>
                <w:sz w:val="18"/>
              </w:rPr>
              <w:fldChar w:fldCharType="separate"/>
            </w:r>
            <w:r>
              <w:rPr>
                <w:noProof/>
                <w:webHidden/>
                <w:sz w:val="18"/>
              </w:rPr>
              <w:t>4</w:t>
            </w:r>
            <w:r w:rsidRPr="00615D8D">
              <w:rPr>
                <w:noProof/>
                <w:webHidden/>
                <w:sz w:val="18"/>
              </w:rPr>
              <w:fldChar w:fldCharType="end"/>
            </w:r>
          </w:hyperlink>
        </w:p>
        <w:p w:rsidR="00615D8D" w:rsidRPr="00615D8D" w:rsidRDefault="00615D8D">
          <w:pPr>
            <w:pStyle w:val="Verzeichnis1"/>
            <w:tabs>
              <w:tab w:val="left" w:pos="660"/>
              <w:tab w:val="right" w:leader="dot" w:pos="9490"/>
            </w:tabs>
            <w:rPr>
              <w:rFonts w:eastAsiaTheme="minorEastAsia"/>
              <w:noProof/>
              <w:sz w:val="18"/>
              <w:lang w:val="de-DE" w:eastAsia="de-DE"/>
            </w:rPr>
          </w:pPr>
          <w:hyperlink w:anchor="_Toc96447694" w:history="1">
            <w:r w:rsidRPr="00615D8D">
              <w:rPr>
                <w:rStyle w:val="Hyperlink"/>
                <w:rFonts w:cstheme="minorHAnsi"/>
                <w:noProof/>
                <w:sz w:val="18"/>
              </w:rPr>
              <w:t>§ 3.2</w:t>
            </w:r>
            <w:r w:rsidRPr="00615D8D">
              <w:rPr>
                <w:rFonts w:eastAsiaTheme="minorEastAsia"/>
                <w:noProof/>
                <w:sz w:val="18"/>
                <w:lang w:val="de-DE" w:eastAsia="de-DE"/>
              </w:rPr>
              <w:tab/>
            </w:r>
            <w:r w:rsidRPr="00615D8D">
              <w:rPr>
                <w:rStyle w:val="Hyperlink"/>
                <w:rFonts w:cstheme="minorHAnsi"/>
                <w:noProof/>
                <w:sz w:val="18"/>
              </w:rPr>
              <w:t>Ergänzende Bestimmungen</w:t>
            </w:r>
            <w:r w:rsidRPr="00615D8D">
              <w:rPr>
                <w:noProof/>
                <w:webHidden/>
                <w:sz w:val="18"/>
              </w:rPr>
              <w:tab/>
            </w:r>
            <w:r w:rsidRPr="00615D8D">
              <w:rPr>
                <w:noProof/>
                <w:webHidden/>
                <w:sz w:val="18"/>
              </w:rPr>
              <w:fldChar w:fldCharType="begin"/>
            </w:r>
            <w:r w:rsidRPr="00615D8D">
              <w:rPr>
                <w:noProof/>
                <w:webHidden/>
                <w:sz w:val="18"/>
              </w:rPr>
              <w:instrText xml:space="preserve"> PAGEREF _Toc96447694 \h </w:instrText>
            </w:r>
            <w:r w:rsidRPr="00615D8D">
              <w:rPr>
                <w:noProof/>
                <w:webHidden/>
                <w:sz w:val="18"/>
              </w:rPr>
            </w:r>
            <w:r w:rsidRPr="00615D8D">
              <w:rPr>
                <w:noProof/>
                <w:webHidden/>
                <w:sz w:val="18"/>
              </w:rPr>
              <w:fldChar w:fldCharType="separate"/>
            </w:r>
            <w:r>
              <w:rPr>
                <w:noProof/>
                <w:webHidden/>
                <w:sz w:val="18"/>
              </w:rPr>
              <w:t>4</w:t>
            </w:r>
            <w:r w:rsidRPr="00615D8D">
              <w:rPr>
                <w:noProof/>
                <w:webHidden/>
                <w:sz w:val="18"/>
              </w:rPr>
              <w:fldChar w:fldCharType="end"/>
            </w:r>
          </w:hyperlink>
        </w:p>
        <w:p w:rsidR="00615D8D" w:rsidRPr="00615D8D" w:rsidRDefault="00615D8D">
          <w:pPr>
            <w:pStyle w:val="Verzeichnis1"/>
            <w:tabs>
              <w:tab w:val="left" w:pos="660"/>
              <w:tab w:val="right" w:leader="dot" w:pos="9490"/>
            </w:tabs>
            <w:rPr>
              <w:rFonts w:eastAsiaTheme="minorEastAsia"/>
              <w:noProof/>
              <w:sz w:val="18"/>
              <w:lang w:val="de-DE" w:eastAsia="de-DE"/>
            </w:rPr>
          </w:pPr>
          <w:hyperlink w:anchor="_Toc96447695" w:history="1">
            <w:r w:rsidRPr="00615D8D">
              <w:rPr>
                <w:rStyle w:val="Hyperlink"/>
                <w:rFonts w:cstheme="minorHAnsi"/>
                <w:noProof/>
                <w:sz w:val="18"/>
              </w:rPr>
              <w:t>§ 4</w:t>
            </w:r>
            <w:r w:rsidRPr="00615D8D">
              <w:rPr>
                <w:rFonts w:eastAsiaTheme="minorEastAsia"/>
                <w:noProof/>
                <w:sz w:val="18"/>
                <w:lang w:val="de-DE" w:eastAsia="de-DE"/>
              </w:rPr>
              <w:tab/>
            </w:r>
            <w:r w:rsidRPr="00615D8D">
              <w:rPr>
                <w:rStyle w:val="Hyperlink"/>
                <w:rFonts w:cstheme="minorHAnsi"/>
                <w:noProof/>
                <w:sz w:val="18"/>
              </w:rPr>
              <w:t>Verfahrensablauf zur ZTP</w:t>
            </w:r>
            <w:r w:rsidRPr="00615D8D">
              <w:rPr>
                <w:noProof/>
                <w:webHidden/>
                <w:sz w:val="18"/>
              </w:rPr>
              <w:tab/>
            </w:r>
            <w:r w:rsidRPr="00615D8D">
              <w:rPr>
                <w:noProof/>
                <w:webHidden/>
                <w:sz w:val="18"/>
              </w:rPr>
              <w:fldChar w:fldCharType="begin"/>
            </w:r>
            <w:r w:rsidRPr="00615D8D">
              <w:rPr>
                <w:noProof/>
                <w:webHidden/>
                <w:sz w:val="18"/>
              </w:rPr>
              <w:instrText xml:space="preserve"> PAGEREF _Toc96447695 \h </w:instrText>
            </w:r>
            <w:r w:rsidRPr="00615D8D">
              <w:rPr>
                <w:noProof/>
                <w:webHidden/>
                <w:sz w:val="18"/>
              </w:rPr>
            </w:r>
            <w:r w:rsidRPr="00615D8D">
              <w:rPr>
                <w:noProof/>
                <w:webHidden/>
                <w:sz w:val="18"/>
              </w:rPr>
              <w:fldChar w:fldCharType="separate"/>
            </w:r>
            <w:r>
              <w:rPr>
                <w:noProof/>
                <w:webHidden/>
                <w:sz w:val="18"/>
              </w:rPr>
              <w:t>5</w:t>
            </w:r>
            <w:r w:rsidRPr="00615D8D">
              <w:rPr>
                <w:noProof/>
                <w:webHidden/>
                <w:sz w:val="18"/>
              </w:rPr>
              <w:fldChar w:fldCharType="end"/>
            </w:r>
          </w:hyperlink>
        </w:p>
        <w:p w:rsidR="00615D8D" w:rsidRPr="00615D8D" w:rsidRDefault="00615D8D">
          <w:pPr>
            <w:pStyle w:val="Verzeichnis1"/>
            <w:tabs>
              <w:tab w:val="left" w:pos="660"/>
              <w:tab w:val="right" w:leader="dot" w:pos="9490"/>
            </w:tabs>
            <w:rPr>
              <w:rFonts w:eastAsiaTheme="minorEastAsia"/>
              <w:noProof/>
              <w:sz w:val="18"/>
              <w:lang w:val="de-DE" w:eastAsia="de-DE"/>
            </w:rPr>
          </w:pPr>
          <w:hyperlink w:anchor="_Toc96447696" w:history="1">
            <w:r w:rsidRPr="00615D8D">
              <w:rPr>
                <w:rStyle w:val="Hyperlink"/>
                <w:rFonts w:cstheme="minorHAnsi"/>
                <w:noProof/>
                <w:sz w:val="18"/>
              </w:rPr>
              <w:t>§ 4.1</w:t>
            </w:r>
            <w:r w:rsidRPr="00615D8D">
              <w:rPr>
                <w:rFonts w:eastAsiaTheme="minorEastAsia"/>
                <w:noProof/>
                <w:sz w:val="18"/>
                <w:lang w:val="de-DE" w:eastAsia="de-DE"/>
              </w:rPr>
              <w:tab/>
            </w:r>
            <w:r w:rsidRPr="00615D8D">
              <w:rPr>
                <w:rStyle w:val="Hyperlink"/>
                <w:rFonts w:cstheme="minorHAnsi"/>
                <w:noProof/>
                <w:sz w:val="18"/>
              </w:rPr>
              <w:t>Richtlinien zur Durchführung der ZTP</w:t>
            </w:r>
            <w:r w:rsidRPr="00615D8D">
              <w:rPr>
                <w:noProof/>
                <w:webHidden/>
                <w:sz w:val="18"/>
              </w:rPr>
              <w:tab/>
            </w:r>
            <w:r w:rsidRPr="00615D8D">
              <w:rPr>
                <w:noProof/>
                <w:webHidden/>
                <w:sz w:val="18"/>
              </w:rPr>
              <w:fldChar w:fldCharType="begin"/>
            </w:r>
            <w:r w:rsidRPr="00615D8D">
              <w:rPr>
                <w:noProof/>
                <w:webHidden/>
                <w:sz w:val="18"/>
              </w:rPr>
              <w:instrText xml:space="preserve"> PAGEREF _Toc96447696 \h </w:instrText>
            </w:r>
            <w:r w:rsidRPr="00615D8D">
              <w:rPr>
                <w:noProof/>
                <w:webHidden/>
                <w:sz w:val="18"/>
              </w:rPr>
            </w:r>
            <w:r w:rsidRPr="00615D8D">
              <w:rPr>
                <w:noProof/>
                <w:webHidden/>
                <w:sz w:val="18"/>
              </w:rPr>
              <w:fldChar w:fldCharType="separate"/>
            </w:r>
            <w:r>
              <w:rPr>
                <w:noProof/>
                <w:webHidden/>
                <w:sz w:val="18"/>
              </w:rPr>
              <w:t>5</w:t>
            </w:r>
            <w:r w:rsidRPr="00615D8D">
              <w:rPr>
                <w:noProof/>
                <w:webHidden/>
                <w:sz w:val="18"/>
              </w:rPr>
              <w:fldChar w:fldCharType="end"/>
            </w:r>
          </w:hyperlink>
        </w:p>
        <w:p w:rsidR="00615D8D" w:rsidRPr="00615D8D" w:rsidRDefault="00615D8D">
          <w:pPr>
            <w:pStyle w:val="Verzeichnis1"/>
            <w:tabs>
              <w:tab w:val="left" w:pos="660"/>
              <w:tab w:val="right" w:leader="dot" w:pos="9490"/>
            </w:tabs>
            <w:rPr>
              <w:rFonts w:eastAsiaTheme="minorEastAsia"/>
              <w:noProof/>
              <w:sz w:val="18"/>
              <w:lang w:val="de-DE" w:eastAsia="de-DE"/>
            </w:rPr>
          </w:pPr>
          <w:hyperlink w:anchor="_Toc96447697" w:history="1">
            <w:r w:rsidRPr="00615D8D">
              <w:rPr>
                <w:rStyle w:val="Hyperlink"/>
                <w:rFonts w:cstheme="minorHAnsi"/>
                <w:noProof/>
                <w:sz w:val="18"/>
              </w:rPr>
              <w:t>§ 4.2</w:t>
            </w:r>
            <w:r w:rsidRPr="00615D8D">
              <w:rPr>
                <w:rFonts w:eastAsiaTheme="minorEastAsia"/>
                <w:noProof/>
                <w:sz w:val="18"/>
                <w:lang w:val="de-DE" w:eastAsia="de-DE"/>
              </w:rPr>
              <w:tab/>
            </w:r>
            <w:r w:rsidRPr="00615D8D">
              <w:rPr>
                <w:rStyle w:val="Hyperlink"/>
                <w:rFonts w:cstheme="minorHAnsi"/>
                <w:noProof/>
                <w:sz w:val="18"/>
              </w:rPr>
              <w:t>Abbruch der ZTP</w:t>
            </w:r>
            <w:r w:rsidRPr="00615D8D">
              <w:rPr>
                <w:noProof/>
                <w:webHidden/>
                <w:sz w:val="18"/>
              </w:rPr>
              <w:tab/>
            </w:r>
            <w:r w:rsidRPr="00615D8D">
              <w:rPr>
                <w:noProof/>
                <w:webHidden/>
                <w:sz w:val="18"/>
              </w:rPr>
              <w:fldChar w:fldCharType="begin"/>
            </w:r>
            <w:r w:rsidRPr="00615D8D">
              <w:rPr>
                <w:noProof/>
                <w:webHidden/>
                <w:sz w:val="18"/>
              </w:rPr>
              <w:instrText xml:space="preserve"> PAGEREF _Toc96447697 \h </w:instrText>
            </w:r>
            <w:r w:rsidRPr="00615D8D">
              <w:rPr>
                <w:noProof/>
                <w:webHidden/>
                <w:sz w:val="18"/>
              </w:rPr>
            </w:r>
            <w:r w:rsidRPr="00615D8D">
              <w:rPr>
                <w:noProof/>
                <w:webHidden/>
                <w:sz w:val="18"/>
              </w:rPr>
              <w:fldChar w:fldCharType="separate"/>
            </w:r>
            <w:r>
              <w:rPr>
                <w:noProof/>
                <w:webHidden/>
                <w:sz w:val="18"/>
              </w:rPr>
              <w:t>5</w:t>
            </w:r>
            <w:r w:rsidRPr="00615D8D">
              <w:rPr>
                <w:noProof/>
                <w:webHidden/>
                <w:sz w:val="18"/>
              </w:rPr>
              <w:fldChar w:fldCharType="end"/>
            </w:r>
          </w:hyperlink>
        </w:p>
        <w:p w:rsidR="00615D8D" w:rsidRPr="00615D8D" w:rsidRDefault="00615D8D">
          <w:pPr>
            <w:pStyle w:val="Verzeichnis1"/>
            <w:tabs>
              <w:tab w:val="left" w:pos="660"/>
              <w:tab w:val="right" w:leader="dot" w:pos="9490"/>
            </w:tabs>
            <w:rPr>
              <w:rFonts w:eastAsiaTheme="minorEastAsia"/>
              <w:noProof/>
              <w:sz w:val="18"/>
              <w:lang w:val="de-DE" w:eastAsia="de-DE"/>
            </w:rPr>
          </w:pPr>
          <w:hyperlink w:anchor="_Toc96447698" w:history="1">
            <w:r w:rsidRPr="00615D8D">
              <w:rPr>
                <w:rStyle w:val="Hyperlink"/>
                <w:rFonts w:cstheme="minorHAnsi"/>
                <w:noProof/>
                <w:sz w:val="18"/>
              </w:rPr>
              <w:t>§ 4.3</w:t>
            </w:r>
            <w:r w:rsidRPr="00615D8D">
              <w:rPr>
                <w:rFonts w:eastAsiaTheme="minorEastAsia"/>
                <w:noProof/>
                <w:sz w:val="18"/>
                <w:lang w:val="de-DE" w:eastAsia="de-DE"/>
              </w:rPr>
              <w:tab/>
            </w:r>
            <w:r w:rsidRPr="00615D8D">
              <w:rPr>
                <w:rStyle w:val="Hyperlink"/>
                <w:rFonts w:cstheme="minorHAnsi"/>
                <w:noProof/>
                <w:sz w:val="18"/>
              </w:rPr>
              <w:t>Wiederholung der ZTP</w:t>
            </w:r>
            <w:r w:rsidRPr="00615D8D">
              <w:rPr>
                <w:noProof/>
                <w:webHidden/>
                <w:sz w:val="18"/>
              </w:rPr>
              <w:tab/>
            </w:r>
            <w:r w:rsidRPr="00615D8D">
              <w:rPr>
                <w:noProof/>
                <w:webHidden/>
                <w:sz w:val="18"/>
              </w:rPr>
              <w:fldChar w:fldCharType="begin"/>
            </w:r>
            <w:r w:rsidRPr="00615D8D">
              <w:rPr>
                <w:noProof/>
                <w:webHidden/>
                <w:sz w:val="18"/>
              </w:rPr>
              <w:instrText xml:space="preserve"> PAGEREF _Toc96447698 \h </w:instrText>
            </w:r>
            <w:r w:rsidRPr="00615D8D">
              <w:rPr>
                <w:noProof/>
                <w:webHidden/>
                <w:sz w:val="18"/>
              </w:rPr>
            </w:r>
            <w:r w:rsidRPr="00615D8D">
              <w:rPr>
                <w:noProof/>
                <w:webHidden/>
                <w:sz w:val="18"/>
              </w:rPr>
              <w:fldChar w:fldCharType="separate"/>
            </w:r>
            <w:r>
              <w:rPr>
                <w:noProof/>
                <w:webHidden/>
                <w:sz w:val="18"/>
              </w:rPr>
              <w:t>6</w:t>
            </w:r>
            <w:r w:rsidRPr="00615D8D">
              <w:rPr>
                <w:noProof/>
                <w:webHidden/>
                <w:sz w:val="18"/>
              </w:rPr>
              <w:fldChar w:fldCharType="end"/>
            </w:r>
          </w:hyperlink>
        </w:p>
        <w:p w:rsidR="00615D8D" w:rsidRPr="00615D8D" w:rsidRDefault="00615D8D">
          <w:pPr>
            <w:pStyle w:val="Verzeichnis1"/>
            <w:tabs>
              <w:tab w:val="left" w:pos="660"/>
              <w:tab w:val="right" w:leader="dot" w:pos="9490"/>
            </w:tabs>
            <w:rPr>
              <w:rFonts w:eastAsiaTheme="minorEastAsia"/>
              <w:noProof/>
              <w:sz w:val="18"/>
              <w:lang w:val="de-DE" w:eastAsia="de-DE"/>
            </w:rPr>
          </w:pPr>
          <w:hyperlink w:anchor="_Toc96447699" w:history="1">
            <w:r w:rsidRPr="00615D8D">
              <w:rPr>
                <w:rStyle w:val="Hyperlink"/>
                <w:rFonts w:cstheme="minorHAnsi"/>
                <w:noProof/>
                <w:sz w:val="18"/>
              </w:rPr>
              <w:t>§ 5</w:t>
            </w:r>
            <w:r w:rsidRPr="00615D8D">
              <w:rPr>
                <w:rFonts w:eastAsiaTheme="minorEastAsia"/>
                <w:noProof/>
                <w:sz w:val="18"/>
                <w:lang w:val="de-DE" w:eastAsia="de-DE"/>
              </w:rPr>
              <w:tab/>
            </w:r>
            <w:r w:rsidRPr="00615D8D">
              <w:rPr>
                <w:rStyle w:val="Hyperlink"/>
                <w:rFonts w:cstheme="minorHAnsi"/>
                <w:noProof/>
                <w:sz w:val="18"/>
              </w:rPr>
              <w:t>Anforderungen der ZTP</w:t>
            </w:r>
            <w:r w:rsidRPr="00615D8D">
              <w:rPr>
                <w:noProof/>
                <w:webHidden/>
                <w:sz w:val="18"/>
              </w:rPr>
              <w:tab/>
            </w:r>
            <w:r w:rsidRPr="00615D8D">
              <w:rPr>
                <w:noProof/>
                <w:webHidden/>
                <w:sz w:val="18"/>
              </w:rPr>
              <w:fldChar w:fldCharType="begin"/>
            </w:r>
            <w:r w:rsidRPr="00615D8D">
              <w:rPr>
                <w:noProof/>
                <w:webHidden/>
                <w:sz w:val="18"/>
              </w:rPr>
              <w:instrText xml:space="preserve"> PAGEREF _Toc96447699 \h </w:instrText>
            </w:r>
            <w:r w:rsidRPr="00615D8D">
              <w:rPr>
                <w:noProof/>
                <w:webHidden/>
                <w:sz w:val="18"/>
              </w:rPr>
            </w:r>
            <w:r w:rsidRPr="00615D8D">
              <w:rPr>
                <w:noProof/>
                <w:webHidden/>
                <w:sz w:val="18"/>
              </w:rPr>
              <w:fldChar w:fldCharType="separate"/>
            </w:r>
            <w:r>
              <w:rPr>
                <w:noProof/>
                <w:webHidden/>
                <w:sz w:val="18"/>
              </w:rPr>
              <w:t>6</w:t>
            </w:r>
            <w:r w:rsidRPr="00615D8D">
              <w:rPr>
                <w:noProof/>
                <w:webHidden/>
                <w:sz w:val="18"/>
              </w:rPr>
              <w:fldChar w:fldCharType="end"/>
            </w:r>
          </w:hyperlink>
        </w:p>
        <w:p w:rsidR="00615D8D" w:rsidRPr="00615D8D" w:rsidRDefault="00615D8D">
          <w:pPr>
            <w:pStyle w:val="Verzeichnis1"/>
            <w:tabs>
              <w:tab w:val="left" w:pos="660"/>
              <w:tab w:val="right" w:leader="dot" w:pos="9490"/>
            </w:tabs>
            <w:rPr>
              <w:rFonts w:eastAsiaTheme="minorEastAsia"/>
              <w:noProof/>
              <w:sz w:val="18"/>
              <w:lang w:val="de-DE" w:eastAsia="de-DE"/>
            </w:rPr>
          </w:pPr>
          <w:hyperlink w:anchor="_Toc96447700" w:history="1">
            <w:r w:rsidRPr="00615D8D">
              <w:rPr>
                <w:rStyle w:val="Hyperlink"/>
                <w:rFonts w:cstheme="minorHAnsi"/>
                <w:noProof/>
                <w:sz w:val="18"/>
              </w:rPr>
              <w:t>§ 5.1</w:t>
            </w:r>
            <w:r w:rsidRPr="00615D8D">
              <w:rPr>
                <w:rFonts w:eastAsiaTheme="minorEastAsia"/>
                <w:noProof/>
                <w:sz w:val="18"/>
                <w:lang w:val="de-DE" w:eastAsia="de-DE"/>
              </w:rPr>
              <w:tab/>
            </w:r>
            <w:r w:rsidRPr="00615D8D">
              <w:rPr>
                <w:rStyle w:val="Hyperlink"/>
                <w:rFonts w:cstheme="minorHAnsi"/>
                <w:noProof/>
                <w:sz w:val="18"/>
              </w:rPr>
              <w:t>Allgemeine Anforderungen</w:t>
            </w:r>
            <w:r w:rsidRPr="00615D8D">
              <w:rPr>
                <w:noProof/>
                <w:webHidden/>
                <w:sz w:val="18"/>
              </w:rPr>
              <w:tab/>
            </w:r>
            <w:r w:rsidRPr="00615D8D">
              <w:rPr>
                <w:noProof/>
                <w:webHidden/>
                <w:sz w:val="18"/>
              </w:rPr>
              <w:fldChar w:fldCharType="begin"/>
            </w:r>
            <w:r w:rsidRPr="00615D8D">
              <w:rPr>
                <w:noProof/>
                <w:webHidden/>
                <w:sz w:val="18"/>
              </w:rPr>
              <w:instrText xml:space="preserve"> PAGEREF _Toc96447700 \h </w:instrText>
            </w:r>
            <w:r w:rsidRPr="00615D8D">
              <w:rPr>
                <w:noProof/>
                <w:webHidden/>
                <w:sz w:val="18"/>
              </w:rPr>
            </w:r>
            <w:r w:rsidRPr="00615D8D">
              <w:rPr>
                <w:noProof/>
                <w:webHidden/>
                <w:sz w:val="18"/>
              </w:rPr>
              <w:fldChar w:fldCharType="separate"/>
            </w:r>
            <w:r>
              <w:rPr>
                <w:noProof/>
                <w:webHidden/>
                <w:sz w:val="18"/>
              </w:rPr>
              <w:t>6</w:t>
            </w:r>
            <w:r w:rsidRPr="00615D8D">
              <w:rPr>
                <w:noProof/>
                <w:webHidden/>
                <w:sz w:val="18"/>
              </w:rPr>
              <w:fldChar w:fldCharType="end"/>
            </w:r>
          </w:hyperlink>
        </w:p>
        <w:p w:rsidR="00615D8D" w:rsidRPr="00615D8D" w:rsidRDefault="00615D8D">
          <w:pPr>
            <w:pStyle w:val="Verzeichnis1"/>
            <w:tabs>
              <w:tab w:val="left" w:pos="1100"/>
              <w:tab w:val="right" w:leader="dot" w:pos="9490"/>
            </w:tabs>
            <w:rPr>
              <w:rFonts w:eastAsiaTheme="minorEastAsia"/>
              <w:noProof/>
              <w:sz w:val="18"/>
              <w:lang w:val="de-DE" w:eastAsia="de-DE"/>
            </w:rPr>
          </w:pPr>
          <w:hyperlink w:anchor="_Toc96447701" w:history="1">
            <w:r w:rsidRPr="00615D8D">
              <w:rPr>
                <w:rStyle w:val="Hyperlink"/>
                <w:rFonts w:cstheme="minorHAnsi"/>
                <w:noProof/>
                <w:sz w:val="18"/>
              </w:rPr>
              <w:t>§ 5.1.1.</w:t>
            </w:r>
            <w:r w:rsidRPr="00615D8D">
              <w:rPr>
                <w:rFonts w:eastAsiaTheme="minorEastAsia"/>
                <w:noProof/>
                <w:sz w:val="18"/>
                <w:lang w:val="de-DE" w:eastAsia="de-DE"/>
              </w:rPr>
              <w:tab/>
            </w:r>
            <w:r w:rsidRPr="00615D8D">
              <w:rPr>
                <w:rStyle w:val="Hyperlink"/>
                <w:rFonts w:cstheme="minorHAnsi"/>
                <w:noProof/>
                <w:sz w:val="18"/>
              </w:rPr>
              <w:t>Identitätskontrolle</w:t>
            </w:r>
            <w:r w:rsidRPr="00615D8D">
              <w:rPr>
                <w:noProof/>
                <w:webHidden/>
                <w:sz w:val="18"/>
              </w:rPr>
              <w:tab/>
            </w:r>
            <w:r w:rsidRPr="00615D8D">
              <w:rPr>
                <w:noProof/>
                <w:webHidden/>
                <w:sz w:val="18"/>
              </w:rPr>
              <w:fldChar w:fldCharType="begin"/>
            </w:r>
            <w:r w:rsidRPr="00615D8D">
              <w:rPr>
                <w:noProof/>
                <w:webHidden/>
                <w:sz w:val="18"/>
              </w:rPr>
              <w:instrText xml:space="preserve"> PAGEREF _Toc96447701 \h </w:instrText>
            </w:r>
            <w:r w:rsidRPr="00615D8D">
              <w:rPr>
                <w:noProof/>
                <w:webHidden/>
                <w:sz w:val="18"/>
              </w:rPr>
            </w:r>
            <w:r w:rsidRPr="00615D8D">
              <w:rPr>
                <w:noProof/>
                <w:webHidden/>
                <w:sz w:val="18"/>
              </w:rPr>
              <w:fldChar w:fldCharType="separate"/>
            </w:r>
            <w:r>
              <w:rPr>
                <w:noProof/>
                <w:webHidden/>
                <w:sz w:val="18"/>
              </w:rPr>
              <w:t>6</w:t>
            </w:r>
            <w:r w:rsidRPr="00615D8D">
              <w:rPr>
                <w:noProof/>
                <w:webHidden/>
                <w:sz w:val="18"/>
              </w:rPr>
              <w:fldChar w:fldCharType="end"/>
            </w:r>
          </w:hyperlink>
        </w:p>
        <w:p w:rsidR="00615D8D" w:rsidRPr="00615D8D" w:rsidRDefault="00615D8D">
          <w:pPr>
            <w:pStyle w:val="Verzeichnis1"/>
            <w:tabs>
              <w:tab w:val="left" w:pos="1100"/>
              <w:tab w:val="right" w:leader="dot" w:pos="9490"/>
            </w:tabs>
            <w:rPr>
              <w:rFonts w:eastAsiaTheme="minorEastAsia"/>
              <w:noProof/>
              <w:sz w:val="18"/>
              <w:lang w:val="de-DE" w:eastAsia="de-DE"/>
            </w:rPr>
          </w:pPr>
          <w:hyperlink w:anchor="_Toc96447702" w:history="1">
            <w:r w:rsidRPr="00615D8D">
              <w:rPr>
                <w:rStyle w:val="Hyperlink"/>
                <w:rFonts w:cstheme="minorHAnsi"/>
                <w:noProof/>
                <w:sz w:val="18"/>
              </w:rPr>
              <w:t>§ 5.1.2.</w:t>
            </w:r>
            <w:r w:rsidRPr="00615D8D">
              <w:rPr>
                <w:rFonts w:eastAsiaTheme="minorEastAsia"/>
                <w:noProof/>
                <w:sz w:val="18"/>
                <w:lang w:val="de-DE" w:eastAsia="de-DE"/>
              </w:rPr>
              <w:tab/>
            </w:r>
            <w:r w:rsidRPr="00615D8D">
              <w:rPr>
                <w:rStyle w:val="Hyperlink"/>
                <w:rFonts w:cstheme="minorHAnsi"/>
                <w:noProof/>
                <w:sz w:val="18"/>
              </w:rPr>
              <w:t>Sozial-, Meute-, Umweltverhalten</w:t>
            </w:r>
            <w:r w:rsidRPr="00615D8D">
              <w:rPr>
                <w:noProof/>
                <w:webHidden/>
                <w:sz w:val="18"/>
              </w:rPr>
              <w:tab/>
            </w:r>
            <w:r w:rsidRPr="00615D8D">
              <w:rPr>
                <w:noProof/>
                <w:webHidden/>
                <w:sz w:val="18"/>
              </w:rPr>
              <w:fldChar w:fldCharType="begin"/>
            </w:r>
            <w:r w:rsidRPr="00615D8D">
              <w:rPr>
                <w:noProof/>
                <w:webHidden/>
                <w:sz w:val="18"/>
              </w:rPr>
              <w:instrText xml:space="preserve"> PAGEREF _Toc96447702 \h </w:instrText>
            </w:r>
            <w:r w:rsidRPr="00615D8D">
              <w:rPr>
                <w:noProof/>
                <w:webHidden/>
                <w:sz w:val="18"/>
              </w:rPr>
            </w:r>
            <w:r w:rsidRPr="00615D8D">
              <w:rPr>
                <w:noProof/>
                <w:webHidden/>
                <w:sz w:val="18"/>
              </w:rPr>
              <w:fldChar w:fldCharType="separate"/>
            </w:r>
            <w:r>
              <w:rPr>
                <w:noProof/>
                <w:webHidden/>
                <w:sz w:val="18"/>
              </w:rPr>
              <w:t>6</w:t>
            </w:r>
            <w:r w:rsidRPr="00615D8D">
              <w:rPr>
                <w:noProof/>
                <w:webHidden/>
                <w:sz w:val="18"/>
              </w:rPr>
              <w:fldChar w:fldCharType="end"/>
            </w:r>
          </w:hyperlink>
        </w:p>
        <w:p w:rsidR="00615D8D" w:rsidRPr="00615D8D" w:rsidRDefault="00615D8D">
          <w:pPr>
            <w:pStyle w:val="Verzeichnis1"/>
            <w:tabs>
              <w:tab w:val="left" w:pos="1100"/>
              <w:tab w:val="right" w:leader="dot" w:pos="9490"/>
            </w:tabs>
            <w:rPr>
              <w:rFonts w:eastAsiaTheme="minorEastAsia"/>
              <w:noProof/>
              <w:sz w:val="18"/>
              <w:lang w:val="de-DE" w:eastAsia="de-DE"/>
            </w:rPr>
          </w:pPr>
          <w:hyperlink w:anchor="_Toc96447703" w:history="1">
            <w:r w:rsidRPr="00615D8D">
              <w:rPr>
                <w:rStyle w:val="Hyperlink"/>
                <w:rFonts w:cstheme="minorHAnsi"/>
                <w:noProof/>
                <w:sz w:val="18"/>
              </w:rPr>
              <w:t>§ 5.1.3.</w:t>
            </w:r>
            <w:r w:rsidRPr="00615D8D">
              <w:rPr>
                <w:rFonts w:eastAsiaTheme="minorEastAsia"/>
                <w:noProof/>
                <w:sz w:val="18"/>
                <w:lang w:val="de-DE" w:eastAsia="de-DE"/>
              </w:rPr>
              <w:tab/>
            </w:r>
            <w:r w:rsidRPr="00615D8D">
              <w:rPr>
                <w:rStyle w:val="Hyperlink"/>
                <w:rFonts w:cstheme="minorHAnsi"/>
                <w:noProof/>
                <w:sz w:val="18"/>
              </w:rPr>
              <w:t>Schussgleichgültigkeit</w:t>
            </w:r>
            <w:r w:rsidRPr="00615D8D">
              <w:rPr>
                <w:noProof/>
                <w:webHidden/>
                <w:sz w:val="18"/>
              </w:rPr>
              <w:tab/>
            </w:r>
            <w:r w:rsidRPr="00615D8D">
              <w:rPr>
                <w:noProof/>
                <w:webHidden/>
                <w:sz w:val="18"/>
              </w:rPr>
              <w:fldChar w:fldCharType="begin"/>
            </w:r>
            <w:r w:rsidRPr="00615D8D">
              <w:rPr>
                <w:noProof/>
                <w:webHidden/>
                <w:sz w:val="18"/>
              </w:rPr>
              <w:instrText xml:space="preserve"> PAGEREF _Toc96447703 \h </w:instrText>
            </w:r>
            <w:r w:rsidRPr="00615D8D">
              <w:rPr>
                <w:noProof/>
                <w:webHidden/>
                <w:sz w:val="18"/>
              </w:rPr>
            </w:r>
            <w:r w:rsidRPr="00615D8D">
              <w:rPr>
                <w:noProof/>
                <w:webHidden/>
                <w:sz w:val="18"/>
              </w:rPr>
              <w:fldChar w:fldCharType="separate"/>
            </w:r>
            <w:r>
              <w:rPr>
                <w:noProof/>
                <w:webHidden/>
                <w:sz w:val="18"/>
              </w:rPr>
              <w:t>6</w:t>
            </w:r>
            <w:r w:rsidRPr="00615D8D">
              <w:rPr>
                <w:noProof/>
                <w:webHidden/>
                <w:sz w:val="18"/>
              </w:rPr>
              <w:fldChar w:fldCharType="end"/>
            </w:r>
          </w:hyperlink>
        </w:p>
        <w:p w:rsidR="00615D8D" w:rsidRPr="00615D8D" w:rsidRDefault="00615D8D">
          <w:pPr>
            <w:pStyle w:val="Verzeichnis1"/>
            <w:tabs>
              <w:tab w:val="left" w:pos="660"/>
              <w:tab w:val="right" w:leader="dot" w:pos="9490"/>
            </w:tabs>
            <w:rPr>
              <w:rFonts w:eastAsiaTheme="minorEastAsia"/>
              <w:noProof/>
              <w:sz w:val="18"/>
              <w:lang w:val="de-DE" w:eastAsia="de-DE"/>
            </w:rPr>
          </w:pPr>
          <w:hyperlink w:anchor="_Toc96447704" w:history="1">
            <w:r w:rsidRPr="00615D8D">
              <w:rPr>
                <w:rStyle w:val="Hyperlink"/>
                <w:rFonts w:cstheme="minorHAnsi"/>
                <w:noProof/>
                <w:sz w:val="18"/>
              </w:rPr>
              <w:t>§ 5.2</w:t>
            </w:r>
            <w:r w:rsidRPr="00615D8D">
              <w:rPr>
                <w:rFonts w:eastAsiaTheme="minorEastAsia"/>
                <w:noProof/>
                <w:sz w:val="18"/>
                <w:lang w:val="de-DE" w:eastAsia="de-DE"/>
              </w:rPr>
              <w:tab/>
            </w:r>
            <w:r w:rsidRPr="00615D8D">
              <w:rPr>
                <w:rStyle w:val="Hyperlink"/>
                <w:rFonts w:cstheme="minorHAnsi"/>
                <w:noProof/>
                <w:sz w:val="18"/>
              </w:rPr>
              <w:t>Triebbeständigkeit</w:t>
            </w:r>
            <w:r w:rsidRPr="00615D8D">
              <w:rPr>
                <w:noProof/>
                <w:webHidden/>
                <w:sz w:val="18"/>
              </w:rPr>
              <w:tab/>
            </w:r>
            <w:r w:rsidRPr="00615D8D">
              <w:rPr>
                <w:noProof/>
                <w:webHidden/>
                <w:sz w:val="18"/>
              </w:rPr>
              <w:fldChar w:fldCharType="begin"/>
            </w:r>
            <w:r w:rsidRPr="00615D8D">
              <w:rPr>
                <w:noProof/>
                <w:webHidden/>
                <w:sz w:val="18"/>
              </w:rPr>
              <w:instrText xml:space="preserve"> PAGEREF _Toc96447704 \h </w:instrText>
            </w:r>
            <w:r w:rsidRPr="00615D8D">
              <w:rPr>
                <w:noProof/>
                <w:webHidden/>
                <w:sz w:val="18"/>
              </w:rPr>
            </w:r>
            <w:r w:rsidRPr="00615D8D">
              <w:rPr>
                <w:noProof/>
                <w:webHidden/>
                <w:sz w:val="18"/>
              </w:rPr>
              <w:fldChar w:fldCharType="separate"/>
            </w:r>
            <w:r>
              <w:rPr>
                <w:noProof/>
                <w:webHidden/>
                <w:sz w:val="18"/>
              </w:rPr>
              <w:t>6</w:t>
            </w:r>
            <w:r w:rsidRPr="00615D8D">
              <w:rPr>
                <w:noProof/>
                <w:webHidden/>
                <w:sz w:val="18"/>
              </w:rPr>
              <w:fldChar w:fldCharType="end"/>
            </w:r>
          </w:hyperlink>
        </w:p>
        <w:p w:rsidR="00615D8D" w:rsidRPr="00615D8D" w:rsidRDefault="00615D8D">
          <w:pPr>
            <w:pStyle w:val="Verzeichnis1"/>
            <w:tabs>
              <w:tab w:val="left" w:pos="660"/>
              <w:tab w:val="right" w:leader="dot" w:pos="9490"/>
            </w:tabs>
            <w:rPr>
              <w:rFonts w:eastAsiaTheme="minorEastAsia"/>
              <w:noProof/>
              <w:sz w:val="18"/>
              <w:lang w:val="de-DE" w:eastAsia="de-DE"/>
            </w:rPr>
          </w:pPr>
          <w:hyperlink w:anchor="_Toc96447705" w:history="1">
            <w:r w:rsidRPr="00615D8D">
              <w:rPr>
                <w:rStyle w:val="Hyperlink"/>
                <w:rFonts w:cstheme="minorHAnsi"/>
                <w:noProof/>
                <w:sz w:val="18"/>
              </w:rPr>
              <w:t>§ 5.3</w:t>
            </w:r>
            <w:r w:rsidRPr="00615D8D">
              <w:rPr>
                <w:rFonts w:eastAsiaTheme="minorEastAsia"/>
                <w:noProof/>
                <w:sz w:val="18"/>
                <w:lang w:val="de-DE" w:eastAsia="de-DE"/>
              </w:rPr>
              <w:tab/>
            </w:r>
            <w:r w:rsidRPr="00615D8D">
              <w:rPr>
                <w:rStyle w:val="Hyperlink"/>
                <w:rFonts w:cstheme="minorHAnsi"/>
                <w:noProof/>
                <w:sz w:val="18"/>
              </w:rPr>
              <w:t>Überprüfung Gebrauchsfähigkeit</w:t>
            </w:r>
            <w:r w:rsidRPr="00615D8D">
              <w:rPr>
                <w:noProof/>
                <w:webHidden/>
                <w:sz w:val="18"/>
              </w:rPr>
              <w:tab/>
            </w:r>
            <w:r w:rsidRPr="00615D8D">
              <w:rPr>
                <w:noProof/>
                <w:webHidden/>
                <w:sz w:val="18"/>
              </w:rPr>
              <w:fldChar w:fldCharType="begin"/>
            </w:r>
            <w:r w:rsidRPr="00615D8D">
              <w:rPr>
                <w:noProof/>
                <w:webHidden/>
                <w:sz w:val="18"/>
              </w:rPr>
              <w:instrText xml:space="preserve"> PAGEREF _Toc96447705 \h </w:instrText>
            </w:r>
            <w:r w:rsidRPr="00615D8D">
              <w:rPr>
                <w:noProof/>
                <w:webHidden/>
                <w:sz w:val="18"/>
              </w:rPr>
            </w:r>
            <w:r w:rsidRPr="00615D8D">
              <w:rPr>
                <w:noProof/>
                <w:webHidden/>
                <w:sz w:val="18"/>
              </w:rPr>
              <w:fldChar w:fldCharType="separate"/>
            </w:r>
            <w:r>
              <w:rPr>
                <w:noProof/>
                <w:webHidden/>
                <w:sz w:val="18"/>
              </w:rPr>
              <w:t>6</w:t>
            </w:r>
            <w:r w:rsidRPr="00615D8D">
              <w:rPr>
                <w:noProof/>
                <w:webHidden/>
                <w:sz w:val="18"/>
              </w:rPr>
              <w:fldChar w:fldCharType="end"/>
            </w:r>
          </w:hyperlink>
        </w:p>
        <w:p w:rsidR="00615D8D" w:rsidRPr="00615D8D" w:rsidRDefault="00615D8D">
          <w:pPr>
            <w:pStyle w:val="Verzeichnis1"/>
            <w:tabs>
              <w:tab w:val="left" w:pos="1100"/>
              <w:tab w:val="right" w:leader="dot" w:pos="9490"/>
            </w:tabs>
            <w:rPr>
              <w:rFonts w:eastAsiaTheme="minorEastAsia"/>
              <w:noProof/>
              <w:sz w:val="18"/>
              <w:lang w:val="de-DE" w:eastAsia="de-DE"/>
            </w:rPr>
          </w:pPr>
          <w:hyperlink w:anchor="_Toc96447706" w:history="1">
            <w:r w:rsidRPr="00615D8D">
              <w:rPr>
                <w:rStyle w:val="Hyperlink"/>
                <w:rFonts w:cstheme="minorHAnsi"/>
                <w:noProof/>
                <w:sz w:val="18"/>
              </w:rPr>
              <w:t>§ 5.3.1.</w:t>
            </w:r>
            <w:r w:rsidRPr="00615D8D">
              <w:rPr>
                <w:rFonts w:eastAsiaTheme="minorEastAsia"/>
                <w:noProof/>
                <w:sz w:val="18"/>
                <w:lang w:val="de-DE" w:eastAsia="de-DE"/>
              </w:rPr>
              <w:tab/>
            </w:r>
            <w:r w:rsidRPr="00615D8D">
              <w:rPr>
                <w:rStyle w:val="Hyperlink"/>
                <w:rFonts w:cstheme="minorHAnsi"/>
                <w:noProof/>
                <w:sz w:val="18"/>
              </w:rPr>
              <w:t>Überprüfung des Griffverhaltens ohne Belastung</w:t>
            </w:r>
            <w:r w:rsidRPr="00615D8D">
              <w:rPr>
                <w:noProof/>
                <w:webHidden/>
                <w:sz w:val="18"/>
              </w:rPr>
              <w:tab/>
            </w:r>
            <w:r w:rsidRPr="00615D8D">
              <w:rPr>
                <w:noProof/>
                <w:webHidden/>
                <w:sz w:val="18"/>
              </w:rPr>
              <w:fldChar w:fldCharType="begin"/>
            </w:r>
            <w:r w:rsidRPr="00615D8D">
              <w:rPr>
                <w:noProof/>
                <w:webHidden/>
                <w:sz w:val="18"/>
              </w:rPr>
              <w:instrText xml:space="preserve"> PAGEREF _Toc96447706 \h </w:instrText>
            </w:r>
            <w:r w:rsidRPr="00615D8D">
              <w:rPr>
                <w:noProof/>
                <w:webHidden/>
                <w:sz w:val="18"/>
              </w:rPr>
            </w:r>
            <w:r w:rsidRPr="00615D8D">
              <w:rPr>
                <w:noProof/>
                <w:webHidden/>
                <w:sz w:val="18"/>
              </w:rPr>
              <w:fldChar w:fldCharType="separate"/>
            </w:r>
            <w:r>
              <w:rPr>
                <w:noProof/>
                <w:webHidden/>
                <w:sz w:val="18"/>
              </w:rPr>
              <w:t>7</w:t>
            </w:r>
            <w:r w:rsidRPr="00615D8D">
              <w:rPr>
                <w:noProof/>
                <w:webHidden/>
                <w:sz w:val="18"/>
              </w:rPr>
              <w:fldChar w:fldCharType="end"/>
            </w:r>
          </w:hyperlink>
        </w:p>
        <w:p w:rsidR="00615D8D" w:rsidRPr="00615D8D" w:rsidRDefault="00615D8D">
          <w:pPr>
            <w:pStyle w:val="Verzeichnis1"/>
            <w:tabs>
              <w:tab w:val="left" w:pos="1100"/>
              <w:tab w:val="right" w:leader="dot" w:pos="9490"/>
            </w:tabs>
            <w:rPr>
              <w:rFonts w:eastAsiaTheme="minorEastAsia"/>
              <w:noProof/>
              <w:sz w:val="18"/>
              <w:lang w:val="de-DE" w:eastAsia="de-DE"/>
            </w:rPr>
          </w:pPr>
          <w:hyperlink w:anchor="_Toc96447707" w:history="1">
            <w:r w:rsidRPr="00615D8D">
              <w:rPr>
                <w:rStyle w:val="Hyperlink"/>
                <w:rFonts w:cstheme="minorHAnsi"/>
                <w:noProof/>
                <w:sz w:val="18"/>
              </w:rPr>
              <w:t>§ 5.3.2.</w:t>
            </w:r>
            <w:r w:rsidRPr="00615D8D">
              <w:rPr>
                <w:rFonts w:eastAsiaTheme="minorEastAsia"/>
                <w:noProof/>
                <w:sz w:val="18"/>
                <w:lang w:val="de-DE" w:eastAsia="de-DE"/>
              </w:rPr>
              <w:tab/>
            </w:r>
            <w:r w:rsidRPr="00615D8D">
              <w:rPr>
                <w:rStyle w:val="Hyperlink"/>
                <w:rFonts w:cstheme="minorHAnsi"/>
                <w:noProof/>
                <w:sz w:val="18"/>
              </w:rPr>
              <w:t>Vereinsamung</w:t>
            </w:r>
            <w:r w:rsidRPr="00615D8D">
              <w:rPr>
                <w:noProof/>
                <w:webHidden/>
                <w:sz w:val="18"/>
              </w:rPr>
              <w:tab/>
            </w:r>
            <w:r w:rsidRPr="00615D8D">
              <w:rPr>
                <w:noProof/>
                <w:webHidden/>
                <w:sz w:val="18"/>
              </w:rPr>
              <w:fldChar w:fldCharType="begin"/>
            </w:r>
            <w:r w:rsidRPr="00615D8D">
              <w:rPr>
                <w:noProof/>
                <w:webHidden/>
                <w:sz w:val="18"/>
              </w:rPr>
              <w:instrText xml:space="preserve"> PAGEREF _Toc96447707 \h </w:instrText>
            </w:r>
            <w:r w:rsidRPr="00615D8D">
              <w:rPr>
                <w:noProof/>
                <w:webHidden/>
                <w:sz w:val="18"/>
              </w:rPr>
            </w:r>
            <w:r w:rsidRPr="00615D8D">
              <w:rPr>
                <w:noProof/>
                <w:webHidden/>
                <w:sz w:val="18"/>
              </w:rPr>
              <w:fldChar w:fldCharType="separate"/>
            </w:r>
            <w:r>
              <w:rPr>
                <w:noProof/>
                <w:webHidden/>
                <w:sz w:val="18"/>
              </w:rPr>
              <w:t>7</w:t>
            </w:r>
            <w:r w:rsidRPr="00615D8D">
              <w:rPr>
                <w:noProof/>
                <w:webHidden/>
                <w:sz w:val="18"/>
              </w:rPr>
              <w:fldChar w:fldCharType="end"/>
            </w:r>
          </w:hyperlink>
        </w:p>
        <w:p w:rsidR="00615D8D" w:rsidRPr="00615D8D" w:rsidRDefault="00615D8D">
          <w:pPr>
            <w:pStyle w:val="Verzeichnis1"/>
            <w:tabs>
              <w:tab w:val="left" w:pos="1100"/>
              <w:tab w:val="right" w:leader="dot" w:pos="9490"/>
            </w:tabs>
            <w:rPr>
              <w:rFonts w:eastAsiaTheme="minorEastAsia"/>
              <w:noProof/>
              <w:sz w:val="18"/>
              <w:lang w:val="de-DE" w:eastAsia="de-DE"/>
            </w:rPr>
          </w:pPr>
          <w:hyperlink w:anchor="_Toc96447708" w:history="1">
            <w:r w:rsidRPr="00615D8D">
              <w:rPr>
                <w:rStyle w:val="Hyperlink"/>
                <w:rFonts w:eastAsia="Arial" w:cstheme="minorHAnsi"/>
                <w:noProof/>
                <w:sz w:val="18"/>
              </w:rPr>
              <w:t>§ 5.3.3.</w:t>
            </w:r>
            <w:r w:rsidRPr="00615D8D">
              <w:rPr>
                <w:rFonts w:eastAsiaTheme="minorEastAsia"/>
                <w:noProof/>
                <w:sz w:val="18"/>
                <w:lang w:val="de-DE" w:eastAsia="de-DE"/>
              </w:rPr>
              <w:tab/>
            </w:r>
            <w:r w:rsidRPr="00615D8D">
              <w:rPr>
                <w:rStyle w:val="Hyperlink"/>
                <w:rFonts w:cstheme="minorHAnsi"/>
                <w:noProof/>
                <w:sz w:val="18"/>
              </w:rPr>
              <w:t>ZTP Bereich „Gebrauchshundeigenschaften“</w:t>
            </w:r>
            <w:r w:rsidRPr="00615D8D">
              <w:rPr>
                <w:noProof/>
                <w:webHidden/>
                <w:sz w:val="18"/>
              </w:rPr>
              <w:tab/>
            </w:r>
            <w:r w:rsidRPr="00615D8D">
              <w:rPr>
                <w:noProof/>
                <w:webHidden/>
                <w:sz w:val="18"/>
              </w:rPr>
              <w:fldChar w:fldCharType="begin"/>
            </w:r>
            <w:r w:rsidRPr="00615D8D">
              <w:rPr>
                <w:noProof/>
                <w:webHidden/>
                <w:sz w:val="18"/>
              </w:rPr>
              <w:instrText xml:space="preserve"> PAGEREF _Toc96447708 \h </w:instrText>
            </w:r>
            <w:r w:rsidRPr="00615D8D">
              <w:rPr>
                <w:noProof/>
                <w:webHidden/>
                <w:sz w:val="18"/>
              </w:rPr>
            </w:r>
            <w:r w:rsidRPr="00615D8D">
              <w:rPr>
                <w:noProof/>
                <w:webHidden/>
                <w:sz w:val="18"/>
              </w:rPr>
              <w:fldChar w:fldCharType="separate"/>
            </w:r>
            <w:r>
              <w:rPr>
                <w:noProof/>
                <w:webHidden/>
                <w:sz w:val="18"/>
              </w:rPr>
              <w:t>7</w:t>
            </w:r>
            <w:r w:rsidRPr="00615D8D">
              <w:rPr>
                <w:noProof/>
                <w:webHidden/>
                <w:sz w:val="18"/>
              </w:rPr>
              <w:fldChar w:fldCharType="end"/>
            </w:r>
          </w:hyperlink>
        </w:p>
        <w:p w:rsidR="00615D8D" w:rsidRPr="00615D8D" w:rsidRDefault="00615D8D">
          <w:pPr>
            <w:pStyle w:val="Verzeichnis1"/>
            <w:tabs>
              <w:tab w:val="left" w:pos="1100"/>
              <w:tab w:val="right" w:leader="dot" w:pos="9490"/>
            </w:tabs>
            <w:rPr>
              <w:rFonts w:eastAsiaTheme="minorEastAsia"/>
              <w:noProof/>
              <w:sz w:val="18"/>
              <w:lang w:val="de-DE" w:eastAsia="de-DE"/>
            </w:rPr>
          </w:pPr>
          <w:hyperlink w:anchor="_Toc96447709" w:history="1">
            <w:r w:rsidRPr="00615D8D">
              <w:rPr>
                <w:rStyle w:val="Hyperlink"/>
                <w:rFonts w:cstheme="minorHAnsi"/>
                <w:noProof/>
                <w:sz w:val="18"/>
              </w:rPr>
              <w:t>§ 5.3.3.1.</w:t>
            </w:r>
            <w:r w:rsidRPr="00615D8D">
              <w:rPr>
                <w:rFonts w:eastAsiaTheme="minorEastAsia"/>
                <w:noProof/>
                <w:sz w:val="18"/>
                <w:lang w:val="de-DE" w:eastAsia="de-DE"/>
              </w:rPr>
              <w:tab/>
            </w:r>
            <w:r w:rsidRPr="00615D8D">
              <w:rPr>
                <w:rStyle w:val="Hyperlink"/>
                <w:rFonts w:cstheme="minorHAnsi"/>
                <w:noProof/>
                <w:sz w:val="18"/>
              </w:rPr>
              <w:t>Überfall auf den Hundeführer und Hund mit Stockbelastungstest</w:t>
            </w:r>
            <w:r w:rsidRPr="00615D8D">
              <w:rPr>
                <w:noProof/>
                <w:webHidden/>
                <w:sz w:val="18"/>
              </w:rPr>
              <w:tab/>
            </w:r>
            <w:r w:rsidRPr="00615D8D">
              <w:rPr>
                <w:noProof/>
                <w:webHidden/>
                <w:sz w:val="18"/>
              </w:rPr>
              <w:fldChar w:fldCharType="begin"/>
            </w:r>
            <w:r w:rsidRPr="00615D8D">
              <w:rPr>
                <w:noProof/>
                <w:webHidden/>
                <w:sz w:val="18"/>
              </w:rPr>
              <w:instrText xml:space="preserve"> PAGEREF _Toc96447709 \h </w:instrText>
            </w:r>
            <w:r w:rsidRPr="00615D8D">
              <w:rPr>
                <w:noProof/>
                <w:webHidden/>
                <w:sz w:val="18"/>
              </w:rPr>
            </w:r>
            <w:r w:rsidRPr="00615D8D">
              <w:rPr>
                <w:noProof/>
                <w:webHidden/>
                <w:sz w:val="18"/>
              </w:rPr>
              <w:fldChar w:fldCharType="separate"/>
            </w:r>
            <w:r>
              <w:rPr>
                <w:noProof/>
                <w:webHidden/>
                <w:sz w:val="18"/>
              </w:rPr>
              <w:t>7</w:t>
            </w:r>
            <w:r w:rsidRPr="00615D8D">
              <w:rPr>
                <w:noProof/>
                <w:webHidden/>
                <w:sz w:val="18"/>
              </w:rPr>
              <w:fldChar w:fldCharType="end"/>
            </w:r>
          </w:hyperlink>
        </w:p>
        <w:p w:rsidR="00615D8D" w:rsidRPr="00615D8D" w:rsidRDefault="00615D8D">
          <w:pPr>
            <w:pStyle w:val="Verzeichnis1"/>
            <w:tabs>
              <w:tab w:val="left" w:pos="1320"/>
              <w:tab w:val="right" w:leader="dot" w:pos="9490"/>
            </w:tabs>
            <w:rPr>
              <w:rFonts w:eastAsiaTheme="minorEastAsia"/>
              <w:noProof/>
              <w:sz w:val="18"/>
              <w:lang w:val="de-DE" w:eastAsia="de-DE"/>
            </w:rPr>
          </w:pPr>
          <w:hyperlink w:anchor="_Toc96447710" w:history="1">
            <w:r w:rsidRPr="00615D8D">
              <w:rPr>
                <w:rStyle w:val="Hyperlink"/>
                <w:rFonts w:cstheme="minorHAnsi"/>
                <w:noProof/>
                <w:sz w:val="18"/>
              </w:rPr>
              <w:t>§ 5.3.3.1.1.</w:t>
            </w:r>
            <w:r w:rsidRPr="00615D8D">
              <w:rPr>
                <w:rFonts w:eastAsiaTheme="minorEastAsia"/>
                <w:noProof/>
                <w:sz w:val="18"/>
                <w:lang w:val="de-DE" w:eastAsia="de-DE"/>
              </w:rPr>
              <w:tab/>
            </w:r>
            <w:r w:rsidRPr="00615D8D">
              <w:rPr>
                <w:rStyle w:val="Hyperlink"/>
                <w:rFonts w:cstheme="minorHAnsi"/>
                <w:noProof/>
                <w:sz w:val="18"/>
              </w:rPr>
              <w:t>Ablauf für IGP ausgebildete / geführte Hunde</w:t>
            </w:r>
            <w:r w:rsidRPr="00615D8D">
              <w:rPr>
                <w:noProof/>
                <w:webHidden/>
                <w:sz w:val="18"/>
              </w:rPr>
              <w:tab/>
            </w:r>
            <w:r w:rsidRPr="00615D8D">
              <w:rPr>
                <w:noProof/>
                <w:webHidden/>
                <w:sz w:val="18"/>
              </w:rPr>
              <w:fldChar w:fldCharType="begin"/>
            </w:r>
            <w:r w:rsidRPr="00615D8D">
              <w:rPr>
                <w:noProof/>
                <w:webHidden/>
                <w:sz w:val="18"/>
              </w:rPr>
              <w:instrText xml:space="preserve"> PAGEREF _Toc96447710 \h </w:instrText>
            </w:r>
            <w:r w:rsidRPr="00615D8D">
              <w:rPr>
                <w:noProof/>
                <w:webHidden/>
                <w:sz w:val="18"/>
              </w:rPr>
            </w:r>
            <w:r w:rsidRPr="00615D8D">
              <w:rPr>
                <w:noProof/>
                <w:webHidden/>
                <w:sz w:val="18"/>
              </w:rPr>
              <w:fldChar w:fldCharType="separate"/>
            </w:r>
            <w:r>
              <w:rPr>
                <w:noProof/>
                <w:webHidden/>
                <w:sz w:val="18"/>
              </w:rPr>
              <w:t>7</w:t>
            </w:r>
            <w:r w:rsidRPr="00615D8D">
              <w:rPr>
                <w:noProof/>
                <w:webHidden/>
                <w:sz w:val="18"/>
              </w:rPr>
              <w:fldChar w:fldCharType="end"/>
            </w:r>
          </w:hyperlink>
        </w:p>
        <w:p w:rsidR="00615D8D" w:rsidRPr="00615D8D" w:rsidRDefault="00615D8D">
          <w:pPr>
            <w:pStyle w:val="Verzeichnis1"/>
            <w:tabs>
              <w:tab w:val="left" w:pos="1320"/>
              <w:tab w:val="right" w:leader="dot" w:pos="9490"/>
            </w:tabs>
            <w:rPr>
              <w:rFonts w:eastAsiaTheme="minorEastAsia"/>
              <w:noProof/>
              <w:sz w:val="18"/>
              <w:lang w:val="de-DE" w:eastAsia="de-DE"/>
            </w:rPr>
          </w:pPr>
          <w:hyperlink w:anchor="_Toc96447711" w:history="1">
            <w:r w:rsidRPr="00615D8D">
              <w:rPr>
                <w:rStyle w:val="Hyperlink"/>
                <w:rFonts w:cstheme="minorHAnsi"/>
                <w:noProof/>
                <w:sz w:val="18"/>
              </w:rPr>
              <w:t>§ 5.3.3.1.2.</w:t>
            </w:r>
            <w:r w:rsidRPr="00615D8D">
              <w:rPr>
                <w:rFonts w:eastAsiaTheme="minorEastAsia"/>
                <w:noProof/>
                <w:sz w:val="18"/>
                <w:lang w:val="de-DE" w:eastAsia="de-DE"/>
              </w:rPr>
              <w:tab/>
            </w:r>
            <w:r w:rsidRPr="00615D8D">
              <w:rPr>
                <w:rStyle w:val="Hyperlink"/>
                <w:rFonts w:cstheme="minorHAnsi"/>
                <w:noProof/>
                <w:sz w:val="18"/>
              </w:rPr>
              <w:t>Ablauf für Mondioring ausgebildete / geführte Hunde</w:t>
            </w:r>
            <w:r w:rsidRPr="00615D8D">
              <w:rPr>
                <w:noProof/>
                <w:webHidden/>
                <w:sz w:val="18"/>
              </w:rPr>
              <w:tab/>
            </w:r>
            <w:r w:rsidRPr="00615D8D">
              <w:rPr>
                <w:noProof/>
                <w:webHidden/>
                <w:sz w:val="18"/>
              </w:rPr>
              <w:fldChar w:fldCharType="begin"/>
            </w:r>
            <w:r w:rsidRPr="00615D8D">
              <w:rPr>
                <w:noProof/>
                <w:webHidden/>
                <w:sz w:val="18"/>
              </w:rPr>
              <w:instrText xml:space="preserve"> PAGEREF _Toc96447711 \h </w:instrText>
            </w:r>
            <w:r w:rsidRPr="00615D8D">
              <w:rPr>
                <w:noProof/>
                <w:webHidden/>
                <w:sz w:val="18"/>
              </w:rPr>
            </w:r>
            <w:r w:rsidRPr="00615D8D">
              <w:rPr>
                <w:noProof/>
                <w:webHidden/>
                <w:sz w:val="18"/>
              </w:rPr>
              <w:fldChar w:fldCharType="separate"/>
            </w:r>
            <w:r>
              <w:rPr>
                <w:noProof/>
                <w:webHidden/>
                <w:sz w:val="18"/>
              </w:rPr>
              <w:t>8</w:t>
            </w:r>
            <w:r w:rsidRPr="00615D8D">
              <w:rPr>
                <w:noProof/>
                <w:webHidden/>
                <w:sz w:val="18"/>
              </w:rPr>
              <w:fldChar w:fldCharType="end"/>
            </w:r>
          </w:hyperlink>
        </w:p>
        <w:p w:rsidR="00615D8D" w:rsidRPr="00615D8D" w:rsidRDefault="00615D8D">
          <w:pPr>
            <w:pStyle w:val="Verzeichnis1"/>
            <w:tabs>
              <w:tab w:val="left" w:pos="1100"/>
              <w:tab w:val="right" w:leader="dot" w:pos="9490"/>
            </w:tabs>
            <w:rPr>
              <w:rFonts w:eastAsiaTheme="minorEastAsia"/>
              <w:noProof/>
              <w:sz w:val="18"/>
              <w:lang w:val="de-DE" w:eastAsia="de-DE"/>
            </w:rPr>
          </w:pPr>
          <w:hyperlink w:anchor="_Toc96447712" w:history="1">
            <w:r w:rsidRPr="00615D8D">
              <w:rPr>
                <w:rStyle w:val="Hyperlink"/>
                <w:rFonts w:cstheme="minorHAnsi"/>
                <w:noProof/>
                <w:sz w:val="18"/>
              </w:rPr>
              <w:t>§ 5.3.3.2.</w:t>
            </w:r>
            <w:r w:rsidRPr="00615D8D">
              <w:rPr>
                <w:rFonts w:eastAsiaTheme="minorEastAsia"/>
                <w:noProof/>
                <w:sz w:val="18"/>
                <w:lang w:val="de-DE" w:eastAsia="de-DE"/>
              </w:rPr>
              <w:tab/>
            </w:r>
            <w:r w:rsidRPr="00615D8D">
              <w:rPr>
                <w:rStyle w:val="Hyperlink"/>
                <w:rFonts w:cstheme="minorHAnsi"/>
                <w:noProof/>
                <w:sz w:val="18"/>
              </w:rPr>
              <w:t>Abwehr eines Angriffs durch bewehrten Helfer</w:t>
            </w:r>
            <w:r w:rsidRPr="00615D8D">
              <w:rPr>
                <w:noProof/>
                <w:webHidden/>
                <w:sz w:val="18"/>
              </w:rPr>
              <w:tab/>
            </w:r>
            <w:r w:rsidRPr="00615D8D">
              <w:rPr>
                <w:noProof/>
                <w:webHidden/>
                <w:sz w:val="18"/>
              </w:rPr>
              <w:fldChar w:fldCharType="begin"/>
            </w:r>
            <w:r w:rsidRPr="00615D8D">
              <w:rPr>
                <w:noProof/>
                <w:webHidden/>
                <w:sz w:val="18"/>
              </w:rPr>
              <w:instrText xml:space="preserve"> PAGEREF _Toc96447712 \h </w:instrText>
            </w:r>
            <w:r w:rsidRPr="00615D8D">
              <w:rPr>
                <w:noProof/>
                <w:webHidden/>
                <w:sz w:val="18"/>
              </w:rPr>
            </w:r>
            <w:r w:rsidRPr="00615D8D">
              <w:rPr>
                <w:noProof/>
                <w:webHidden/>
                <w:sz w:val="18"/>
              </w:rPr>
              <w:fldChar w:fldCharType="separate"/>
            </w:r>
            <w:r>
              <w:rPr>
                <w:noProof/>
                <w:webHidden/>
                <w:sz w:val="18"/>
              </w:rPr>
              <w:t>8</w:t>
            </w:r>
            <w:r w:rsidRPr="00615D8D">
              <w:rPr>
                <w:noProof/>
                <w:webHidden/>
                <w:sz w:val="18"/>
              </w:rPr>
              <w:fldChar w:fldCharType="end"/>
            </w:r>
          </w:hyperlink>
        </w:p>
        <w:p w:rsidR="00615D8D" w:rsidRPr="00615D8D" w:rsidRDefault="00615D8D">
          <w:pPr>
            <w:pStyle w:val="Verzeichnis1"/>
            <w:tabs>
              <w:tab w:val="left" w:pos="1320"/>
              <w:tab w:val="right" w:leader="dot" w:pos="9490"/>
            </w:tabs>
            <w:rPr>
              <w:rFonts w:eastAsiaTheme="minorEastAsia"/>
              <w:noProof/>
              <w:sz w:val="18"/>
              <w:lang w:val="de-DE" w:eastAsia="de-DE"/>
            </w:rPr>
          </w:pPr>
          <w:hyperlink w:anchor="_Toc96447713" w:history="1">
            <w:r w:rsidRPr="00615D8D">
              <w:rPr>
                <w:rStyle w:val="Hyperlink"/>
                <w:rFonts w:cstheme="minorHAnsi"/>
                <w:noProof/>
                <w:sz w:val="18"/>
              </w:rPr>
              <w:t>§ 5.3.3.2.1.</w:t>
            </w:r>
            <w:r w:rsidRPr="00615D8D">
              <w:rPr>
                <w:rFonts w:eastAsiaTheme="minorEastAsia"/>
                <w:noProof/>
                <w:sz w:val="18"/>
                <w:lang w:val="de-DE" w:eastAsia="de-DE"/>
              </w:rPr>
              <w:tab/>
            </w:r>
            <w:r w:rsidRPr="00615D8D">
              <w:rPr>
                <w:rStyle w:val="Hyperlink"/>
                <w:rFonts w:cstheme="minorHAnsi"/>
                <w:noProof/>
                <w:sz w:val="18"/>
              </w:rPr>
              <w:t>Ablauf für IGP ausgebildete / geführte Hunde</w:t>
            </w:r>
            <w:r w:rsidRPr="00615D8D">
              <w:rPr>
                <w:noProof/>
                <w:webHidden/>
                <w:sz w:val="18"/>
              </w:rPr>
              <w:tab/>
            </w:r>
            <w:r w:rsidRPr="00615D8D">
              <w:rPr>
                <w:noProof/>
                <w:webHidden/>
                <w:sz w:val="18"/>
              </w:rPr>
              <w:fldChar w:fldCharType="begin"/>
            </w:r>
            <w:r w:rsidRPr="00615D8D">
              <w:rPr>
                <w:noProof/>
                <w:webHidden/>
                <w:sz w:val="18"/>
              </w:rPr>
              <w:instrText xml:space="preserve"> PAGEREF _Toc96447713 \h </w:instrText>
            </w:r>
            <w:r w:rsidRPr="00615D8D">
              <w:rPr>
                <w:noProof/>
                <w:webHidden/>
                <w:sz w:val="18"/>
              </w:rPr>
            </w:r>
            <w:r w:rsidRPr="00615D8D">
              <w:rPr>
                <w:noProof/>
                <w:webHidden/>
                <w:sz w:val="18"/>
              </w:rPr>
              <w:fldChar w:fldCharType="separate"/>
            </w:r>
            <w:r>
              <w:rPr>
                <w:noProof/>
                <w:webHidden/>
                <w:sz w:val="18"/>
              </w:rPr>
              <w:t>8</w:t>
            </w:r>
            <w:r w:rsidRPr="00615D8D">
              <w:rPr>
                <w:noProof/>
                <w:webHidden/>
                <w:sz w:val="18"/>
              </w:rPr>
              <w:fldChar w:fldCharType="end"/>
            </w:r>
          </w:hyperlink>
        </w:p>
        <w:p w:rsidR="00615D8D" w:rsidRPr="00615D8D" w:rsidRDefault="00615D8D">
          <w:pPr>
            <w:pStyle w:val="Verzeichnis1"/>
            <w:tabs>
              <w:tab w:val="left" w:pos="1320"/>
              <w:tab w:val="right" w:leader="dot" w:pos="9490"/>
            </w:tabs>
            <w:rPr>
              <w:rFonts w:eastAsiaTheme="minorEastAsia"/>
              <w:noProof/>
              <w:sz w:val="18"/>
              <w:lang w:val="de-DE" w:eastAsia="de-DE"/>
            </w:rPr>
          </w:pPr>
          <w:hyperlink w:anchor="_Toc96447714" w:history="1">
            <w:r w:rsidRPr="00615D8D">
              <w:rPr>
                <w:rStyle w:val="Hyperlink"/>
                <w:rFonts w:cstheme="minorHAnsi"/>
                <w:noProof/>
                <w:sz w:val="18"/>
              </w:rPr>
              <w:t>§ 5.3.3.2.2.</w:t>
            </w:r>
            <w:r w:rsidRPr="00615D8D">
              <w:rPr>
                <w:rFonts w:eastAsiaTheme="minorEastAsia"/>
                <w:noProof/>
                <w:sz w:val="18"/>
                <w:lang w:val="de-DE" w:eastAsia="de-DE"/>
              </w:rPr>
              <w:tab/>
            </w:r>
            <w:r w:rsidRPr="00615D8D">
              <w:rPr>
                <w:rStyle w:val="Hyperlink"/>
                <w:rFonts w:cstheme="minorHAnsi"/>
                <w:noProof/>
                <w:sz w:val="18"/>
              </w:rPr>
              <w:t>Ablauf für Mondioring ausgebildete / geführte Hunde</w:t>
            </w:r>
            <w:r w:rsidRPr="00615D8D">
              <w:rPr>
                <w:noProof/>
                <w:webHidden/>
                <w:sz w:val="18"/>
              </w:rPr>
              <w:tab/>
            </w:r>
            <w:r w:rsidRPr="00615D8D">
              <w:rPr>
                <w:noProof/>
                <w:webHidden/>
                <w:sz w:val="18"/>
              </w:rPr>
              <w:fldChar w:fldCharType="begin"/>
            </w:r>
            <w:r w:rsidRPr="00615D8D">
              <w:rPr>
                <w:noProof/>
                <w:webHidden/>
                <w:sz w:val="18"/>
              </w:rPr>
              <w:instrText xml:space="preserve"> PAGEREF _Toc96447714 \h </w:instrText>
            </w:r>
            <w:r w:rsidRPr="00615D8D">
              <w:rPr>
                <w:noProof/>
                <w:webHidden/>
                <w:sz w:val="18"/>
              </w:rPr>
            </w:r>
            <w:r w:rsidRPr="00615D8D">
              <w:rPr>
                <w:noProof/>
                <w:webHidden/>
                <w:sz w:val="18"/>
              </w:rPr>
              <w:fldChar w:fldCharType="separate"/>
            </w:r>
            <w:r>
              <w:rPr>
                <w:noProof/>
                <w:webHidden/>
                <w:sz w:val="18"/>
              </w:rPr>
              <w:t>9</w:t>
            </w:r>
            <w:r w:rsidRPr="00615D8D">
              <w:rPr>
                <w:noProof/>
                <w:webHidden/>
                <w:sz w:val="18"/>
              </w:rPr>
              <w:fldChar w:fldCharType="end"/>
            </w:r>
          </w:hyperlink>
        </w:p>
        <w:p w:rsidR="00615D8D" w:rsidRPr="00615D8D" w:rsidRDefault="00615D8D">
          <w:pPr>
            <w:pStyle w:val="Verzeichnis1"/>
            <w:tabs>
              <w:tab w:val="left" w:pos="660"/>
              <w:tab w:val="right" w:leader="dot" w:pos="9490"/>
            </w:tabs>
            <w:rPr>
              <w:rFonts w:eastAsiaTheme="minorEastAsia"/>
              <w:noProof/>
              <w:sz w:val="18"/>
              <w:lang w:val="de-DE" w:eastAsia="de-DE"/>
            </w:rPr>
          </w:pPr>
          <w:hyperlink w:anchor="_Toc96447715" w:history="1">
            <w:r w:rsidRPr="00615D8D">
              <w:rPr>
                <w:rStyle w:val="Hyperlink"/>
                <w:rFonts w:cstheme="minorHAnsi"/>
                <w:noProof/>
                <w:sz w:val="18"/>
              </w:rPr>
              <w:t>§ 6</w:t>
            </w:r>
            <w:r w:rsidRPr="00615D8D">
              <w:rPr>
                <w:rFonts w:eastAsiaTheme="minorEastAsia"/>
                <w:noProof/>
                <w:sz w:val="18"/>
                <w:lang w:val="de-DE" w:eastAsia="de-DE"/>
              </w:rPr>
              <w:tab/>
            </w:r>
            <w:r w:rsidRPr="00615D8D">
              <w:rPr>
                <w:rStyle w:val="Hyperlink"/>
                <w:rFonts w:cstheme="minorHAnsi"/>
                <w:noProof/>
                <w:sz w:val="18"/>
              </w:rPr>
              <w:t>Beurteilungsergebnis Verhaltensüberprüfung</w:t>
            </w:r>
            <w:r w:rsidRPr="00615D8D">
              <w:rPr>
                <w:noProof/>
                <w:webHidden/>
                <w:sz w:val="18"/>
              </w:rPr>
              <w:tab/>
            </w:r>
            <w:r w:rsidRPr="00615D8D">
              <w:rPr>
                <w:noProof/>
                <w:webHidden/>
                <w:sz w:val="18"/>
              </w:rPr>
              <w:fldChar w:fldCharType="begin"/>
            </w:r>
            <w:r w:rsidRPr="00615D8D">
              <w:rPr>
                <w:noProof/>
                <w:webHidden/>
                <w:sz w:val="18"/>
              </w:rPr>
              <w:instrText xml:space="preserve"> PAGEREF _Toc96447715 \h </w:instrText>
            </w:r>
            <w:r w:rsidRPr="00615D8D">
              <w:rPr>
                <w:noProof/>
                <w:webHidden/>
                <w:sz w:val="18"/>
              </w:rPr>
            </w:r>
            <w:r w:rsidRPr="00615D8D">
              <w:rPr>
                <w:noProof/>
                <w:webHidden/>
                <w:sz w:val="18"/>
              </w:rPr>
              <w:fldChar w:fldCharType="separate"/>
            </w:r>
            <w:r>
              <w:rPr>
                <w:noProof/>
                <w:webHidden/>
                <w:sz w:val="18"/>
              </w:rPr>
              <w:t>9</w:t>
            </w:r>
            <w:r w:rsidRPr="00615D8D">
              <w:rPr>
                <w:noProof/>
                <w:webHidden/>
                <w:sz w:val="18"/>
              </w:rPr>
              <w:fldChar w:fldCharType="end"/>
            </w:r>
          </w:hyperlink>
        </w:p>
        <w:p w:rsidR="00615D8D" w:rsidRPr="00615D8D" w:rsidRDefault="00615D8D">
          <w:pPr>
            <w:pStyle w:val="Verzeichnis1"/>
            <w:tabs>
              <w:tab w:val="left" w:pos="660"/>
              <w:tab w:val="right" w:leader="dot" w:pos="9490"/>
            </w:tabs>
            <w:rPr>
              <w:rFonts w:eastAsiaTheme="minorEastAsia"/>
              <w:noProof/>
              <w:sz w:val="18"/>
              <w:lang w:val="de-DE" w:eastAsia="de-DE"/>
            </w:rPr>
          </w:pPr>
          <w:hyperlink w:anchor="_Toc96447716" w:history="1">
            <w:r w:rsidRPr="00615D8D">
              <w:rPr>
                <w:rStyle w:val="Hyperlink"/>
                <w:rFonts w:cstheme="minorHAnsi"/>
                <w:noProof/>
                <w:sz w:val="18"/>
              </w:rPr>
              <w:t>§ 6.1</w:t>
            </w:r>
            <w:r w:rsidRPr="00615D8D">
              <w:rPr>
                <w:rFonts w:eastAsiaTheme="minorEastAsia"/>
                <w:noProof/>
                <w:sz w:val="18"/>
                <w:lang w:val="de-DE" w:eastAsia="de-DE"/>
              </w:rPr>
              <w:tab/>
            </w:r>
            <w:r w:rsidRPr="00615D8D">
              <w:rPr>
                <w:rStyle w:val="Hyperlink"/>
                <w:rFonts w:cstheme="minorHAnsi"/>
                <w:noProof/>
                <w:sz w:val="18"/>
              </w:rPr>
              <w:t>Veröffentlichung der Ergebnisse</w:t>
            </w:r>
            <w:r w:rsidRPr="00615D8D">
              <w:rPr>
                <w:noProof/>
                <w:webHidden/>
                <w:sz w:val="18"/>
              </w:rPr>
              <w:tab/>
            </w:r>
            <w:r w:rsidRPr="00615D8D">
              <w:rPr>
                <w:noProof/>
                <w:webHidden/>
                <w:sz w:val="18"/>
              </w:rPr>
              <w:fldChar w:fldCharType="begin"/>
            </w:r>
            <w:r w:rsidRPr="00615D8D">
              <w:rPr>
                <w:noProof/>
                <w:webHidden/>
                <w:sz w:val="18"/>
              </w:rPr>
              <w:instrText xml:space="preserve"> PAGEREF _Toc96447716 \h </w:instrText>
            </w:r>
            <w:r w:rsidRPr="00615D8D">
              <w:rPr>
                <w:noProof/>
                <w:webHidden/>
                <w:sz w:val="18"/>
              </w:rPr>
            </w:r>
            <w:r w:rsidRPr="00615D8D">
              <w:rPr>
                <w:noProof/>
                <w:webHidden/>
                <w:sz w:val="18"/>
              </w:rPr>
              <w:fldChar w:fldCharType="separate"/>
            </w:r>
            <w:r>
              <w:rPr>
                <w:noProof/>
                <w:webHidden/>
                <w:sz w:val="18"/>
              </w:rPr>
              <w:t>9</w:t>
            </w:r>
            <w:r w:rsidRPr="00615D8D">
              <w:rPr>
                <w:noProof/>
                <w:webHidden/>
                <w:sz w:val="18"/>
              </w:rPr>
              <w:fldChar w:fldCharType="end"/>
            </w:r>
          </w:hyperlink>
        </w:p>
        <w:p w:rsidR="00615D8D" w:rsidRPr="00615D8D" w:rsidRDefault="00615D8D">
          <w:pPr>
            <w:pStyle w:val="Verzeichnis1"/>
            <w:tabs>
              <w:tab w:val="left" w:pos="660"/>
              <w:tab w:val="right" w:leader="dot" w:pos="9490"/>
            </w:tabs>
            <w:rPr>
              <w:rFonts w:eastAsiaTheme="minorEastAsia"/>
              <w:noProof/>
              <w:sz w:val="18"/>
              <w:lang w:val="de-DE" w:eastAsia="de-DE"/>
            </w:rPr>
          </w:pPr>
          <w:hyperlink w:anchor="_Toc96447717" w:history="1">
            <w:r w:rsidRPr="00615D8D">
              <w:rPr>
                <w:rStyle w:val="Hyperlink"/>
                <w:rFonts w:cstheme="minorHAnsi"/>
                <w:noProof/>
                <w:sz w:val="18"/>
              </w:rPr>
              <w:t>§ 7</w:t>
            </w:r>
            <w:r w:rsidRPr="00615D8D">
              <w:rPr>
                <w:rFonts w:eastAsiaTheme="minorEastAsia"/>
                <w:noProof/>
                <w:sz w:val="18"/>
                <w:lang w:val="de-DE" w:eastAsia="de-DE"/>
              </w:rPr>
              <w:tab/>
            </w:r>
            <w:r w:rsidRPr="00615D8D">
              <w:rPr>
                <w:rStyle w:val="Hyperlink"/>
                <w:rFonts w:cstheme="minorHAnsi"/>
                <w:noProof/>
                <w:sz w:val="18"/>
              </w:rPr>
              <w:t>Anlagen</w:t>
            </w:r>
            <w:r w:rsidRPr="00615D8D">
              <w:rPr>
                <w:noProof/>
                <w:webHidden/>
                <w:sz w:val="18"/>
              </w:rPr>
              <w:tab/>
            </w:r>
            <w:r w:rsidRPr="00615D8D">
              <w:rPr>
                <w:noProof/>
                <w:webHidden/>
                <w:sz w:val="18"/>
              </w:rPr>
              <w:fldChar w:fldCharType="begin"/>
            </w:r>
            <w:r w:rsidRPr="00615D8D">
              <w:rPr>
                <w:noProof/>
                <w:webHidden/>
                <w:sz w:val="18"/>
              </w:rPr>
              <w:instrText xml:space="preserve"> PAGEREF _Toc96447717 \h </w:instrText>
            </w:r>
            <w:r w:rsidRPr="00615D8D">
              <w:rPr>
                <w:noProof/>
                <w:webHidden/>
                <w:sz w:val="18"/>
              </w:rPr>
            </w:r>
            <w:r w:rsidRPr="00615D8D">
              <w:rPr>
                <w:noProof/>
                <w:webHidden/>
                <w:sz w:val="18"/>
              </w:rPr>
              <w:fldChar w:fldCharType="separate"/>
            </w:r>
            <w:r>
              <w:rPr>
                <w:noProof/>
                <w:webHidden/>
                <w:sz w:val="18"/>
              </w:rPr>
              <w:t>9</w:t>
            </w:r>
            <w:r w:rsidRPr="00615D8D">
              <w:rPr>
                <w:noProof/>
                <w:webHidden/>
                <w:sz w:val="18"/>
              </w:rPr>
              <w:fldChar w:fldCharType="end"/>
            </w:r>
          </w:hyperlink>
        </w:p>
        <w:p w:rsidR="00615D8D" w:rsidRPr="00615D8D" w:rsidRDefault="00615D8D">
          <w:pPr>
            <w:pStyle w:val="Verzeichnis1"/>
            <w:tabs>
              <w:tab w:val="left" w:pos="660"/>
              <w:tab w:val="right" w:leader="dot" w:pos="9490"/>
            </w:tabs>
            <w:rPr>
              <w:rFonts w:eastAsiaTheme="minorEastAsia"/>
              <w:noProof/>
              <w:sz w:val="18"/>
              <w:lang w:val="de-DE" w:eastAsia="de-DE"/>
            </w:rPr>
          </w:pPr>
          <w:hyperlink w:anchor="_Toc96447718" w:history="1">
            <w:r w:rsidRPr="00615D8D">
              <w:rPr>
                <w:rStyle w:val="Hyperlink"/>
                <w:rFonts w:cstheme="minorHAnsi"/>
                <w:noProof/>
                <w:sz w:val="18"/>
              </w:rPr>
              <w:t>§ 8</w:t>
            </w:r>
            <w:r w:rsidRPr="00615D8D">
              <w:rPr>
                <w:rFonts w:eastAsiaTheme="minorEastAsia"/>
                <w:noProof/>
                <w:sz w:val="18"/>
                <w:lang w:val="de-DE" w:eastAsia="de-DE"/>
              </w:rPr>
              <w:tab/>
            </w:r>
            <w:r w:rsidRPr="00615D8D">
              <w:rPr>
                <w:rStyle w:val="Hyperlink"/>
                <w:rFonts w:cstheme="minorHAnsi"/>
                <w:noProof/>
                <w:sz w:val="18"/>
              </w:rPr>
              <w:t>Allgemeine Erläuterungen</w:t>
            </w:r>
            <w:r w:rsidRPr="00615D8D">
              <w:rPr>
                <w:noProof/>
                <w:webHidden/>
                <w:sz w:val="18"/>
              </w:rPr>
              <w:tab/>
            </w:r>
            <w:r w:rsidRPr="00615D8D">
              <w:rPr>
                <w:noProof/>
                <w:webHidden/>
                <w:sz w:val="18"/>
              </w:rPr>
              <w:fldChar w:fldCharType="begin"/>
            </w:r>
            <w:r w:rsidRPr="00615D8D">
              <w:rPr>
                <w:noProof/>
                <w:webHidden/>
                <w:sz w:val="18"/>
              </w:rPr>
              <w:instrText xml:space="preserve"> PAGEREF _Toc96447718 \h </w:instrText>
            </w:r>
            <w:r w:rsidRPr="00615D8D">
              <w:rPr>
                <w:noProof/>
                <w:webHidden/>
                <w:sz w:val="18"/>
              </w:rPr>
            </w:r>
            <w:r w:rsidRPr="00615D8D">
              <w:rPr>
                <w:noProof/>
                <w:webHidden/>
                <w:sz w:val="18"/>
              </w:rPr>
              <w:fldChar w:fldCharType="separate"/>
            </w:r>
            <w:r>
              <w:rPr>
                <w:noProof/>
                <w:webHidden/>
                <w:sz w:val="18"/>
              </w:rPr>
              <w:t>10</w:t>
            </w:r>
            <w:r w:rsidRPr="00615D8D">
              <w:rPr>
                <w:noProof/>
                <w:webHidden/>
                <w:sz w:val="18"/>
              </w:rPr>
              <w:fldChar w:fldCharType="end"/>
            </w:r>
          </w:hyperlink>
        </w:p>
        <w:p w:rsidR="00615D8D" w:rsidRPr="00615D8D" w:rsidRDefault="00615D8D">
          <w:pPr>
            <w:pStyle w:val="Verzeichnis1"/>
            <w:tabs>
              <w:tab w:val="left" w:pos="660"/>
              <w:tab w:val="right" w:leader="dot" w:pos="9490"/>
            </w:tabs>
            <w:rPr>
              <w:rFonts w:eastAsiaTheme="minorEastAsia"/>
              <w:noProof/>
              <w:sz w:val="18"/>
              <w:lang w:val="de-DE" w:eastAsia="de-DE"/>
            </w:rPr>
          </w:pPr>
          <w:hyperlink w:anchor="_Toc96447719" w:history="1">
            <w:r w:rsidRPr="00615D8D">
              <w:rPr>
                <w:rStyle w:val="Hyperlink"/>
                <w:rFonts w:cstheme="minorHAnsi"/>
                <w:noProof/>
                <w:sz w:val="18"/>
              </w:rPr>
              <w:t>§ 9</w:t>
            </w:r>
            <w:r w:rsidRPr="00615D8D">
              <w:rPr>
                <w:rFonts w:eastAsiaTheme="minorEastAsia"/>
                <w:noProof/>
                <w:sz w:val="18"/>
                <w:lang w:val="de-DE" w:eastAsia="de-DE"/>
              </w:rPr>
              <w:tab/>
            </w:r>
            <w:r w:rsidRPr="00615D8D">
              <w:rPr>
                <w:rStyle w:val="Hyperlink"/>
                <w:rFonts w:cstheme="minorHAnsi"/>
                <w:noProof/>
                <w:sz w:val="18"/>
              </w:rPr>
              <w:t>Schlussbestimmung</w:t>
            </w:r>
            <w:r w:rsidRPr="00615D8D">
              <w:rPr>
                <w:noProof/>
                <w:webHidden/>
                <w:sz w:val="18"/>
              </w:rPr>
              <w:tab/>
            </w:r>
            <w:r w:rsidRPr="00615D8D">
              <w:rPr>
                <w:noProof/>
                <w:webHidden/>
                <w:sz w:val="18"/>
              </w:rPr>
              <w:fldChar w:fldCharType="begin"/>
            </w:r>
            <w:r w:rsidRPr="00615D8D">
              <w:rPr>
                <w:noProof/>
                <w:webHidden/>
                <w:sz w:val="18"/>
              </w:rPr>
              <w:instrText xml:space="preserve"> PAGEREF _Toc96447719 \h </w:instrText>
            </w:r>
            <w:r w:rsidRPr="00615D8D">
              <w:rPr>
                <w:noProof/>
                <w:webHidden/>
                <w:sz w:val="18"/>
              </w:rPr>
            </w:r>
            <w:r w:rsidRPr="00615D8D">
              <w:rPr>
                <w:noProof/>
                <w:webHidden/>
                <w:sz w:val="18"/>
              </w:rPr>
              <w:fldChar w:fldCharType="separate"/>
            </w:r>
            <w:r>
              <w:rPr>
                <w:noProof/>
                <w:webHidden/>
                <w:sz w:val="18"/>
              </w:rPr>
              <w:t>10</w:t>
            </w:r>
            <w:r w:rsidRPr="00615D8D">
              <w:rPr>
                <w:noProof/>
                <w:webHidden/>
                <w:sz w:val="18"/>
              </w:rPr>
              <w:fldChar w:fldCharType="end"/>
            </w:r>
          </w:hyperlink>
        </w:p>
        <w:p w:rsidR="00615D8D" w:rsidRDefault="00615D8D">
          <w:r w:rsidRPr="00615D8D">
            <w:rPr>
              <w:b/>
              <w:bCs/>
              <w:sz w:val="18"/>
            </w:rPr>
            <w:fldChar w:fldCharType="end"/>
          </w:r>
        </w:p>
      </w:sdtContent>
    </w:sdt>
    <w:p w:rsidR="007F7994" w:rsidRPr="00200889" w:rsidRDefault="007F7994" w:rsidP="009C7CA0">
      <w:pPr>
        <w:pStyle w:val="berschrift1"/>
        <w:numPr>
          <w:ilvl w:val="0"/>
          <w:numId w:val="10"/>
        </w:numPr>
        <w:rPr>
          <w:rFonts w:asciiTheme="minorHAnsi" w:hAnsiTheme="minorHAnsi" w:cstheme="minorHAnsi"/>
        </w:rPr>
      </w:pPr>
      <w:bookmarkStart w:id="2" w:name="_Toc96447687"/>
      <w:r w:rsidRPr="00200889">
        <w:rPr>
          <w:rFonts w:asciiTheme="minorHAnsi" w:hAnsiTheme="minorHAnsi" w:cstheme="minorHAnsi"/>
        </w:rPr>
        <w:lastRenderedPageBreak/>
        <w:t xml:space="preserve">Zweck und Voraussetzungen der </w:t>
      </w:r>
      <w:r w:rsidR="00FF2305" w:rsidRPr="00200889">
        <w:rPr>
          <w:rFonts w:asciiTheme="minorHAnsi" w:hAnsiTheme="minorHAnsi" w:cstheme="minorHAnsi"/>
        </w:rPr>
        <w:t>Zuchttauglichkeitsprüfung (ZTP)</w:t>
      </w:r>
      <w:bookmarkEnd w:id="2"/>
    </w:p>
    <w:p w:rsidR="00DB5D60" w:rsidRPr="00200889" w:rsidRDefault="00DB5D60" w:rsidP="001A1E87">
      <w:pPr>
        <w:pStyle w:val="StandardWeb"/>
        <w:spacing w:before="0" w:beforeAutospacing="0" w:after="0" w:afterAutospacing="0"/>
        <w:rPr>
          <w:rFonts w:asciiTheme="minorHAnsi" w:eastAsiaTheme="minorHAnsi" w:hAnsiTheme="minorHAnsi" w:cstheme="minorHAnsi"/>
          <w:lang w:eastAsia="en-US"/>
        </w:rPr>
      </w:pPr>
      <w:r w:rsidRPr="00200889">
        <w:rPr>
          <w:rFonts w:asciiTheme="minorHAnsi" w:eastAsiaTheme="minorHAnsi" w:hAnsiTheme="minorHAnsi" w:cstheme="minorHAnsi"/>
          <w:lang w:eastAsia="en-US"/>
        </w:rPr>
        <w:t xml:space="preserve">Sinn und Zweck der ZTP ist es, </w:t>
      </w:r>
      <w:r w:rsidR="00F2182E" w:rsidRPr="00200889">
        <w:rPr>
          <w:rFonts w:asciiTheme="minorHAnsi" w:eastAsiaTheme="minorHAnsi" w:hAnsiTheme="minorHAnsi" w:cstheme="minorHAnsi"/>
          <w:lang w:eastAsia="en-US"/>
        </w:rPr>
        <w:t xml:space="preserve">den </w:t>
      </w:r>
      <w:r w:rsidRPr="00200889">
        <w:rPr>
          <w:rFonts w:asciiTheme="minorHAnsi" w:eastAsiaTheme="minorHAnsi" w:hAnsiTheme="minorHAnsi" w:cstheme="minorHAnsi"/>
          <w:lang w:eastAsia="en-US"/>
        </w:rPr>
        <w:t xml:space="preserve">normal veranlagten Hund vorzustellen und in Vorzügen und Schwächen einschätzen zu lassen </w:t>
      </w:r>
      <w:r w:rsidR="000F2E82" w:rsidRPr="00200889">
        <w:rPr>
          <w:rFonts w:asciiTheme="minorHAnsi" w:eastAsiaTheme="minorHAnsi" w:hAnsiTheme="minorHAnsi" w:cstheme="minorHAnsi"/>
          <w:lang w:eastAsia="en-US"/>
        </w:rPr>
        <w:t xml:space="preserve">und ihn </w:t>
      </w:r>
      <w:r w:rsidR="0018705E" w:rsidRPr="00200889">
        <w:rPr>
          <w:rFonts w:asciiTheme="minorHAnsi" w:eastAsiaTheme="minorHAnsi" w:hAnsiTheme="minorHAnsi" w:cstheme="minorHAnsi"/>
          <w:lang w:eastAsia="en-US"/>
        </w:rPr>
        <w:t>auf einfachem</w:t>
      </w:r>
      <w:r w:rsidRPr="00200889">
        <w:rPr>
          <w:rFonts w:asciiTheme="minorHAnsi" w:eastAsiaTheme="minorHAnsi" w:hAnsiTheme="minorHAnsi" w:cstheme="minorHAnsi"/>
          <w:lang w:eastAsia="en-US"/>
        </w:rPr>
        <w:t xml:space="preserve"> Wege der Zucht zuführen zu können. Auch sportlich motivierten Hundesportlern </w:t>
      </w:r>
      <w:r w:rsidR="00E1026D">
        <w:rPr>
          <w:rFonts w:asciiTheme="minorHAnsi" w:eastAsiaTheme="minorHAnsi" w:hAnsiTheme="minorHAnsi" w:cstheme="minorHAnsi"/>
          <w:lang w:eastAsia="en-US"/>
        </w:rPr>
        <w:t>wird die Möglichkeit gegeben</w:t>
      </w:r>
      <w:r w:rsidR="00A61E2F" w:rsidRPr="00200889">
        <w:rPr>
          <w:rFonts w:asciiTheme="minorHAnsi" w:eastAsiaTheme="minorHAnsi" w:hAnsiTheme="minorHAnsi" w:cstheme="minorHAnsi"/>
          <w:lang w:eastAsia="en-US"/>
        </w:rPr>
        <w:t>,</w:t>
      </w:r>
      <w:r w:rsidRPr="00200889">
        <w:rPr>
          <w:rFonts w:asciiTheme="minorHAnsi" w:eastAsiaTheme="minorHAnsi" w:hAnsiTheme="minorHAnsi" w:cstheme="minorHAnsi"/>
          <w:lang w:eastAsia="en-US"/>
        </w:rPr>
        <w:t xml:space="preserve"> vor, während oder nach ihrer Sportkarriere</w:t>
      </w:r>
      <w:r w:rsidR="0018705E" w:rsidRPr="00200889">
        <w:rPr>
          <w:rFonts w:asciiTheme="minorHAnsi" w:eastAsiaTheme="minorHAnsi" w:hAnsiTheme="minorHAnsi" w:cstheme="minorHAnsi"/>
          <w:lang w:eastAsia="en-US"/>
        </w:rPr>
        <w:t>,</w:t>
      </w:r>
      <w:r w:rsidRPr="00200889">
        <w:rPr>
          <w:rFonts w:asciiTheme="minorHAnsi" w:eastAsiaTheme="minorHAnsi" w:hAnsiTheme="minorHAnsi" w:cstheme="minorHAnsi"/>
          <w:lang w:eastAsia="en-US"/>
        </w:rPr>
        <w:t xml:space="preserve"> ohne tiefgreifende Änderung des Trainingsaufwands oder dominierendes Zuchtinteresse</w:t>
      </w:r>
      <w:r w:rsidR="0018705E" w:rsidRPr="00200889">
        <w:rPr>
          <w:rFonts w:asciiTheme="minorHAnsi" w:eastAsiaTheme="minorHAnsi" w:hAnsiTheme="minorHAnsi" w:cstheme="minorHAnsi"/>
          <w:lang w:eastAsia="en-US"/>
        </w:rPr>
        <w:t>,</w:t>
      </w:r>
      <w:r w:rsidRPr="00200889">
        <w:rPr>
          <w:rFonts w:asciiTheme="minorHAnsi" w:eastAsiaTheme="minorHAnsi" w:hAnsiTheme="minorHAnsi" w:cstheme="minorHAnsi"/>
          <w:lang w:eastAsia="en-US"/>
        </w:rPr>
        <w:t xml:space="preserve"> mit ihrem Hund züchterisch tätig werden zu können.</w:t>
      </w:r>
    </w:p>
    <w:p w:rsidR="00AC77C9" w:rsidRPr="00200889" w:rsidRDefault="00AC77C9" w:rsidP="001A1E87">
      <w:pPr>
        <w:pStyle w:val="StandardWeb"/>
        <w:spacing w:before="0" w:beforeAutospacing="0" w:after="0" w:afterAutospacing="0"/>
        <w:rPr>
          <w:rFonts w:asciiTheme="minorHAnsi" w:eastAsiaTheme="minorHAnsi" w:hAnsiTheme="minorHAnsi" w:cstheme="minorHAnsi"/>
          <w:lang w:eastAsia="en-US"/>
        </w:rPr>
      </w:pPr>
    </w:p>
    <w:p w:rsidR="00DB5D60" w:rsidRPr="00200889" w:rsidRDefault="00DB5D60" w:rsidP="001A1E87">
      <w:pPr>
        <w:pStyle w:val="StandardWeb"/>
        <w:spacing w:before="0" w:beforeAutospacing="0" w:after="0" w:afterAutospacing="0"/>
        <w:rPr>
          <w:rFonts w:asciiTheme="minorHAnsi" w:eastAsiaTheme="minorHAnsi" w:hAnsiTheme="minorHAnsi" w:cstheme="minorHAnsi"/>
          <w:lang w:eastAsia="en-US"/>
        </w:rPr>
      </w:pPr>
      <w:r w:rsidRPr="00200889">
        <w:rPr>
          <w:rFonts w:asciiTheme="minorHAnsi" w:eastAsiaTheme="minorHAnsi" w:hAnsiTheme="minorHAnsi" w:cstheme="minorHAnsi"/>
          <w:lang w:eastAsia="en-US"/>
        </w:rPr>
        <w:t>Weiter wird in diesem Sinne die Zuchtbasis des DMC anhand vorgegebener Wesensattribute schnell und unkompliziert</w:t>
      </w:r>
      <w:r w:rsidR="0018705E" w:rsidRPr="00200889">
        <w:rPr>
          <w:rFonts w:asciiTheme="minorHAnsi" w:eastAsiaTheme="minorHAnsi" w:hAnsiTheme="minorHAnsi" w:cstheme="minorHAnsi"/>
          <w:lang w:eastAsia="en-US"/>
        </w:rPr>
        <w:t>,</w:t>
      </w:r>
      <w:r w:rsidRPr="00200889">
        <w:rPr>
          <w:rFonts w:asciiTheme="minorHAnsi" w:eastAsiaTheme="minorHAnsi" w:hAnsiTheme="minorHAnsi" w:cstheme="minorHAnsi"/>
          <w:lang w:eastAsia="en-US"/>
        </w:rPr>
        <w:t xml:space="preserve"> aber kontrolliert und leistungsbezogen</w:t>
      </w:r>
      <w:r w:rsidR="0018705E" w:rsidRPr="00200889">
        <w:rPr>
          <w:rFonts w:asciiTheme="minorHAnsi" w:eastAsiaTheme="minorHAnsi" w:hAnsiTheme="minorHAnsi" w:cstheme="minorHAnsi"/>
          <w:lang w:eastAsia="en-US"/>
        </w:rPr>
        <w:t>,</w:t>
      </w:r>
      <w:r w:rsidRPr="00200889">
        <w:rPr>
          <w:rFonts w:asciiTheme="minorHAnsi" w:eastAsiaTheme="minorHAnsi" w:hAnsiTheme="minorHAnsi" w:cstheme="minorHAnsi"/>
          <w:lang w:eastAsia="en-US"/>
        </w:rPr>
        <w:t xml:space="preserve"> erweitert. Für Züchter ergibt sich hieraus ein größerer Bestand an möglichen zu verwendenden Zuchttieren und anhand der detaillierten Wesensbeschreibung eine Erleichterung bei der Zuchtplanung auf eigens bevorzugte Wesensmerkmale, eine eigens motivierte Nachzuchtbeurteilung und für den DMC eine langjährige Analyse- und Eingriffsmöglichkeit</w:t>
      </w:r>
      <w:r w:rsidR="00A61E2F" w:rsidRPr="00200889">
        <w:rPr>
          <w:rFonts w:asciiTheme="minorHAnsi" w:eastAsiaTheme="minorHAnsi" w:hAnsiTheme="minorHAnsi" w:cstheme="minorHAnsi"/>
          <w:lang w:eastAsia="en-US"/>
        </w:rPr>
        <w:t>,</w:t>
      </w:r>
      <w:r w:rsidRPr="00200889">
        <w:rPr>
          <w:rFonts w:asciiTheme="minorHAnsi" w:eastAsiaTheme="minorHAnsi" w:hAnsiTheme="minorHAnsi" w:cstheme="minorHAnsi"/>
          <w:lang w:eastAsia="en-US"/>
        </w:rPr>
        <w:t xml:space="preserve"> leistungsbezogene Merkmale zu erkennen, zu verfolgen oder zu festigen. </w:t>
      </w:r>
    </w:p>
    <w:p w:rsidR="00AC77C9" w:rsidRPr="00200889" w:rsidRDefault="00AC77C9" w:rsidP="001A1E87">
      <w:pPr>
        <w:pStyle w:val="StandardWeb"/>
        <w:spacing w:before="0" w:beforeAutospacing="0" w:after="0" w:afterAutospacing="0"/>
        <w:rPr>
          <w:rFonts w:asciiTheme="minorHAnsi" w:eastAsiaTheme="minorHAnsi" w:hAnsiTheme="minorHAnsi" w:cstheme="minorHAnsi"/>
          <w:lang w:eastAsia="en-US"/>
        </w:rPr>
      </w:pPr>
    </w:p>
    <w:p w:rsidR="00941186" w:rsidRPr="00200889" w:rsidRDefault="00941186" w:rsidP="001A1E87">
      <w:pPr>
        <w:pStyle w:val="StandardWeb"/>
        <w:spacing w:before="0" w:beforeAutospacing="0" w:after="0" w:afterAutospacing="0"/>
        <w:rPr>
          <w:rFonts w:asciiTheme="minorHAnsi" w:eastAsiaTheme="minorHAnsi" w:hAnsiTheme="minorHAnsi" w:cstheme="minorHAnsi"/>
          <w:lang w:eastAsia="en-US"/>
        </w:rPr>
      </w:pPr>
      <w:r w:rsidRPr="00200889">
        <w:rPr>
          <w:rFonts w:asciiTheme="minorHAnsi" w:eastAsiaTheme="minorHAnsi" w:hAnsiTheme="minorHAnsi" w:cstheme="minorHAnsi"/>
          <w:lang w:eastAsia="en-US"/>
        </w:rPr>
        <w:t>Die für die Zuchtzulassung notwendigen Voraussetzungen sind in der Zuchtordnung geregelt.</w:t>
      </w:r>
    </w:p>
    <w:p w:rsidR="00AC77C9" w:rsidRPr="00200889" w:rsidRDefault="00941186" w:rsidP="001A1E87">
      <w:pPr>
        <w:spacing w:after="0" w:line="240" w:lineRule="auto"/>
        <w:rPr>
          <w:rFonts w:cstheme="minorHAnsi"/>
          <w:sz w:val="24"/>
          <w:szCs w:val="24"/>
          <w:lang w:val="de-DE"/>
        </w:rPr>
      </w:pPr>
      <w:r w:rsidRPr="00200889">
        <w:rPr>
          <w:rFonts w:cstheme="minorHAnsi"/>
          <w:sz w:val="24"/>
          <w:szCs w:val="24"/>
          <w:lang w:val="de-DE"/>
        </w:rPr>
        <w:t>Die ZTP dient der Verhaltensbeurteilung des vorgestellten Hundes.</w:t>
      </w:r>
    </w:p>
    <w:p w:rsidR="00941186" w:rsidRPr="00200889" w:rsidRDefault="00941186" w:rsidP="001A1E87">
      <w:pPr>
        <w:spacing w:after="0" w:line="240" w:lineRule="auto"/>
        <w:rPr>
          <w:rFonts w:cstheme="minorHAnsi"/>
          <w:sz w:val="24"/>
          <w:szCs w:val="24"/>
          <w:lang w:val="de-DE"/>
        </w:rPr>
      </w:pPr>
    </w:p>
    <w:p w:rsidR="00D04EB5" w:rsidRPr="00200889" w:rsidRDefault="00197A2C" w:rsidP="001A1E87">
      <w:pPr>
        <w:spacing w:after="0" w:line="240" w:lineRule="auto"/>
        <w:rPr>
          <w:rFonts w:cstheme="minorHAnsi"/>
          <w:sz w:val="24"/>
          <w:szCs w:val="24"/>
          <w:lang w:val="de-DE"/>
        </w:rPr>
      </w:pPr>
      <w:r w:rsidRPr="00200889">
        <w:rPr>
          <w:rFonts w:cstheme="minorHAnsi"/>
          <w:sz w:val="24"/>
          <w:szCs w:val="24"/>
          <w:lang w:val="de-DE"/>
        </w:rPr>
        <w:t xml:space="preserve">Dazu gehören insbesondere die in dieser Ordnung festgelegten und unter </w:t>
      </w:r>
      <w:r w:rsidR="007B1E95" w:rsidRPr="00200889">
        <w:rPr>
          <w:rFonts w:cstheme="minorHAnsi"/>
          <w:sz w:val="24"/>
          <w:szCs w:val="24"/>
          <w:lang w:val="de-DE"/>
        </w:rPr>
        <w:t xml:space="preserve">§ </w:t>
      </w:r>
      <w:r w:rsidR="00AF2A48" w:rsidRPr="00200889">
        <w:rPr>
          <w:rFonts w:cstheme="minorHAnsi"/>
          <w:sz w:val="24"/>
          <w:szCs w:val="24"/>
          <w:lang w:val="de-DE"/>
        </w:rPr>
        <w:t>5</w:t>
      </w:r>
      <w:r w:rsidR="005F2AB7" w:rsidRPr="00200889">
        <w:rPr>
          <w:rFonts w:cstheme="minorHAnsi"/>
          <w:sz w:val="24"/>
          <w:szCs w:val="24"/>
          <w:lang w:val="de-DE"/>
        </w:rPr>
        <w:t xml:space="preserve"> </w:t>
      </w:r>
      <w:r w:rsidRPr="00200889">
        <w:rPr>
          <w:rFonts w:cstheme="minorHAnsi"/>
          <w:sz w:val="24"/>
          <w:szCs w:val="24"/>
          <w:lang w:val="de-DE"/>
        </w:rPr>
        <w:t>beschriebene</w:t>
      </w:r>
      <w:r w:rsidR="00F274F8" w:rsidRPr="00200889">
        <w:rPr>
          <w:rFonts w:cstheme="minorHAnsi"/>
          <w:sz w:val="24"/>
          <w:szCs w:val="24"/>
          <w:lang w:val="de-DE"/>
        </w:rPr>
        <w:t>n</w:t>
      </w:r>
      <w:r w:rsidRPr="00200889">
        <w:rPr>
          <w:rFonts w:cstheme="minorHAnsi"/>
          <w:sz w:val="24"/>
          <w:szCs w:val="24"/>
          <w:lang w:val="de-DE"/>
        </w:rPr>
        <w:t xml:space="preserve"> Bestandteile.</w:t>
      </w:r>
    </w:p>
    <w:p w:rsidR="00397B4D" w:rsidRPr="00200889" w:rsidRDefault="00941186" w:rsidP="00A94C36">
      <w:pPr>
        <w:pStyle w:val="berschrift1"/>
        <w:numPr>
          <w:ilvl w:val="0"/>
          <w:numId w:val="10"/>
        </w:numPr>
        <w:spacing w:line="240" w:lineRule="auto"/>
        <w:rPr>
          <w:rFonts w:asciiTheme="minorHAnsi" w:hAnsiTheme="minorHAnsi" w:cstheme="minorHAnsi"/>
        </w:rPr>
      </w:pPr>
      <w:bookmarkStart w:id="3" w:name="_Toc96447688"/>
      <w:r w:rsidRPr="00200889">
        <w:rPr>
          <w:rFonts w:asciiTheme="minorHAnsi" w:hAnsiTheme="minorHAnsi" w:cstheme="minorHAnsi"/>
        </w:rPr>
        <w:t>Zuchttauglichkeitsprüfung</w:t>
      </w:r>
      <w:bookmarkEnd w:id="3"/>
    </w:p>
    <w:p w:rsidR="00341AC7" w:rsidRPr="00200889" w:rsidRDefault="00941186" w:rsidP="00AC77C9">
      <w:pPr>
        <w:pStyle w:val="berschrift1"/>
        <w:numPr>
          <w:ilvl w:val="1"/>
          <w:numId w:val="10"/>
        </w:numPr>
        <w:spacing w:line="240" w:lineRule="auto"/>
        <w:rPr>
          <w:rFonts w:asciiTheme="minorHAnsi" w:hAnsiTheme="minorHAnsi" w:cstheme="minorHAnsi"/>
        </w:rPr>
      </w:pPr>
      <w:bookmarkStart w:id="4" w:name="_Toc96447689"/>
      <w:r w:rsidRPr="00200889">
        <w:rPr>
          <w:rFonts w:asciiTheme="minorHAnsi" w:hAnsiTheme="minorHAnsi" w:cstheme="minorHAnsi"/>
        </w:rPr>
        <w:t>Körmeister/innen</w:t>
      </w:r>
      <w:bookmarkEnd w:id="4"/>
    </w:p>
    <w:p w:rsidR="00941186" w:rsidRPr="00200889" w:rsidRDefault="00341AC7" w:rsidP="00DE0DD5">
      <w:pPr>
        <w:spacing w:line="240" w:lineRule="auto"/>
        <w:rPr>
          <w:rFonts w:cstheme="minorHAnsi"/>
          <w:sz w:val="24"/>
          <w:lang w:val="de-DE"/>
        </w:rPr>
      </w:pPr>
      <w:r w:rsidRPr="00200889">
        <w:rPr>
          <w:rFonts w:cstheme="minorHAnsi"/>
          <w:sz w:val="24"/>
          <w:lang w:val="de-DE"/>
        </w:rPr>
        <w:t xml:space="preserve">Der Deutsche Malinois Club beruft zur Abnahme seiner </w:t>
      </w:r>
      <w:r w:rsidR="00941186" w:rsidRPr="00200889">
        <w:rPr>
          <w:rFonts w:cstheme="minorHAnsi"/>
          <w:sz w:val="24"/>
          <w:lang w:val="de-DE"/>
        </w:rPr>
        <w:t xml:space="preserve">Verhaltensbeurteilungen </w:t>
      </w:r>
      <w:r w:rsidR="00B107A6" w:rsidRPr="00200889">
        <w:rPr>
          <w:rFonts w:cstheme="minorHAnsi"/>
          <w:sz w:val="24"/>
          <w:lang w:val="de-DE"/>
        </w:rPr>
        <w:t>Körmeister/innen</w:t>
      </w:r>
      <w:r w:rsidR="00FF2305" w:rsidRPr="00200889">
        <w:rPr>
          <w:rFonts w:cstheme="minorHAnsi"/>
          <w:sz w:val="24"/>
          <w:lang w:val="de-DE"/>
        </w:rPr>
        <w:t>.</w:t>
      </w:r>
    </w:p>
    <w:p w:rsidR="00E04112" w:rsidRDefault="00341AC7" w:rsidP="00DE0DD5">
      <w:pPr>
        <w:spacing w:line="240" w:lineRule="auto"/>
        <w:rPr>
          <w:rFonts w:cstheme="minorHAnsi"/>
          <w:sz w:val="24"/>
          <w:szCs w:val="24"/>
          <w:lang w:val="de-DE"/>
        </w:rPr>
      </w:pPr>
      <w:r w:rsidRPr="00200889">
        <w:rPr>
          <w:rFonts w:cstheme="minorHAnsi"/>
          <w:sz w:val="24"/>
          <w:szCs w:val="24"/>
          <w:lang w:val="de-DE"/>
        </w:rPr>
        <w:t>Die Überprüfung des Wesens wird von mindestens einem Körmeister abgenommen.</w:t>
      </w:r>
      <w:r w:rsidR="007B2B59" w:rsidRPr="00200889">
        <w:rPr>
          <w:rFonts w:cstheme="minorHAnsi"/>
          <w:sz w:val="24"/>
          <w:szCs w:val="24"/>
          <w:lang w:val="de-DE"/>
        </w:rPr>
        <w:t xml:space="preserve"> Das Aufgebot der Körmeister und Schutzdiensthelfer obli</w:t>
      </w:r>
      <w:r w:rsidR="00F274F8" w:rsidRPr="00200889">
        <w:rPr>
          <w:rFonts w:cstheme="minorHAnsi"/>
          <w:sz w:val="24"/>
          <w:szCs w:val="24"/>
          <w:lang w:val="de-DE"/>
        </w:rPr>
        <w:t>e</w:t>
      </w:r>
      <w:r w:rsidR="007B2B59" w:rsidRPr="00200889">
        <w:rPr>
          <w:rFonts w:cstheme="minorHAnsi"/>
          <w:sz w:val="24"/>
          <w:szCs w:val="24"/>
          <w:lang w:val="de-DE"/>
        </w:rPr>
        <w:t>gt dem Körmeisterobmann</w:t>
      </w:r>
      <w:r w:rsidR="00B107A6" w:rsidRPr="00200889">
        <w:rPr>
          <w:rFonts w:cstheme="minorHAnsi"/>
          <w:sz w:val="24"/>
          <w:szCs w:val="24"/>
          <w:lang w:val="de-DE"/>
        </w:rPr>
        <w:t xml:space="preserve"> und dem OFS</w:t>
      </w:r>
      <w:r w:rsidR="007B2B59" w:rsidRPr="00200889">
        <w:rPr>
          <w:rFonts w:cstheme="minorHAnsi"/>
          <w:sz w:val="24"/>
          <w:szCs w:val="24"/>
          <w:lang w:val="de-DE"/>
        </w:rPr>
        <w:t>. Es dürfen nur Körmeister eingesetzt werden, die vom Vorstand ernannt worden sind.</w:t>
      </w:r>
    </w:p>
    <w:p w:rsidR="00E04112" w:rsidRDefault="00E04112">
      <w:pPr>
        <w:rPr>
          <w:rFonts w:cstheme="minorHAnsi"/>
          <w:sz w:val="24"/>
          <w:szCs w:val="24"/>
          <w:lang w:val="de-DE"/>
        </w:rPr>
      </w:pPr>
      <w:r>
        <w:rPr>
          <w:rFonts w:cstheme="minorHAnsi"/>
          <w:sz w:val="24"/>
          <w:szCs w:val="24"/>
          <w:lang w:val="de-DE"/>
        </w:rPr>
        <w:br w:type="page"/>
      </w:r>
    </w:p>
    <w:p w:rsidR="00341AC7" w:rsidRPr="00200889" w:rsidRDefault="00341AC7" w:rsidP="009C7CA0">
      <w:pPr>
        <w:pStyle w:val="berschrift1"/>
        <w:numPr>
          <w:ilvl w:val="1"/>
          <w:numId w:val="10"/>
        </w:numPr>
        <w:spacing w:line="240" w:lineRule="auto"/>
        <w:rPr>
          <w:rFonts w:asciiTheme="minorHAnsi" w:hAnsiTheme="minorHAnsi" w:cstheme="minorHAnsi"/>
        </w:rPr>
      </w:pPr>
      <w:bookmarkStart w:id="5" w:name="_Toc96447690"/>
      <w:r w:rsidRPr="00200889">
        <w:rPr>
          <w:rFonts w:asciiTheme="minorHAnsi" w:hAnsiTheme="minorHAnsi" w:cstheme="minorHAnsi"/>
        </w:rPr>
        <w:lastRenderedPageBreak/>
        <w:t xml:space="preserve">Leiter der </w:t>
      </w:r>
      <w:r w:rsidR="00941186" w:rsidRPr="00200889">
        <w:rPr>
          <w:rFonts w:asciiTheme="minorHAnsi" w:hAnsiTheme="minorHAnsi" w:cstheme="minorHAnsi"/>
        </w:rPr>
        <w:t>Zuchttauglichkeitsprüfung</w:t>
      </w:r>
      <w:bookmarkEnd w:id="5"/>
    </w:p>
    <w:p w:rsidR="00341AC7" w:rsidRPr="00200889" w:rsidRDefault="00341AC7" w:rsidP="00DE0DD5">
      <w:pPr>
        <w:spacing w:line="240" w:lineRule="auto"/>
        <w:rPr>
          <w:rFonts w:eastAsia="Times New Roman" w:cstheme="minorHAnsi"/>
          <w:sz w:val="24"/>
          <w:szCs w:val="24"/>
          <w:lang w:val="de-DE" w:eastAsia="de-DE"/>
        </w:rPr>
      </w:pPr>
      <w:r w:rsidRPr="00200889">
        <w:rPr>
          <w:rFonts w:cstheme="minorHAnsi"/>
          <w:sz w:val="24"/>
          <w:szCs w:val="24"/>
          <w:lang w:val="de-DE"/>
        </w:rPr>
        <w:t xml:space="preserve">Der örtliche Veranstalter bestimmt in Abstimmung mit der zuständigen Landesgruppe bzw. dem </w:t>
      </w:r>
      <w:r w:rsidR="00C23EDE" w:rsidRPr="00200889">
        <w:rPr>
          <w:rFonts w:cstheme="minorHAnsi"/>
          <w:sz w:val="24"/>
          <w:szCs w:val="24"/>
          <w:lang w:val="de-DE"/>
        </w:rPr>
        <w:t>Hauptverein einen ZTP-Leiter. Der ZTP-L</w:t>
      </w:r>
      <w:r w:rsidRPr="00200889">
        <w:rPr>
          <w:rFonts w:cstheme="minorHAnsi"/>
          <w:sz w:val="24"/>
          <w:szCs w:val="24"/>
          <w:lang w:val="de-DE"/>
        </w:rPr>
        <w:t xml:space="preserve">eiter regelt die gesamte örtliche Organisation in der Vorbereitung </w:t>
      </w:r>
      <w:r w:rsidR="00C23EDE" w:rsidRPr="00200889">
        <w:rPr>
          <w:rFonts w:cstheme="minorHAnsi"/>
          <w:sz w:val="24"/>
          <w:szCs w:val="24"/>
          <w:lang w:val="de-DE"/>
        </w:rPr>
        <w:t>und am T</w:t>
      </w:r>
      <w:r w:rsidRPr="00200889">
        <w:rPr>
          <w:rFonts w:cstheme="minorHAnsi"/>
          <w:sz w:val="24"/>
          <w:szCs w:val="24"/>
          <w:lang w:val="de-DE"/>
        </w:rPr>
        <w:t>ag</w:t>
      </w:r>
      <w:r w:rsidR="00C23EDE" w:rsidRPr="00200889">
        <w:rPr>
          <w:rFonts w:cstheme="minorHAnsi"/>
          <w:sz w:val="24"/>
          <w:szCs w:val="24"/>
          <w:lang w:val="de-DE"/>
        </w:rPr>
        <w:t xml:space="preserve"> der ZTP. Der ZTP-L</w:t>
      </w:r>
      <w:r w:rsidRPr="00200889">
        <w:rPr>
          <w:rFonts w:cstheme="minorHAnsi"/>
          <w:sz w:val="24"/>
          <w:szCs w:val="24"/>
          <w:lang w:val="de-DE"/>
        </w:rPr>
        <w:t xml:space="preserve">eiter </w:t>
      </w:r>
      <w:r w:rsidR="00771DBD" w:rsidRPr="00200889">
        <w:rPr>
          <w:rFonts w:cstheme="minorHAnsi"/>
          <w:sz w:val="24"/>
          <w:szCs w:val="24"/>
          <w:lang w:val="de-DE"/>
        </w:rPr>
        <w:t>muss</w:t>
      </w:r>
      <w:r w:rsidRPr="00200889">
        <w:rPr>
          <w:rFonts w:cstheme="minorHAnsi"/>
          <w:sz w:val="24"/>
          <w:szCs w:val="24"/>
          <w:lang w:val="de-DE"/>
        </w:rPr>
        <w:t xml:space="preserve"> während der gesamten Veranstaltung anwesend sein. In Abstimmung mit dem amtierenden Körmeister </w:t>
      </w:r>
      <w:r w:rsidR="00C23EDE" w:rsidRPr="00200889">
        <w:rPr>
          <w:rFonts w:cstheme="minorHAnsi"/>
          <w:sz w:val="24"/>
          <w:szCs w:val="24"/>
          <w:lang w:val="de-DE"/>
        </w:rPr>
        <w:t>wird ein ZTP-K</w:t>
      </w:r>
      <w:r w:rsidRPr="00200889">
        <w:rPr>
          <w:rFonts w:cstheme="minorHAnsi"/>
          <w:sz w:val="24"/>
          <w:szCs w:val="24"/>
          <w:lang w:val="de-DE"/>
        </w:rPr>
        <w:t>ommissar</w:t>
      </w:r>
      <w:r w:rsidR="00C23EDE" w:rsidRPr="00200889">
        <w:rPr>
          <w:rFonts w:cstheme="minorHAnsi"/>
          <w:sz w:val="24"/>
          <w:szCs w:val="24"/>
          <w:lang w:val="de-DE"/>
        </w:rPr>
        <w:t xml:space="preserve"> </w:t>
      </w:r>
      <w:r w:rsidRPr="00200889">
        <w:rPr>
          <w:rFonts w:cstheme="minorHAnsi"/>
          <w:sz w:val="24"/>
          <w:szCs w:val="24"/>
          <w:lang w:val="de-DE"/>
        </w:rPr>
        <w:t xml:space="preserve">benannt, der die Hundeführer bei der </w:t>
      </w:r>
      <w:r w:rsidR="00C23EDE" w:rsidRPr="00200889">
        <w:rPr>
          <w:rFonts w:cstheme="minorHAnsi"/>
          <w:sz w:val="24"/>
          <w:szCs w:val="24"/>
          <w:lang w:val="de-DE"/>
        </w:rPr>
        <w:t>ZTP</w:t>
      </w:r>
      <w:r w:rsidRPr="00200889">
        <w:rPr>
          <w:rFonts w:cstheme="minorHAnsi"/>
          <w:sz w:val="24"/>
          <w:szCs w:val="24"/>
          <w:lang w:val="de-DE"/>
        </w:rPr>
        <w:t xml:space="preserve"> auf dem Parcours begleitet</w:t>
      </w:r>
      <w:r w:rsidRPr="00200889">
        <w:rPr>
          <w:rFonts w:eastAsia="Times New Roman" w:cstheme="minorHAnsi"/>
          <w:sz w:val="24"/>
          <w:szCs w:val="24"/>
          <w:lang w:val="de-DE" w:eastAsia="de-DE"/>
        </w:rPr>
        <w:t>.</w:t>
      </w:r>
    </w:p>
    <w:p w:rsidR="00D409F7" w:rsidRPr="00200889" w:rsidRDefault="002528A6" w:rsidP="009C7CA0">
      <w:pPr>
        <w:pStyle w:val="berschrift1"/>
        <w:numPr>
          <w:ilvl w:val="1"/>
          <w:numId w:val="10"/>
        </w:numPr>
        <w:spacing w:line="240" w:lineRule="auto"/>
        <w:rPr>
          <w:rFonts w:asciiTheme="minorHAnsi" w:hAnsiTheme="minorHAnsi" w:cstheme="minorHAnsi"/>
        </w:rPr>
      </w:pPr>
      <w:bookmarkStart w:id="6" w:name="_Toc96447691"/>
      <w:r w:rsidRPr="00200889">
        <w:rPr>
          <w:rFonts w:asciiTheme="minorHAnsi" w:hAnsiTheme="minorHAnsi" w:cstheme="minorHAnsi"/>
        </w:rPr>
        <w:t>T</w:t>
      </w:r>
      <w:r w:rsidR="00D409F7" w:rsidRPr="00200889">
        <w:rPr>
          <w:rFonts w:asciiTheme="minorHAnsi" w:hAnsiTheme="minorHAnsi" w:cstheme="minorHAnsi"/>
        </w:rPr>
        <w:t>ermine und Veranstaltungsorte</w:t>
      </w:r>
      <w:r w:rsidRPr="00200889">
        <w:rPr>
          <w:rFonts w:asciiTheme="minorHAnsi" w:hAnsiTheme="minorHAnsi" w:cstheme="minorHAnsi"/>
        </w:rPr>
        <w:t xml:space="preserve"> der ZTP</w:t>
      </w:r>
      <w:bookmarkEnd w:id="6"/>
    </w:p>
    <w:p w:rsidR="00FF2305" w:rsidRPr="00200889" w:rsidRDefault="00D409F7" w:rsidP="00DE0DD5">
      <w:pPr>
        <w:spacing w:after="0" w:line="240" w:lineRule="auto"/>
        <w:rPr>
          <w:rFonts w:cstheme="minorHAnsi"/>
          <w:sz w:val="24"/>
          <w:lang w:val="de-DE"/>
        </w:rPr>
      </w:pPr>
      <w:r w:rsidRPr="00200889">
        <w:rPr>
          <w:rFonts w:cstheme="minorHAnsi"/>
          <w:sz w:val="24"/>
          <w:lang w:val="de-DE"/>
        </w:rPr>
        <w:t xml:space="preserve">Die </w:t>
      </w:r>
      <w:r w:rsidR="004014DF" w:rsidRPr="00200889">
        <w:rPr>
          <w:rFonts w:cstheme="minorHAnsi"/>
          <w:sz w:val="24"/>
          <w:lang w:val="de-DE"/>
        </w:rPr>
        <w:t>Termine</w:t>
      </w:r>
      <w:r w:rsidRPr="00200889">
        <w:rPr>
          <w:rFonts w:cstheme="minorHAnsi"/>
          <w:sz w:val="24"/>
          <w:lang w:val="de-DE"/>
        </w:rPr>
        <w:t xml:space="preserve"> und Veranstaltungsorte werden im Turnus wie folgt vergeben, wobei folgende Landesgruppen zusammengefasst werden.</w:t>
      </w:r>
    </w:p>
    <w:p w:rsidR="00FF2305" w:rsidRPr="00200889" w:rsidRDefault="00FF2305" w:rsidP="00F16E7C">
      <w:pPr>
        <w:spacing w:after="0" w:line="240" w:lineRule="auto"/>
        <w:ind w:left="357"/>
        <w:rPr>
          <w:rFonts w:cstheme="minorHAnsi"/>
          <w:sz w:val="24"/>
          <w:lang w:val="de-DE"/>
        </w:rPr>
      </w:pPr>
    </w:p>
    <w:p w:rsidR="00FF2305" w:rsidRPr="00200889" w:rsidRDefault="00D409F7" w:rsidP="00AC77C9">
      <w:pPr>
        <w:pStyle w:val="Listenabsatz"/>
        <w:numPr>
          <w:ilvl w:val="0"/>
          <w:numId w:val="17"/>
        </w:numPr>
        <w:spacing w:after="0" w:line="240" w:lineRule="auto"/>
        <w:rPr>
          <w:rFonts w:cstheme="minorHAnsi"/>
          <w:sz w:val="24"/>
        </w:rPr>
      </w:pPr>
      <w:r w:rsidRPr="00200889">
        <w:rPr>
          <w:rFonts w:cstheme="minorHAnsi"/>
          <w:sz w:val="24"/>
        </w:rPr>
        <w:t>Rheinland-Pfalz / Hessen / Saarland</w:t>
      </w:r>
    </w:p>
    <w:p w:rsidR="00D409F7" w:rsidRPr="00200889" w:rsidRDefault="00D409F7" w:rsidP="00AC77C9">
      <w:pPr>
        <w:pStyle w:val="Listenabsatz"/>
        <w:numPr>
          <w:ilvl w:val="0"/>
          <w:numId w:val="17"/>
        </w:numPr>
        <w:spacing w:after="0" w:line="240" w:lineRule="auto"/>
        <w:rPr>
          <w:rFonts w:cstheme="minorHAnsi"/>
          <w:sz w:val="24"/>
        </w:rPr>
      </w:pPr>
      <w:r w:rsidRPr="00200889">
        <w:rPr>
          <w:rFonts w:cstheme="minorHAnsi"/>
          <w:sz w:val="24"/>
        </w:rPr>
        <w:t>Mecklenburg-Vorpommern / Brandenburg / Berlin / Sachsen-Anhalt / Sachsen / Thüringen / Schleswig Holstein – Bremen - Hamburg</w:t>
      </w:r>
    </w:p>
    <w:p w:rsidR="00D409F7" w:rsidRPr="00200889" w:rsidRDefault="00D409F7" w:rsidP="00AC77C9">
      <w:pPr>
        <w:pStyle w:val="Listenabsatz"/>
        <w:numPr>
          <w:ilvl w:val="0"/>
          <w:numId w:val="17"/>
        </w:numPr>
        <w:spacing w:after="0" w:line="240" w:lineRule="auto"/>
        <w:rPr>
          <w:rFonts w:cstheme="minorHAnsi"/>
          <w:sz w:val="24"/>
        </w:rPr>
      </w:pPr>
      <w:r w:rsidRPr="00200889">
        <w:rPr>
          <w:rFonts w:cstheme="minorHAnsi"/>
          <w:sz w:val="24"/>
        </w:rPr>
        <w:t>Nordrhein-Westfalen / Niedersachsen</w:t>
      </w:r>
    </w:p>
    <w:p w:rsidR="00D409F7" w:rsidRPr="00200889" w:rsidRDefault="00D409F7" w:rsidP="00AC77C9">
      <w:pPr>
        <w:pStyle w:val="Listenabsatz"/>
        <w:numPr>
          <w:ilvl w:val="0"/>
          <w:numId w:val="17"/>
        </w:numPr>
        <w:tabs>
          <w:tab w:val="center" w:pos="4820"/>
        </w:tabs>
        <w:spacing w:after="0" w:line="240" w:lineRule="auto"/>
        <w:rPr>
          <w:rFonts w:cstheme="minorHAnsi"/>
          <w:sz w:val="24"/>
        </w:rPr>
      </w:pPr>
      <w:r w:rsidRPr="00200889">
        <w:rPr>
          <w:rFonts w:cstheme="minorHAnsi"/>
          <w:sz w:val="24"/>
        </w:rPr>
        <w:t>Baden-Württemberg / Bayern</w:t>
      </w:r>
    </w:p>
    <w:p w:rsidR="00FF2305" w:rsidRPr="00200889" w:rsidRDefault="00FF2305" w:rsidP="00DE0DD5">
      <w:pPr>
        <w:spacing w:after="0" w:line="240" w:lineRule="auto"/>
        <w:rPr>
          <w:rFonts w:cstheme="minorHAnsi"/>
          <w:sz w:val="24"/>
          <w:lang w:val="de-DE"/>
        </w:rPr>
      </w:pPr>
    </w:p>
    <w:p w:rsidR="00D409F7" w:rsidRPr="00200889" w:rsidRDefault="00D409F7" w:rsidP="00DE0DD5">
      <w:pPr>
        <w:spacing w:after="0" w:line="240" w:lineRule="auto"/>
        <w:rPr>
          <w:rFonts w:cstheme="minorHAnsi"/>
          <w:sz w:val="24"/>
          <w:lang w:val="de-DE"/>
        </w:rPr>
      </w:pPr>
      <w:r w:rsidRPr="00200889">
        <w:rPr>
          <w:rFonts w:cstheme="minorHAnsi"/>
          <w:sz w:val="24"/>
          <w:lang w:val="de-DE"/>
        </w:rPr>
        <w:t xml:space="preserve">Bei der Auswahl des Veranstaltungsortes muss auf An- und Abreise der </w:t>
      </w:r>
      <w:r w:rsidR="006D75CD" w:rsidRPr="00200889">
        <w:rPr>
          <w:rFonts w:cstheme="minorHAnsi"/>
          <w:sz w:val="24"/>
          <w:lang w:val="de-DE"/>
        </w:rPr>
        <w:t>Körmeister-Anwärter</w:t>
      </w:r>
      <w:r w:rsidR="002528A6" w:rsidRPr="00200889">
        <w:rPr>
          <w:rFonts w:cstheme="minorHAnsi"/>
          <w:sz w:val="24"/>
          <w:lang w:val="de-DE"/>
        </w:rPr>
        <w:t xml:space="preserve"> / </w:t>
      </w:r>
      <w:r w:rsidRPr="00200889">
        <w:rPr>
          <w:rFonts w:cstheme="minorHAnsi"/>
          <w:sz w:val="24"/>
          <w:lang w:val="de-DE"/>
        </w:rPr>
        <w:t>Körmeister und Körhelfer Rücksicht genommen werden.</w:t>
      </w:r>
    </w:p>
    <w:p w:rsidR="00DE0DD5" w:rsidRPr="00200889" w:rsidRDefault="00DE0DD5" w:rsidP="00DE0DD5">
      <w:pPr>
        <w:spacing w:after="0" w:line="240" w:lineRule="auto"/>
        <w:rPr>
          <w:rFonts w:cstheme="minorHAnsi"/>
          <w:sz w:val="24"/>
          <w:lang w:val="de-DE"/>
        </w:rPr>
      </w:pPr>
    </w:p>
    <w:p w:rsidR="00337CD9" w:rsidRPr="00200889" w:rsidRDefault="00397B4D" w:rsidP="001A1E87">
      <w:pPr>
        <w:spacing w:after="0" w:line="240" w:lineRule="auto"/>
        <w:rPr>
          <w:rFonts w:cstheme="minorHAnsi"/>
          <w:sz w:val="24"/>
          <w:lang w:val="de-DE"/>
        </w:rPr>
      </w:pPr>
      <w:r w:rsidRPr="00200889">
        <w:rPr>
          <w:rFonts w:cstheme="minorHAnsi"/>
          <w:sz w:val="24"/>
          <w:lang w:val="de-DE"/>
        </w:rPr>
        <w:t xml:space="preserve">Die ZTP findet auf einem </w:t>
      </w:r>
      <w:r w:rsidR="00B107A6" w:rsidRPr="00200889">
        <w:rPr>
          <w:rFonts w:cstheme="minorHAnsi"/>
          <w:sz w:val="24"/>
          <w:lang w:val="de-DE"/>
        </w:rPr>
        <w:t>geeigneten Gelände</w:t>
      </w:r>
      <w:r w:rsidRPr="00200889">
        <w:rPr>
          <w:rFonts w:cstheme="minorHAnsi"/>
          <w:sz w:val="24"/>
          <w:lang w:val="de-DE"/>
        </w:rPr>
        <w:t xml:space="preserve"> statt.</w:t>
      </w:r>
      <w:r w:rsidR="00DB5D60" w:rsidRPr="00200889">
        <w:rPr>
          <w:rFonts w:cstheme="minorHAnsi"/>
          <w:sz w:val="24"/>
          <w:lang w:val="de-DE"/>
        </w:rPr>
        <w:t xml:space="preserve"> Während der Vorführung sind andere Hunde vom Prüfungsbereich des Teilnehmers fern zu halten.</w:t>
      </w:r>
    </w:p>
    <w:p w:rsidR="00723E77" w:rsidRPr="00200889" w:rsidRDefault="00D409F7" w:rsidP="00AC77C9">
      <w:pPr>
        <w:pStyle w:val="berschrift1"/>
        <w:numPr>
          <w:ilvl w:val="0"/>
          <w:numId w:val="10"/>
        </w:numPr>
        <w:spacing w:line="240" w:lineRule="auto"/>
        <w:rPr>
          <w:rFonts w:asciiTheme="minorHAnsi" w:hAnsiTheme="minorHAnsi" w:cstheme="minorHAnsi"/>
        </w:rPr>
      </w:pPr>
      <w:bookmarkStart w:id="7" w:name="_Toc96447692"/>
      <w:r w:rsidRPr="00200889">
        <w:rPr>
          <w:rFonts w:asciiTheme="minorHAnsi" w:hAnsiTheme="minorHAnsi" w:cstheme="minorHAnsi"/>
        </w:rPr>
        <w:t>Zulassungsbedingungen</w:t>
      </w:r>
      <w:bookmarkEnd w:id="7"/>
    </w:p>
    <w:p w:rsidR="00723E77" w:rsidRPr="00200889" w:rsidRDefault="00723E77" w:rsidP="00AC77C9">
      <w:pPr>
        <w:spacing w:after="0"/>
        <w:rPr>
          <w:rFonts w:cstheme="minorHAnsi"/>
          <w:szCs w:val="23"/>
          <w:lang w:val="de-DE"/>
        </w:rPr>
      </w:pPr>
      <w:r w:rsidRPr="00200889">
        <w:rPr>
          <w:rFonts w:eastAsia="Times New Roman" w:cstheme="minorHAnsi"/>
          <w:sz w:val="24"/>
          <w:szCs w:val="23"/>
          <w:lang w:val="de-DE"/>
        </w:rPr>
        <w:t>Für die Teilnahme an einer ZTP muss der Hund:</w:t>
      </w:r>
    </w:p>
    <w:p w:rsidR="00723E77" w:rsidRPr="00200889" w:rsidRDefault="00723E77" w:rsidP="00AC77C9">
      <w:pPr>
        <w:pStyle w:val="StandardWeb"/>
        <w:numPr>
          <w:ilvl w:val="0"/>
          <w:numId w:val="16"/>
        </w:numPr>
        <w:spacing w:before="0" w:beforeAutospacing="0" w:after="0" w:afterAutospacing="0"/>
        <w:rPr>
          <w:rFonts w:asciiTheme="minorHAnsi" w:hAnsiTheme="minorHAnsi" w:cstheme="minorHAnsi"/>
          <w:szCs w:val="23"/>
          <w:lang w:eastAsia="en-US"/>
        </w:rPr>
      </w:pPr>
      <w:r w:rsidRPr="00200889">
        <w:rPr>
          <w:rFonts w:asciiTheme="minorHAnsi" w:hAnsiTheme="minorHAnsi" w:cstheme="minorHAnsi"/>
          <w:szCs w:val="23"/>
          <w:lang w:eastAsia="en-US"/>
        </w:rPr>
        <w:t>eine gültige FCI-Ahnentafel besitzen</w:t>
      </w:r>
    </w:p>
    <w:p w:rsidR="00723E77" w:rsidRPr="00200889" w:rsidRDefault="0018705E" w:rsidP="00AC77C9">
      <w:pPr>
        <w:pStyle w:val="StandardWeb"/>
        <w:numPr>
          <w:ilvl w:val="0"/>
          <w:numId w:val="16"/>
        </w:numPr>
        <w:spacing w:before="0" w:beforeAutospacing="0" w:after="0" w:afterAutospacing="0"/>
        <w:rPr>
          <w:rFonts w:asciiTheme="minorHAnsi" w:hAnsiTheme="minorHAnsi" w:cstheme="minorHAnsi"/>
          <w:szCs w:val="23"/>
          <w:lang w:eastAsia="en-US"/>
        </w:rPr>
      </w:pPr>
      <w:r w:rsidRPr="00200889">
        <w:rPr>
          <w:rFonts w:asciiTheme="minorHAnsi" w:hAnsiTheme="minorHAnsi" w:cstheme="minorHAnsi"/>
          <w:szCs w:val="23"/>
          <w:lang w:eastAsia="en-US"/>
        </w:rPr>
        <w:t>im DMC-</w:t>
      </w:r>
      <w:r w:rsidR="00723E77" w:rsidRPr="00200889">
        <w:rPr>
          <w:rFonts w:asciiTheme="minorHAnsi" w:hAnsiTheme="minorHAnsi" w:cstheme="minorHAnsi"/>
          <w:szCs w:val="23"/>
          <w:lang w:eastAsia="en-US"/>
        </w:rPr>
        <w:t>Zuchtbuch eingetragen sein (Ausnahme Pkt. 2.1 Satz 2 DMC Zuchtordnung)</w:t>
      </w:r>
    </w:p>
    <w:p w:rsidR="00723E77" w:rsidRPr="00200889" w:rsidRDefault="00723E77" w:rsidP="00AC77C9">
      <w:pPr>
        <w:pStyle w:val="StandardWeb"/>
        <w:numPr>
          <w:ilvl w:val="0"/>
          <w:numId w:val="16"/>
        </w:numPr>
        <w:spacing w:before="0" w:beforeAutospacing="0" w:after="0" w:afterAutospacing="0"/>
        <w:rPr>
          <w:rFonts w:asciiTheme="minorHAnsi" w:hAnsiTheme="minorHAnsi" w:cstheme="minorHAnsi"/>
          <w:szCs w:val="23"/>
          <w:lang w:eastAsia="en-US"/>
        </w:rPr>
      </w:pPr>
      <w:r w:rsidRPr="00200889">
        <w:rPr>
          <w:rFonts w:asciiTheme="minorHAnsi" w:hAnsiTheme="minorHAnsi" w:cstheme="minorHAnsi"/>
          <w:szCs w:val="23"/>
          <w:lang w:eastAsia="en-US"/>
        </w:rPr>
        <w:t>am Tag der Teilnahme das Mindestalter von 1</w:t>
      </w:r>
      <w:r w:rsidR="00C101F2" w:rsidRPr="00200889">
        <w:rPr>
          <w:rFonts w:asciiTheme="minorHAnsi" w:hAnsiTheme="minorHAnsi" w:cstheme="minorHAnsi"/>
          <w:szCs w:val="23"/>
          <w:lang w:eastAsia="en-US"/>
        </w:rPr>
        <w:t>2</w:t>
      </w:r>
      <w:r w:rsidRPr="00200889">
        <w:rPr>
          <w:rFonts w:asciiTheme="minorHAnsi" w:hAnsiTheme="minorHAnsi" w:cstheme="minorHAnsi"/>
          <w:szCs w:val="23"/>
          <w:lang w:eastAsia="en-US"/>
        </w:rPr>
        <w:t xml:space="preserve"> Monaten erreicht haben</w:t>
      </w:r>
    </w:p>
    <w:p w:rsidR="00723E77" w:rsidRPr="00200889" w:rsidRDefault="00723E77" w:rsidP="00AC77C9">
      <w:pPr>
        <w:pStyle w:val="StandardWeb"/>
        <w:numPr>
          <w:ilvl w:val="0"/>
          <w:numId w:val="16"/>
        </w:numPr>
        <w:spacing w:before="0" w:beforeAutospacing="0" w:after="0" w:afterAutospacing="0"/>
        <w:rPr>
          <w:rFonts w:asciiTheme="minorHAnsi" w:hAnsiTheme="minorHAnsi" w:cstheme="minorHAnsi"/>
          <w:szCs w:val="23"/>
          <w:lang w:eastAsia="en-US"/>
        </w:rPr>
      </w:pPr>
      <w:r w:rsidRPr="00200889">
        <w:rPr>
          <w:rFonts w:asciiTheme="minorHAnsi" w:hAnsiTheme="minorHAnsi" w:cstheme="minorHAnsi"/>
          <w:szCs w:val="23"/>
          <w:lang w:eastAsia="en-US"/>
        </w:rPr>
        <w:t>am Tag der Teilnahme über eine gültige Tollwut-Schutzimpfung verfügen</w:t>
      </w:r>
    </w:p>
    <w:p w:rsidR="00C73005" w:rsidRPr="00200889" w:rsidRDefault="00C73005" w:rsidP="00AC77C9">
      <w:pPr>
        <w:pStyle w:val="StandardWeb"/>
        <w:spacing w:before="0" w:beforeAutospacing="0" w:after="0" w:afterAutospacing="0"/>
        <w:rPr>
          <w:rFonts w:asciiTheme="minorHAnsi" w:hAnsiTheme="minorHAnsi" w:cstheme="minorHAnsi"/>
          <w:szCs w:val="23"/>
        </w:rPr>
      </w:pPr>
    </w:p>
    <w:p w:rsidR="00723E77" w:rsidRPr="00200889" w:rsidRDefault="00723E77" w:rsidP="00AC77C9">
      <w:pPr>
        <w:pStyle w:val="StandardWeb"/>
        <w:spacing w:before="0" w:beforeAutospacing="0" w:after="0" w:afterAutospacing="0"/>
        <w:rPr>
          <w:rFonts w:asciiTheme="minorHAnsi" w:hAnsiTheme="minorHAnsi" w:cstheme="minorHAnsi"/>
          <w:szCs w:val="23"/>
        </w:rPr>
      </w:pPr>
      <w:r w:rsidRPr="00200889">
        <w:rPr>
          <w:rFonts w:asciiTheme="minorHAnsi" w:hAnsiTheme="minorHAnsi" w:cstheme="minorHAnsi"/>
          <w:szCs w:val="23"/>
          <w:lang w:eastAsia="en-US"/>
        </w:rPr>
        <w:t>Die FCI-Ahnentafel, der Impfausweis sowie ggf. der Nachweis über die Registrierung im DMC</w:t>
      </w:r>
      <w:r w:rsidR="0018705E" w:rsidRPr="00200889">
        <w:rPr>
          <w:rFonts w:asciiTheme="minorHAnsi" w:hAnsiTheme="minorHAnsi" w:cstheme="minorHAnsi"/>
          <w:szCs w:val="23"/>
          <w:lang w:eastAsia="en-US"/>
        </w:rPr>
        <w:t>-</w:t>
      </w:r>
      <w:r w:rsidRPr="00200889">
        <w:rPr>
          <w:rFonts w:asciiTheme="minorHAnsi" w:hAnsiTheme="minorHAnsi" w:cstheme="minorHAnsi"/>
          <w:szCs w:val="23"/>
          <w:lang w:eastAsia="en-US"/>
        </w:rPr>
        <w:t>Zuchtbuch sind am Tag der Veranstaltung dem Leiter der ZTP vorzulegen.</w:t>
      </w:r>
    </w:p>
    <w:p w:rsidR="00D409F7" w:rsidRPr="00200889" w:rsidRDefault="00D409F7" w:rsidP="009C7CA0">
      <w:pPr>
        <w:pStyle w:val="berschrift1"/>
        <w:numPr>
          <w:ilvl w:val="1"/>
          <w:numId w:val="10"/>
        </w:numPr>
        <w:spacing w:line="240" w:lineRule="auto"/>
        <w:rPr>
          <w:rFonts w:asciiTheme="minorHAnsi" w:hAnsiTheme="minorHAnsi" w:cstheme="minorHAnsi"/>
        </w:rPr>
      </w:pPr>
      <w:bookmarkStart w:id="8" w:name="_Toc96447693"/>
      <w:r w:rsidRPr="00200889">
        <w:rPr>
          <w:rFonts w:asciiTheme="minorHAnsi" w:hAnsiTheme="minorHAnsi" w:cstheme="minorHAnsi"/>
        </w:rPr>
        <w:t>Anmeldung</w:t>
      </w:r>
      <w:bookmarkEnd w:id="8"/>
    </w:p>
    <w:p w:rsidR="00DB5D60" w:rsidRPr="00200889" w:rsidRDefault="00DB5D60" w:rsidP="00AC77C9">
      <w:pPr>
        <w:pStyle w:val="StandardWeb"/>
        <w:spacing w:before="0" w:beforeAutospacing="0" w:after="0" w:afterAutospacing="0"/>
        <w:rPr>
          <w:rFonts w:asciiTheme="minorHAnsi" w:hAnsiTheme="minorHAnsi" w:cstheme="minorHAnsi"/>
          <w:szCs w:val="23"/>
          <w:lang w:eastAsia="en-US"/>
        </w:rPr>
      </w:pPr>
      <w:r w:rsidRPr="00200889">
        <w:rPr>
          <w:rFonts w:asciiTheme="minorHAnsi" w:hAnsiTheme="minorHAnsi" w:cstheme="minorHAnsi"/>
          <w:szCs w:val="23"/>
          <w:lang w:eastAsia="en-US"/>
        </w:rPr>
        <w:t xml:space="preserve">Die Anmeldung erfolgt entsprechend der Vorgaben über das DMC Meldungssystem. Eine Anmeldung ist nur </w:t>
      </w:r>
      <w:r w:rsidR="00933892" w:rsidRPr="00200889">
        <w:rPr>
          <w:rFonts w:asciiTheme="minorHAnsi" w:hAnsiTheme="minorHAnsi" w:cstheme="minorHAnsi"/>
          <w:szCs w:val="23"/>
          <w:lang w:eastAsia="en-US"/>
        </w:rPr>
        <w:t>gültig,</w:t>
      </w:r>
      <w:r w:rsidRPr="00200889">
        <w:rPr>
          <w:rFonts w:asciiTheme="minorHAnsi" w:hAnsiTheme="minorHAnsi" w:cstheme="minorHAnsi"/>
          <w:szCs w:val="23"/>
          <w:lang w:eastAsia="en-US"/>
        </w:rPr>
        <w:t xml:space="preserve"> wenn der Eigentümer ordentliches Mitglied des DMC ist und sich mit der laufenden Beitragszahlung nicht in Verzug befindet. Das Vorhandensein einer entsprechenden Tierhalterhaftpflichtversicherung ist bei Anmeldung zu bestätigen.</w:t>
      </w:r>
    </w:p>
    <w:p w:rsidR="00CE7A51" w:rsidRPr="00200889" w:rsidRDefault="00CE7A51" w:rsidP="009C7CA0">
      <w:pPr>
        <w:pStyle w:val="berschrift1"/>
        <w:numPr>
          <w:ilvl w:val="1"/>
          <w:numId w:val="10"/>
        </w:numPr>
        <w:spacing w:line="240" w:lineRule="auto"/>
        <w:rPr>
          <w:rFonts w:asciiTheme="minorHAnsi" w:hAnsiTheme="minorHAnsi" w:cstheme="minorHAnsi"/>
        </w:rPr>
      </w:pPr>
      <w:bookmarkStart w:id="9" w:name="_Toc499846741"/>
      <w:bookmarkStart w:id="10" w:name="_Toc499847999"/>
      <w:bookmarkStart w:id="11" w:name="_Toc500191481"/>
      <w:bookmarkStart w:id="12" w:name="_Toc500191519"/>
      <w:bookmarkStart w:id="13" w:name="_Toc500255984"/>
      <w:bookmarkStart w:id="14" w:name="_Toc500256071"/>
      <w:bookmarkStart w:id="15" w:name="_Toc500256504"/>
      <w:bookmarkStart w:id="16" w:name="_Toc499846742"/>
      <w:bookmarkStart w:id="17" w:name="_Toc499848000"/>
      <w:bookmarkStart w:id="18" w:name="_Toc500191482"/>
      <w:bookmarkStart w:id="19" w:name="_Toc500191520"/>
      <w:bookmarkStart w:id="20" w:name="_Toc500255985"/>
      <w:bookmarkStart w:id="21" w:name="_Toc500256072"/>
      <w:bookmarkStart w:id="22" w:name="_Toc500256505"/>
      <w:bookmarkStart w:id="23" w:name="_Toc499846743"/>
      <w:bookmarkStart w:id="24" w:name="_Toc499848001"/>
      <w:bookmarkStart w:id="25" w:name="_Toc500191483"/>
      <w:bookmarkStart w:id="26" w:name="_Toc500191521"/>
      <w:bookmarkStart w:id="27" w:name="_Toc500255986"/>
      <w:bookmarkStart w:id="28" w:name="_Toc500256073"/>
      <w:bookmarkStart w:id="29" w:name="_Toc500256506"/>
      <w:bookmarkStart w:id="30" w:name="_Toc499846744"/>
      <w:bookmarkStart w:id="31" w:name="_Toc499848002"/>
      <w:bookmarkStart w:id="32" w:name="_Toc500191484"/>
      <w:bookmarkStart w:id="33" w:name="_Toc500191522"/>
      <w:bookmarkStart w:id="34" w:name="_Toc500255987"/>
      <w:bookmarkStart w:id="35" w:name="_Toc500256074"/>
      <w:bookmarkStart w:id="36" w:name="_Toc500256507"/>
      <w:bookmarkStart w:id="37" w:name="_Toc499846745"/>
      <w:bookmarkStart w:id="38" w:name="_Toc499848003"/>
      <w:bookmarkStart w:id="39" w:name="_Toc500191485"/>
      <w:bookmarkStart w:id="40" w:name="_Toc500191523"/>
      <w:bookmarkStart w:id="41" w:name="_Toc500255988"/>
      <w:bookmarkStart w:id="42" w:name="_Toc500256075"/>
      <w:bookmarkStart w:id="43" w:name="_Toc500256508"/>
      <w:bookmarkStart w:id="44" w:name="_Toc499846746"/>
      <w:bookmarkStart w:id="45" w:name="_Toc499848004"/>
      <w:bookmarkStart w:id="46" w:name="_Toc500191486"/>
      <w:bookmarkStart w:id="47" w:name="_Toc500191524"/>
      <w:bookmarkStart w:id="48" w:name="_Toc500255989"/>
      <w:bookmarkStart w:id="49" w:name="_Toc500256076"/>
      <w:bookmarkStart w:id="50" w:name="_Toc500256509"/>
      <w:bookmarkStart w:id="51" w:name="_Toc96447694"/>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200889">
        <w:rPr>
          <w:rFonts w:asciiTheme="minorHAnsi" w:hAnsiTheme="minorHAnsi" w:cstheme="minorHAnsi"/>
        </w:rPr>
        <w:t>Ergänzende Bestimmungen</w:t>
      </w:r>
      <w:bookmarkEnd w:id="51"/>
    </w:p>
    <w:p w:rsidR="00337CD9" w:rsidRPr="00200889" w:rsidRDefault="00CE7A51" w:rsidP="00F16E7C">
      <w:pPr>
        <w:pStyle w:val="Default"/>
        <w:rPr>
          <w:rFonts w:asciiTheme="minorHAnsi" w:hAnsiTheme="minorHAnsi" w:cstheme="minorHAnsi"/>
          <w:color w:val="auto"/>
          <w:szCs w:val="23"/>
        </w:rPr>
      </w:pPr>
      <w:r w:rsidRPr="00200889">
        <w:rPr>
          <w:rFonts w:asciiTheme="minorHAnsi" w:hAnsiTheme="minorHAnsi" w:cstheme="minorHAnsi"/>
          <w:color w:val="auto"/>
          <w:szCs w:val="23"/>
        </w:rPr>
        <w:t xml:space="preserve">Aus dem Ausland importierte Hunde müssen die gleichen Voraussetzungen erfüllen. Vor der Teilnahme an einer </w:t>
      </w:r>
      <w:r w:rsidR="00E57880" w:rsidRPr="00200889">
        <w:rPr>
          <w:rFonts w:asciiTheme="minorHAnsi" w:hAnsiTheme="minorHAnsi" w:cstheme="minorHAnsi"/>
          <w:color w:val="auto"/>
          <w:szCs w:val="23"/>
        </w:rPr>
        <w:t xml:space="preserve">Zuchttauglichkeitsprüfung </w:t>
      </w:r>
      <w:r w:rsidRPr="00200889">
        <w:rPr>
          <w:rFonts w:asciiTheme="minorHAnsi" w:hAnsiTheme="minorHAnsi" w:cstheme="minorHAnsi"/>
          <w:color w:val="auto"/>
          <w:szCs w:val="23"/>
        </w:rPr>
        <w:t>müssen diese Hunde auf Antrag des Eigentümers in das Zuchtbuch des DMC e.V. übernommen werden. Punkt 2.1 der Zuchtordnung über die Zulassung ausländischer Deckrüden, die noch im A</w:t>
      </w:r>
      <w:r w:rsidR="004014DF" w:rsidRPr="00200889">
        <w:rPr>
          <w:rFonts w:asciiTheme="minorHAnsi" w:hAnsiTheme="minorHAnsi" w:cstheme="minorHAnsi"/>
          <w:color w:val="auto"/>
          <w:szCs w:val="23"/>
        </w:rPr>
        <w:t>usland stehen, ist zu beachten.</w:t>
      </w:r>
    </w:p>
    <w:p w:rsidR="00337CD9" w:rsidRPr="00200889" w:rsidRDefault="00337CD9">
      <w:pPr>
        <w:rPr>
          <w:rFonts w:eastAsia="Times New Roman" w:cstheme="minorHAnsi"/>
          <w:sz w:val="23"/>
          <w:szCs w:val="23"/>
          <w:lang w:val="de-DE"/>
        </w:rPr>
      </w:pPr>
      <w:r w:rsidRPr="00200889">
        <w:rPr>
          <w:rFonts w:cstheme="minorHAnsi"/>
          <w:sz w:val="23"/>
          <w:szCs w:val="23"/>
          <w:lang w:val="de-DE"/>
        </w:rPr>
        <w:br w:type="page"/>
      </w:r>
    </w:p>
    <w:p w:rsidR="00CE7A51" w:rsidRPr="00200889" w:rsidRDefault="00CE7A51" w:rsidP="00397B4D">
      <w:pPr>
        <w:pStyle w:val="berschrift1"/>
        <w:numPr>
          <w:ilvl w:val="0"/>
          <w:numId w:val="10"/>
        </w:numPr>
        <w:rPr>
          <w:rFonts w:asciiTheme="minorHAnsi" w:hAnsiTheme="minorHAnsi" w:cstheme="minorHAnsi"/>
        </w:rPr>
      </w:pPr>
      <w:bookmarkStart w:id="52" w:name="_Toc96447695"/>
      <w:r w:rsidRPr="00200889">
        <w:rPr>
          <w:rFonts w:asciiTheme="minorHAnsi" w:hAnsiTheme="minorHAnsi" w:cstheme="minorHAnsi"/>
        </w:rPr>
        <w:lastRenderedPageBreak/>
        <w:t>Verfahren</w:t>
      </w:r>
      <w:r w:rsidR="00C1263E" w:rsidRPr="00200889">
        <w:rPr>
          <w:rFonts w:asciiTheme="minorHAnsi" w:hAnsiTheme="minorHAnsi" w:cstheme="minorHAnsi"/>
        </w:rPr>
        <w:t>sablauf</w:t>
      </w:r>
      <w:r w:rsidRPr="00200889">
        <w:rPr>
          <w:rFonts w:asciiTheme="minorHAnsi" w:hAnsiTheme="minorHAnsi" w:cstheme="minorHAnsi"/>
        </w:rPr>
        <w:t xml:space="preserve"> </w:t>
      </w:r>
      <w:r w:rsidR="00047FE5" w:rsidRPr="00200889">
        <w:rPr>
          <w:rFonts w:asciiTheme="minorHAnsi" w:hAnsiTheme="minorHAnsi" w:cstheme="minorHAnsi"/>
        </w:rPr>
        <w:t xml:space="preserve">zur </w:t>
      </w:r>
      <w:r w:rsidR="00C1263E" w:rsidRPr="00200889">
        <w:rPr>
          <w:rFonts w:asciiTheme="minorHAnsi" w:hAnsiTheme="minorHAnsi" w:cstheme="minorHAnsi"/>
        </w:rPr>
        <w:t>ZTP</w:t>
      </w:r>
      <w:bookmarkEnd w:id="52"/>
    </w:p>
    <w:p w:rsidR="001C2432" w:rsidRPr="00200889" w:rsidRDefault="001C2432" w:rsidP="001C2432">
      <w:pPr>
        <w:pStyle w:val="Default"/>
        <w:numPr>
          <w:ilvl w:val="0"/>
          <w:numId w:val="15"/>
        </w:numPr>
        <w:rPr>
          <w:rFonts w:asciiTheme="minorHAnsi" w:hAnsiTheme="minorHAnsi" w:cstheme="minorHAnsi"/>
          <w:color w:val="auto"/>
        </w:rPr>
      </w:pPr>
      <w:r w:rsidRPr="00200889">
        <w:rPr>
          <w:rFonts w:asciiTheme="minorHAnsi" w:hAnsiTheme="minorHAnsi" w:cstheme="minorHAnsi"/>
          <w:color w:val="auto"/>
        </w:rPr>
        <w:t>Insbesondere die unter § 5 aufgeführten Anforderungen sind Bestandteil der ZTP. Die darunter aufgeführte Reihenfolge der zu prüfenden Teilbereiche ist nicht zwingend einzuhalten, jedoch hat die Prüfung der Gebrauchsfähigkeit immer zum Schluss zu erfolgen.</w:t>
      </w:r>
    </w:p>
    <w:p w:rsidR="001C2432" w:rsidRPr="00200889" w:rsidRDefault="001C2432" w:rsidP="001C2432">
      <w:pPr>
        <w:pStyle w:val="Default"/>
        <w:numPr>
          <w:ilvl w:val="0"/>
          <w:numId w:val="15"/>
        </w:numPr>
        <w:rPr>
          <w:rFonts w:asciiTheme="minorHAnsi" w:hAnsiTheme="minorHAnsi" w:cstheme="minorHAnsi"/>
          <w:color w:val="auto"/>
        </w:rPr>
      </w:pPr>
      <w:r w:rsidRPr="00200889">
        <w:rPr>
          <w:rFonts w:asciiTheme="minorHAnsi" w:hAnsiTheme="minorHAnsi" w:cstheme="minorHAnsi"/>
          <w:color w:val="auto"/>
        </w:rPr>
        <w:t>Erfolgt ein Abbruch aus einem der in § 4.2 genannten Gründe, sind solche in einer abschließenden Auswertung durch den Körmeister</w:t>
      </w:r>
      <w:r w:rsidR="0018705E" w:rsidRPr="00200889">
        <w:rPr>
          <w:rFonts w:asciiTheme="minorHAnsi" w:hAnsiTheme="minorHAnsi" w:cstheme="minorHAnsi"/>
          <w:color w:val="auto"/>
        </w:rPr>
        <w:t>-Anwärter/ Körmeister</w:t>
      </w:r>
      <w:r w:rsidRPr="00200889">
        <w:rPr>
          <w:rFonts w:asciiTheme="minorHAnsi" w:hAnsiTheme="minorHAnsi" w:cstheme="minorHAnsi"/>
          <w:color w:val="auto"/>
        </w:rPr>
        <w:t xml:space="preserve"> zu benennen und sowohl auf der Ahnentafel</w:t>
      </w:r>
      <w:r w:rsidR="00EB2F40" w:rsidRPr="00200889">
        <w:rPr>
          <w:rFonts w:asciiTheme="minorHAnsi" w:hAnsiTheme="minorHAnsi" w:cstheme="minorHAnsi"/>
          <w:color w:val="auto"/>
        </w:rPr>
        <w:t>,</w:t>
      </w:r>
      <w:r w:rsidRPr="00200889">
        <w:rPr>
          <w:rFonts w:asciiTheme="minorHAnsi" w:hAnsiTheme="minorHAnsi" w:cstheme="minorHAnsi"/>
          <w:color w:val="auto"/>
        </w:rPr>
        <w:t xml:space="preserve"> als auch auf dem </w:t>
      </w:r>
      <w:r w:rsidR="00E57880" w:rsidRPr="00200889">
        <w:rPr>
          <w:rFonts w:asciiTheme="minorHAnsi" w:hAnsiTheme="minorHAnsi" w:cstheme="minorHAnsi"/>
          <w:color w:val="auto"/>
        </w:rPr>
        <w:t xml:space="preserve">Beurteilungsbogen </w:t>
      </w:r>
      <w:r w:rsidRPr="00200889">
        <w:rPr>
          <w:rFonts w:asciiTheme="minorHAnsi" w:hAnsiTheme="minorHAnsi" w:cstheme="minorHAnsi"/>
          <w:color w:val="auto"/>
        </w:rPr>
        <w:t xml:space="preserve">für die DMC Geschäftsstelle zu dokumentieren. Sollte kein Abbruch entsprechend § 4.2 stattfinden, fertigt der Körmeister einen Beurteilungsbogen entsprechend § </w:t>
      </w:r>
      <w:r w:rsidR="00E57880" w:rsidRPr="00200889">
        <w:rPr>
          <w:rFonts w:asciiTheme="minorHAnsi" w:hAnsiTheme="minorHAnsi" w:cstheme="minorHAnsi"/>
          <w:color w:val="auto"/>
        </w:rPr>
        <w:t>6</w:t>
      </w:r>
      <w:r w:rsidRPr="00200889">
        <w:rPr>
          <w:rFonts w:asciiTheme="minorHAnsi" w:hAnsiTheme="minorHAnsi" w:cstheme="minorHAnsi"/>
          <w:color w:val="auto"/>
        </w:rPr>
        <w:t xml:space="preserve"> dieser Ordnung</w:t>
      </w:r>
      <w:r w:rsidR="00E1026D">
        <w:rPr>
          <w:rFonts w:asciiTheme="minorHAnsi" w:hAnsiTheme="minorHAnsi" w:cstheme="minorHAnsi"/>
          <w:color w:val="auto"/>
        </w:rPr>
        <w:t xml:space="preserve"> an</w:t>
      </w:r>
      <w:r w:rsidRPr="00200889">
        <w:rPr>
          <w:rFonts w:asciiTheme="minorHAnsi" w:hAnsiTheme="minorHAnsi" w:cstheme="minorHAnsi"/>
          <w:color w:val="auto"/>
        </w:rPr>
        <w:t>.</w:t>
      </w:r>
    </w:p>
    <w:p w:rsidR="002B1A8E" w:rsidRPr="00200889" w:rsidRDefault="002B1A8E" w:rsidP="00F16E7C">
      <w:pPr>
        <w:pStyle w:val="Default"/>
        <w:numPr>
          <w:ilvl w:val="0"/>
          <w:numId w:val="8"/>
        </w:numPr>
        <w:rPr>
          <w:rFonts w:asciiTheme="minorHAnsi" w:hAnsiTheme="minorHAnsi" w:cstheme="minorHAnsi"/>
          <w:color w:val="auto"/>
        </w:rPr>
      </w:pPr>
      <w:r w:rsidRPr="00200889">
        <w:rPr>
          <w:rFonts w:asciiTheme="minorHAnsi" w:hAnsiTheme="minorHAnsi" w:cstheme="minorHAnsi"/>
          <w:color w:val="auto"/>
        </w:rPr>
        <w:t>Die Überprüfung und Beschreibung der einzelnen Wesenseigenschaften erfolg</w:t>
      </w:r>
      <w:r w:rsidR="00EB2F40" w:rsidRPr="00200889">
        <w:rPr>
          <w:rFonts w:asciiTheme="minorHAnsi" w:hAnsiTheme="minorHAnsi" w:cstheme="minorHAnsi"/>
          <w:color w:val="auto"/>
        </w:rPr>
        <w:t xml:space="preserve">t </w:t>
      </w:r>
      <w:r w:rsidRPr="00200889">
        <w:rPr>
          <w:rFonts w:asciiTheme="minorHAnsi" w:hAnsiTheme="minorHAnsi" w:cstheme="minorHAnsi"/>
          <w:color w:val="auto"/>
        </w:rPr>
        <w:t>an der jeweiligen Station innerhalb der Zuchttauglichkeitsprüfung.</w:t>
      </w:r>
    </w:p>
    <w:p w:rsidR="004C329E" w:rsidRPr="00200889" w:rsidRDefault="004C329E" w:rsidP="00F16E7C">
      <w:pPr>
        <w:pStyle w:val="Default"/>
        <w:numPr>
          <w:ilvl w:val="0"/>
          <w:numId w:val="8"/>
        </w:numPr>
        <w:rPr>
          <w:rFonts w:asciiTheme="minorHAnsi" w:hAnsiTheme="minorHAnsi" w:cstheme="minorHAnsi"/>
          <w:color w:val="auto"/>
        </w:rPr>
      </w:pPr>
      <w:r w:rsidRPr="00200889">
        <w:rPr>
          <w:rFonts w:asciiTheme="minorHAnsi" w:hAnsiTheme="minorHAnsi" w:cstheme="minorHAnsi"/>
          <w:color w:val="auto"/>
        </w:rPr>
        <w:t xml:space="preserve">An jeder ZTP </w:t>
      </w:r>
      <w:r w:rsidR="00C1263E" w:rsidRPr="00200889">
        <w:rPr>
          <w:rFonts w:asciiTheme="minorHAnsi" w:hAnsiTheme="minorHAnsi" w:cstheme="minorHAnsi"/>
          <w:color w:val="auto"/>
        </w:rPr>
        <w:t xml:space="preserve">sollte </w:t>
      </w:r>
      <w:r w:rsidRPr="00200889">
        <w:rPr>
          <w:rFonts w:asciiTheme="minorHAnsi" w:hAnsiTheme="minorHAnsi" w:cstheme="minorHAnsi"/>
          <w:color w:val="auto"/>
        </w:rPr>
        <w:t xml:space="preserve">der Prüfungsablauf mit einem nicht beteiligten Hund (Probehund) auf die Zweckmäßigkeit des Parcours und zur Instruktion der beteiligten Helfer </w:t>
      </w:r>
      <w:r w:rsidR="00C1263E" w:rsidRPr="00200889">
        <w:rPr>
          <w:rFonts w:asciiTheme="minorHAnsi" w:hAnsiTheme="minorHAnsi" w:cstheme="minorHAnsi"/>
          <w:color w:val="auto"/>
        </w:rPr>
        <w:t>geprüft werden</w:t>
      </w:r>
      <w:r w:rsidR="003E739B" w:rsidRPr="00200889">
        <w:rPr>
          <w:rFonts w:asciiTheme="minorHAnsi" w:hAnsiTheme="minorHAnsi" w:cstheme="minorHAnsi"/>
          <w:color w:val="auto"/>
        </w:rPr>
        <w:t>.</w:t>
      </w:r>
    </w:p>
    <w:p w:rsidR="004C329E" w:rsidRPr="00200889" w:rsidRDefault="004C329E" w:rsidP="009C7CA0">
      <w:pPr>
        <w:pStyle w:val="berschrift1"/>
        <w:numPr>
          <w:ilvl w:val="1"/>
          <w:numId w:val="10"/>
        </w:numPr>
        <w:spacing w:line="240" w:lineRule="auto"/>
        <w:rPr>
          <w:rFonts w:asciiTheme="minorHAnsi" w:hAnsiTheme="minorHAnsi" w:cstheme="minorHAnsi"/>
        </w:rPr>
      </w:pPr>
      <w:bookmarkStart w:id="53" w:name="_Toc499848007"/>
      <w:bookmarkStart w:id="54" w:name="_Toc500191489"/>
      <w:bookmarkStart w:id="55" w:name="_Toc500191527"/>
      <w:bookmarkStart w:id="56" w:name="_Toc500255992"/>
      <w:bookmarkStart w:id="57" w:name="_Toc500256079"/>
      <w:bookmarkStart w:id="58" w:name="_Toc500256512"/>
      <w:bookmarkStart w:id="59" w:name="_Toc499848008"/>
      <w:bookmarkStart w:id="60" w:name="_Toc500191490"/>
      <w:bookmarkStart w:id="61" w:name="_Toc500191528"/>
      <w:bookmarkStart w:id="62" w:name="_Toc500255993"/>
      <w:bookmarkStart w:id="63" w:name="_Toc500256080"/>
      <w:bookmarkStart w:id="64" w:name="_Toc500256513"/>
      <w:bookmarkStart w:id="65" w:name="_Toc499848009"/>
      <w:bookmarkStart w:id="66" w:name="_Toc500191491"/>
      <w:bookmarkStart w:id="67" w:name="_Toc500191529"/>
      <w:bookmarkStart w:id="68" w:name="_Toc500255994"/>
      <w:bookmarkStart w:id="69" w:name="_Toc500256081"/>
      <w:bookmarkStart w:id="70" w:name="_Toc500256514"/>
      <w:bookmarkStart w:id="71" w:name="_Toc499848010"/>
      <w:bookmarkStart w:id="72" w:name="_Toc500191492"/>
      <w:bookmarkStart w:id="73" w:name="_Toc500191530"/>
      <w:bookmarkStart w:id="74" w:name="_Toc500255995"/>
      <w:bookmarkStart w:id="75" w:name="_Toc500256082"/>
      <w:bookmarkStart w:id="76" w:name="_Toc500256515"/>
      <w:bookmarkStart w:id="77" w:name="_Toc499848011"/>
      <w:bookmarkStart w:id="78" w:name="_Toc500191493"/>
      <w:bookmarkStart w:id="79" w:name="_Toc500191531"/>
      <w:bookmarkStart w:id="80" w:name="_Toc500255996"/>
      <w:bookmarkStart w:id="81" w:name="_Toc500256083"/>
      <w:bookmarkStart w:id="82" w:name="_Toc500256516"/>
      <w:bookmarkStart w:id="83" w:name="_Toc499848012"/>
      <w:bookmarkStart w:id="84" w:name="_Toc500191494"/>
      <w:bookmarkStart w:id="85" w:name="_Toc500191532"/>
      <w:bookmarkStart w:id="86" w:name="_Toc500255997"/>
      <w:bookmarkStart w:id="87" w:name="_Toc500256084"/>
      <w:bookmarkStart w:id="88" w:name="_Toc500256517"/>
      <w:bookmarkStart w:id="89" w:name="_Toc499848013"/>
      <w:bookmarkStart w:id="90" w:name="_Toc500191495"/>
      <w:bookmarkStart w:id="91" w:name="_Toc500191533"/>
      <w:bookmarkStart w:id="92" w:name="_Toc500255998"/>
      <w:bookmarkStart w:id="93" w:name="_Toc500256085"/>
      <w:bookmarkStart w:id="94" w:name="_Toc500256518"/>
      <w:bookmarkStart w:id="95" w:name="_Toc96447696"/>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200889">
        <w:rPr>
          <w:rFonts w:asciiTheme="minorHAnsi" w:hAnsiTheme="minorHAnsi" w:cstheme="minorHAnsi"/>
        </w:rPr>
        <w:t xml:space="preserve">Richtlinien </w:t>
      </w:r>
      <w:r w:rsidR="00047FE5" w:rsidRPr="00200889">
        <w:rPr>
          <w:rFonts w:asciiTheme="minorHAnsi" w:hAnsiTheme="minorHAnsi" w:cstheme="minorHAnsi"/>
        </w:rPr>
        <w:t>zur</w:t>
      </w:r>
      <w:r w:rsidRPr="00200889">
        <w:rPr>
          <w:rFonts w:asciiTheme="minorHAnsi" w:hAnsiTheme="minorHAnsi" w:cstheme="minorHAnsi"/>
        </w:rPr>
        <w:t xml:space="preserve"> Durchführung der </w:t>
      </w:r>
      <w:r w:rsidR="003E739B" w:rsidRPr="00200889">
        <w:rPr>
          <w:rFonts w:asciiTheme="minorHAnsi" w:hAnsiTheme="minorHAnsi" w:cstheme="minorHAnsi"/>
        </w:rPr>
        <w:t>ZTP</w:t>
      </w:r>
      <w:bookmarkEnd w:id="95"/>
    </w:p>
    <w:p w:rsidR="00C253A4" w:rsidRDefault="003E739B" w:rsidP="00F16E7C">
      <w:pPr>
        <w:pStyle w:val="Default"/>
        <w:rPr>
          <w:rFonts w:asciiTheme="minorHAnsi" w:hAnsiTheme="minorHAnsi" w:cstheme="minorHAnsi"/>
          <w:color w:val="auto"/>
          <w:szCs w:val="23"/>
        </w:rPr>
      </w:pPr>
      <w:r w:rsidRPr="00200889">
        <w:rPr>
          <w:rFonts w:asciiTheme="minorHAnsi" w:hAnsiTheme="minorHAnsi" w:cstheme="minorHAnsi"/>
          <w:color w:val="auto"/>
          <w:szCs w:val="23"/>
        </w:rPr>
        <w:t>Der</w:t>
      </w:r>
      <w:r w:rsidR="004C329E" w:rsidRPr="00200889">
        <w:rPr>
          <w:rFonts w:asciiTheme="minorHAnsi" w:hAnsiTheme="minorHAnsi" w:cstheme="minorHAnsi"/>
          <w:color w:val="auto"/>
          <w:szCs w:val="23"/>
        </w:rPr>
        <w:t xml:space="preserve"> Einsatz von Hilfsmitteln</w:t>
      </w:r>
      <w:r w:rsidR="00EB2F40" w:rsidRPr="00200889">
        <w:rPr>
          <w:rFonts w:asciiTheme="minorHAnsi" w:hAnsiTheme="minorHAnsi" w:cstheme="minorHAnsi"/>
          <w:color w:val="auto"/>
          <w:szCs w:val="23"/>
        </w:rPr>
        <w:t xml:space="preserve">, </w:t>
      </w:r>
      <w:r w:rsidR="00D531C6" w:rsidRPr="00200889">
        <w:rPr>
          <w:rFonts w:asciiTheme="minorHAnsi" w:hAnsiTheme="minorHAnsi" w:cstheme="minorHAnsi"/>
          <w:color w:val="auto"/>
          <w:szCs w:val="23"/>
        </w:rPr>
        <w:t xml:space="preserve">insbesondere </w:t>
      </w:r>
      <w:r w:rsidR="001B31E0" w:rsidRPr="00200889">
        <w:rPr>
          <w:rFonts w:asciiTheme="minorHAnsi" w:hAnsiTheme="minorHAnsi" w:cstheme="minorHAnsi"/>
          <w:color w:val="auto"/>
          <w:szCs w:val="23"/>
        </w:rPr>
        <w:t xml:space="preserve">Futter, </w:t>
      </w:r>
      <w:r w:rsidR="00D531C6" w:rsidRPr="00200889">
        <w:rPr>
          <w:rFonts w:asciiTheme="minorHAnsi" w:hAnsiTheme="minorHAnsi" w:cstheme="minorHAnsi"/>
          <w:color w:val="auto"/>
          <w:szCs w:val="23"/>
        </w:rPr>
        <w:t xml:space="preserve">Ball oder Beißwurst </w:t>
      </w:r>
      <w:r w:rsidR="004C329E" w:rsidRPr="00200889">
        <w:rPr>
          <w:rFonts w:asciiTheme="minorHAnsi" w:hAnsiTheme="minorHAnsi" w:cstheme="minorHAnsi"/>
          <w:color w:val="auto"/>
          <w:szCs w:val="23"/>
        </w:rPr>
        <w:t>durch den H</w:t>
      </w:r>
      <w:r w:rsidRPr="00200889">
        <w:rPr>
          <w:rFonts w:asciiTheme="minorHAnsi" w:hAnsiTheme="minorHAnsi" w:cstheme="minorHAnsi"/>
          <w:color w:val="auto"/>
          <w:szCs w:val="23"/>
        </w:rPr>
        <w:t>undeführer</w:t>
      </w:r>
      <w:r w:rsidR="004C329E" w:rsidRPr="00200889">
        <w:rPr>
          <w:rFonts w:asciiTheme="minorHAnsi" w:hAnsiTheme="minorHAnsi" w:cstheme="minorHAnsi"/>
          <w:color w:val="auto"/>
          <w:szCs w:val="23"/>
        </w:rPr>
        <w:t xml:space="preserve"> zur Motivation seines Hundes</w:t>
      </w:r>
      <w:r w:rsidR="00EB2F40" w:rsidRPr="00200889">
        <w:rPr>
          <w:rFonts w:asciiTheme="minorHAnsi" w:hAnsiTheme="minorHAnsi" w:cstheme="minorHAnsi"/>
          <w:color w:val="auto"/>
          <w:szCs w:val="23"/>
        </w:rPr>
        <w:t xml:space="preserve">, </w:t>
      </w:r>
      <w:r w:rsidRPr="00200889">
        <w:rPr>
          <w:rFonts w:asciiTheme="minorHAnsi" w:hAnsiTheme="minorHAnsi" w:cstheme="minorHAnsi"/>
          <w:color w:val="auto"/>
          <w:szCs w:val="23"/>
        </w:rPr>
        <w:t>ist</w:t>
      </w:r>
      <w:r w:rsidR="004C329E" w:rsidRPr="00200889">
        <w:rPr>
          <w:rFonts w:asciiTheme="minorHAnsi" w:hAnsiTheme="minorHAnsi" w:cstheme="minorHAnsi"/>
          <w:color w:val="auto"/>
          <w:szCs w:val="23"/>
        </w:rPr>
        <w:t xml:space="preserve"> während der gesamten Prüfung</w:t>
      </w:r>
      <w:r w:rsidR="00EB2F40" w:rsidRPr="00200889">
        <w:rPr>
          <w:rFonts w:asciiTheme="minorHAnsi" w:hAnsiTheme="minorHAnsi" w:cstheme="minorHAnsi"/>
          <w:color w:val="auto"/>
          <w:szCs w:val="23"/>
        </w:rPr>
        <w:t xml:space="preserve">, </w:t>
      </w:r>
      <w:r w:rsidRPr="00200889">
        <w:rPr>
          <w:rFonts w:asciiTheme="minorHAnsi" w:hAnsiTheme="minorHAnsi" w:cstheme="minorHAnsi"/>
          <w:color w:val="auto"/>
          <w:szCs w:val="23"/>
        </w:rPr>
        <w:t xml:space="preserve">außer </w:t>
      </w:r>
      <w:r w:rsidR="002525D9" w:rsidRPr="00200889">
        <w:rPr>
          <w:rFonts w:asciiTheme="minorHAnsi" w:hAnsiTheme="minorHAnsi" w:cstheme="minorHAnsi"/>
          <w:color w:val="auto"/>
          <w:szCs w:val="23"/>
        </w:rPr>
        <w:t>bei den unter</w:t>
      </w:r>
    </w:p>
    <w:p w:rsidR="003E739B" w:rsidRPr="00200889" w:rsidRDefault="002525D9" w:rsidP="00F16E7C">
      <w:pPr>
        <w:pStyle w:val="Default"/>
        <w:rPr>
          <w:rFonts w:asciiTheme="minorHAnsi" w:hAnsiTheme="minorHAnsi" w:cstheme="minorHAnsi"/>
          <w:color w:val="auto"/>
          <w:szCs w:val="23"/>
        </w:rPr>
      </w:pPr>
      <w:r w:rsidRPr="00200889">
        <w:rPr>
          <w:rFonts w:asciiTheme="minorHAnsi" w:hAnsiTheme="minorHAnsi" w:cstheme="minorHAnsi"/>
          <w:color w:val="auto"/>
          <w:szCs w:val="23"/>
        </w:rPr>
        <w:t xml:space="preserve">Punkt </w:t>
      </w:r>
      <w:r w:rsidR="00022017" w:rsidRPr="00200889">
        <w:rPr>
          <w:rFonts w:asciiTheme="minorHAnsi" w:hAnsiTheme="minorHAnsi" w:cstheme="minorHAnsi"/>
          <w:color w:val="auto"/>
          <w:szCs w:val="23"/>
        </w:rPr>
        <w:t>§</w:t>
      </w:r>
      <w:r w:rsidR="005F2AB7" w:rsidRPr="00200889">
        <w:rPr>
          <w:rFonts w:asciiTheme="minorHAnsi" w:hAnsiTheme="minorHAnsi" w:cstheme="minorHAnsi"/>
          <w:color w:val="auto"/>
          <w:szCs w:val="23"/>
        </w:rPr>
        <w:t xml:space="preserve"> </w:t>
      </w:r>
      <w:r w:rsidR="00022017" w:rsidRPr="00200889">
        <w:rPr>
          <w:rFonts w:asciiTheme="minorHAnsi" w:hAnsiTheme="minorHAnsi" w:cstheme="minorHAnsi"/>
          <w:color w:val="auto"/>
          <w:szCs w:val="23"/>
        </w:rPr>
        <w:t>5</w:t>
      </w:r>
      <w:r w:rsidR="00E57880" w:rsidRPr="00200889">
        <w:rPr>
          <w:rFonts w:asciiTheme="minorHAnsi" w:hAnsiTheme="minorHAnsi" w:cstheme="minorHAnsi"/>
          <w:color w:val="auto"/>
          <w:szCs w:val="23"/>
        </w:rPr>
        <w:t>.2</w:t>
      </w:r>
      <w:r w:rsidR="00022017" w:rsidRPr="00200889">
        <w:rPr>
          <w:rFonts w:asciiTheme="minorHAnsi" w:hAnsiTheme="minorHAnsi" w:cstheme="minorHAnsi"/>
          <w:color w:val="auto"/>
          <w:szCs w:val="23"/>
        </w:rPr>
        <w:t xml:space="preserve"> </w:t>
      </w:r>
      <w:r w:rsidRPr="00200889">
        <w:rPr>
          <w:rFonts w:asciiTheme="minorHAnsi" w:hAnsiTheme="minorHAnsi" w:cstheme="minorHAnsi"/>
          <w:color w:val="auto"/>
          <w:szCs w:val="23"/>
        </w:rPr>
        <w:t>beschriebenen Übungen</w:t>
      </w:r>
      <w:r w:rsidR="00EB2F40" w:rsidRPr="00200889">
        <w:rPr>
          <w:rFonts w:asciiTheme="minorHAnsi" w:hAnsiTheme="minorHAnsi" w:cstheme="minorHAnsi"/>
          <w:color w:val="auto"/>
          <w:szCs w:val="23"/>
        </w:rPr>
        <w:t xml:space="preserve">, </w:t>
      </w:r>
      <w:r w:rsidR="003E739B" w:rsidRPr="00200889">
        <w:rPr>
          <w:rFonts w:asciiTheme="minorHAnsi" w:hAnsiTheme="minorHAnsi" w:cstheme="minorHAnsi"/>
          <w:color w:val="auto"/>
          <w:szCs w:val="23"/>
        </w:rPr>
        <w:t>nicht erlaubt</w:t>
      </w:r>
      <w:r w:rsidR="004C329E" w:rsidRPr="00200889">
        <w:rPr>
          <w:rFonts w:asciiTheme="minorHAnsi" w:hAnsiTheme="minorHAnsi" w:cstheme="minorHAnsi"/>
          <w:color w:val="auto"/>
          <w:szCs w:val="23"/>
        </w:rPr>
        <w:t>.</w:t>
      </w:r>
    </w:p>
    <w:p w:rsidR="009C5316" w:rsidRPr="00200889" w:rsidRDefault="004C329E" w:rsidP="00F16E7C">
      <w:pPr>
        <w:pStyle w:val="Default"/>
        <w:rPr>
          <w:rFonts w:asciiTheme="minorHAnsi" w:hAnsiTheme="minorHAnsi" w:cstheme="minorHAnsi"/>
          <w:color w:val="auto"/>
          <w:szCs w:val="23"/>
        </w:rPr>
      </w:pPr>
      <w:r w:rsidRPr="00200889">
        <w:rPr>
          <w:rFonts w:asciiTheme="minorHAnsi" w:hAnsiTheme="minorHAnsi" w:cstheme="minorHAnsi"/>
          <w:color w:val="auto"/>
          <w:szCs w:val="23"/>
        </w:rPr>
        <w:t xml:space="preserve">Der </w:t>
      </w:r>
      <w:r w:rsidR="006D75CD" w:rsidRPr="00200889">
        <w:rPr>
          <w:rFonts w:asciiTheme="minorHAnsi" w:hAnsiTheme="minorHAnsi" w:cstheme="minorHAnsi"/>
          <w:color w:val="auto"/>
          <w:szCs w:val="23"/>
        </w:rPr>
        <w:t>Körmeister-Anwärter</w:t>
      </w:r>
      <w:r w:rsidR="003E739B" w:rsidRPr="00200889">
        <w:rPr>
          <w:rFonts w:asciiTheme="minorHAnsi" w:hAnsiTheme="minorHAnsi" w:cstheme="minorHAnsi"/>
          <w:color w:val="auto"/>
          <w:szCs w:val="23"/>
        </w:rPr>
        <w:t xml:space="preserve"> /</w:t>
      </w:r>
      <w:r w:rsidR="00D531C6" w:rsidRPr="00200889">
        <w:rPr>
          <w:rFonts w:asciiTheme="minorHAnsi" w:hAnsiTheme="minorHAnsi" w:cstheme="minorHAnsi"/>
          <w:color w:val="auto"/>
          <w:szCs w:val="23"/>
        </w:rPr>
        <w:t xml:space="preserve"> </w:t>
      </w:r>
      <w:r w:rsidR="003E739B" w:rsidRPr="00200889">
        <w:rPr>
          <w:rFonts w:asciiTheme="minorHAnsi" w:hAnsiTheme="minorHAnsi" w:cstheme="minorHAnsi"/>
          <w:color w:val="auto"/>
          <w:szCs w:val="23"/>
        </w:rPr>
        <w:t>Körmeister kann</w:t>
      </w:r>
      <w:r w:rsidR="00D531C6" w:rsidRPr="00200889">
        <w:rPr>
          <w:rFonts w:asciiTheme="minorHAnsi" w:hAnsiTheme="minorHAnsi" w:cstheme="minorHAnsi"/>
          <w:color w:val="auto"/>
          <w:szCs w:val="23"/>
        </w:rPr>
        <w:t>,</w:t>
      </w:r>
      <w:r w:rsidRPr="00200889">
        <w:rPr>
          <w:rFonts w:asciiTheme="minorHAnsi" w:hAnsiTheme="minorHAnsi" w:cstheme="minorHAnsi"/>
          <w:color w:val="auto"/>
          <w:szCs w:val="23"/>
        </w:rPr>
        <w:t xml:space="preserve"> sofe</w:t>
      </w:r>
      <w:r w:rsidR="00D531C6" w:rsidRPr="00200889">
        <w:rPr>
          <w:rFonts w:asciiTheme="minorHAnsi" w:hAnsiTheme="minorHAnsi" w:cstheme="minorHAnsi"/>
          <w:color w:val="auto"/>
          <w:szCs w:val="23"/>
        </w:rPr>
        <w:t>rn</w:t>
      </w:r>
      <w:r w:rsidRPr="00200889">
        <w:rPr>
          <w:rFonts w:asciiTheme="minorHAnsi" w:hAnsiTheme="minorHAnsi" w:cstheme="minorHAnsi"/>
          <w:color w:val="auto"/>
          <w:szCs w:val="23"/>
        </w:rPr>
        <w:t xml:space="preserve"> es für die Beurteilung des Hundes notwendig erscheint, jeden</w:t>
      </w:r>
      <w:r w:rsidR="002525D9" w:rsidRPr="00200889">
        <w:rPr>
          <w:rFonts w:asciiTheme="minorHAnsi" w:hAnsiTheme="minorHAnsi" w:cstheme="minorHAnsi"/>
          <w:color w:val="auto"/>
          <w:szCs w:val="23"/>
        </w:rPr>
        <w:t xml:space="preserve"> </w:t>
      </w:r>
      <w:r w:rsidRPr="00200889">
        <w:rPr>
          <w:rFonts w:asciiTheme="minorHAnsi" w:hAnsiTheme="minorHAnsi" w:cstheme="minorHAnsi"/>
          <w:color w:val="auto"/>
          <w:szCs w:val="23"/>
        </w:rPr>
        <w:t xml:space="preserve">Prüfungsteil </w:t>
      </w:r>
      <w:r w:rsidR="003E739B" w:rsidRPr="00200889">
        <w:rPr>
          <w:rFonts w:asciiTheme="minorHAnsi" w:hAnsiTheme="minorHAnsi" w:cstheme="minorHAnsi"/>
          <w:color w:val="auto"/>
          <w:szCs w:val="23"/>
        </w:rPr>
        <w:t>einmal</w:t>
      </w:r>
      <w:r w:rsidRPr="00200889">
        <w:rPr>
          <w:rFonts w:asciiTheme="minorHAnsi" w:hAnsiTheme="minorHAnsi" w:cstheme="minorHAnsi"/>
          <w:color w:val="auto"/>
          <w:szCs w:val="23"/>
        </w:rPr>
        <w:t xml:space="preserve"> wiederholen lassen.</w:t>
      </w:r>
    </w:p>
    <w:p w:rsidR="009C5316" w:rsidRPr="00200889" w:rsidRDefault="009C5316" w:rsidP="009C5316">
      <w:pPr>
        <w:pStyle w:val="berschrift1"/>
        <w:numPr>
          <w:ilvl w:val="1"/>
          <w:numId w:val="10"/>
        </w:numPr>
        <w:spacing w:line="240" w:lineRule="auto"/>
        <w:rPr>
          <w:rFonts w:asciiTheme="minorHAnsi" w:hAnsiTheme="minorHAnsi" w:cstheme="minorHAnsi"/>
        </w:rPr>
      </w:pPr>
      <w:bookmarkStart w:id="96" w:name="_Toc96447697"/>
      <w:r w:rsidRPr="00200889">
        <w:rPr>
          <w:rFonts w:asciiTheme="minorHAnsi" w:hAnsiTheme="minorHAnsi" w:cstheme="minorHAnsi"/>
        </w:rPr>
        <w:t>Abbruch der ZTP</w:t>
      </w:r>
      <w:bookmarkEnd w:id="96"/>
    </w:p>
    <w:p w:rsidR="009C5316" w:rsidRPr="00200889" w:rsidRDefault="009C5316" w:rsidP="0018705E">
      <w:pPr>
        <w:spacing w:after="0" w:line="240" w:lineRule="auto"/>
        <w:rPr>
          <w:rFonts w:cstheme="minorHAnsi"/>
          <w:sz w:val="24"/>
          <w:szCs w:val="24"/>
          <w:lang w:val="de-DE"/>
        </w:rPr>
      </w:pPr>
      <w:r w:rsidRPr="00200889">
        <w:rPr>
          <w:rFonts w:eastAsia="Times New Roman" w:cstheme="minorHAnsi"/>
          <w:sz w:val="24"/>
          <w:szCs w:val="24"/>
          <w:lang w:val="de-DE"/>
        </w:rPr>
        <w:t xml:space="preserve">Ein Abbruch der ZTP </w:t>
      </w:r>
      <w:r w:rsidR="00B0072B" w:rsidRPr="00200889">
        <w:rPr>
          <w:rFonts w:eastAsia="Times New Roman" w:cstheme="minorHAnsi"/>
          <w:sz w:val="24"/>
          <w:szCs w:val="24"/>
          <w:lang w:val="de-DE"/>
        </w:rPr>
        <w:t>erfolgt,</w:t>
      </w:r>
      <w:r w:rsidRPr="00200889">
        <w:rPr>
          <w:rFonts w:eastAsia="Times New Roman" w:cstheme="minorHAnsi"/>
          <w:sz w:val="24"/>
          <w:szCs w:val="24"/>
          <w:lang w:val="de-DE"/>
        </w:rPr>
        <w:t xml:space="preserve"> wenn ein Hund</w:t>
      </w:r>
    </w:p>
    <w:p w:rsidR="009C5316" w:rsidRPr="00200889" w:rsidRDefault="009C5316" w:rsidP="0018705E">
      <w:pPr>
        <w:pStyle w:val="Listenabsatz"/>
        <w:numPr>
          <w:ilvl w:val="0"/>
          <w:numId w:val="19"/>
        </w:numPr>
        <w:spacing w:after="0" w:line="240" w:lineRule="auto"/>
        <w:ind w:left="714" w:hanging="357"/>
        <w:rPr>
          <w:rFonts w:cstheme="minorHAnsi"/>
          <w:sz w:val="24"/>
          <w:szCs w:val="24"/>
        </w:rPr>
      </w:pPr>
      <w:r w:rsidRPr="00200889">
        <w:rPr>
          <w:rFonts w:eastAsia="Times New Roman" w:cstheme="minorHAnsi"/>
          <w:sz w:val="24"/>
          <w:szCs w:val="24"/>
        </w:rPr>
        <w:t>sich durch den Hundeführer weder lenken noch leiten lässt und damit eine Bewertung nicht möglich</w:t>
      </w:r>
      <w:r w:rsidR="005065F4" w:rsidRPr="00200889">
        <w:rPr>
          <w:rFonts w:eastAsia="Times New Roman" w:cstheme="minorHAnsi"/>
          <w:sz w:val="24"/>
          <w:szCs w:val="24"/>
        </w:rPr>
        <w:t xml:space="preserve"> ist</w:t>
      </w:r>
    </w:p>
    <w:p w:rsidR="009C5316" w:rsidRPr="00200889" w:rsidRDefault="009C5316" w:rsidP="0018705E">
      <w:pPr>
        <w:pStyle w:val="Listenabsatz"/>
        <w:numPr>
          <w:ilvl w:val="0"/>
          <w:numId w:val="19"/>
        </w:numPr>
        <w:spacing w:after="0" w:line="240" w:lineRule="auto"/>
        <w:ind w:left="714" w:hanging="357"/>
        <w:rPr>
          <w:rFonts w:cstheme="minorHAnsi"/>
          <w:sz w:val="24"/>
          <w:szCs w:val="24"/>
        </w:rPr>
      </w:pPr>
      <w:r w:rsidRPr="00200889">
        <w:rPr>
          <w:rFonts w:eastAsia="Times New Roman" w:cstheme="minorHAnsi"/>
          <w:sz w:val="24"/>
          <w:szCs w:val="24"/>
        </w:rPr>
        <w:t>von grundloser Aggress</w:t>
      </w:r>
      <w:r w:rsidR="005065F4" w:rsidRPr="00200889">
        <w:rPr>
          <w:rFonts w:eastAsia="Times New Roman" w:cstheme="minorHAnsi"/>
          <w:sz w:val="24"/>
          <w:szCs w:val="24"/>
        </w:rPr>
        <w:t>ivität oder Schärfe geprägt ist</w:t>
      </w:r>
    </w:p>
    <w:p w:rsidR="009C5316" w:rsidRPr="00200889" w:rsidRDefault="009C5316" w:rsidP="0018705E">
      <w:pPr>
        <w:pStyle w:val="Listenabsatz"/>
        <w:numPr>
          <w:ilvl w:val="0"/>
          <w:numId w:val="19"/>
        </w:numPr>
        <w:spacing w:after="0" w:line="240" w:lineRule="auto"/>
        <w:ind w:left="714" w:hanging="357"/>
        <w:rPr>
          <w:rFonts w:cstheme="minorHAnsi"/>
          <w:sz w:val="24"/>
          <w:szCs w:val="24"/>
        </w:rPr>
      </w:pPr>
      <w:r w:rsidRPr="00200889">
        <w:rPr>
          <w:rFonts w:eastAsia="Times New Roman" w:cstheme="minorHAnsi"/>
          <w:sz w:val="24"/>
          <w:szCs w:val="24"/>
        </w:rPr>
        <w:t>deutliches Meide- oder Angstverhalten allgemein oder geg</w:t>
      </w:r>
      <w:r w:rsidR="005065F4" w:rsidRPr="00200889">
        <w:rPr>
          <w:rFonts w:eastAsia="Times New Roman" w:cstheme="minorHAnsi"/>
          <w:sz w:val="24"/>
          <w:szCs w:val="24"/>
        </w:rPr>
        <w:t>enüber seinem Hundeführer zeigt</w:t>
      </w:r>
    </w:p>
    <w:p w:rsidR="009C5316" w:rsidRPr="00200889" w:rsidRDefault="009C5316" w:rsidP="0018705E">
      <w:pPr>
        <w:pStyle w:val="Listenabsatz"/>
        <w:numPr>
          <w:ilvl w:val="0"/>
          <w:numId w:val="19"/>
        </w:numPr>
        <w:spacing w:after="0" w:line="240" w:lineRule="auto"/>
        <w:ind w:left="714" w:hanging="357"/>
        <w:rPr>
          <w:rFonts w:cstheme="minorHAnsi"/>
          <w:sz w:val="24"/>
          <w:szCs w:val="24"/>
        </w:rPr>
      </w:pPr>
      <w:r w:rsidRPr="00200889">
        <w:rPr>
          <w:rFonts w:cstheme="minorHAnsi"/>
          <w:sz w:val="24"/>
          <w:szCs w:val="24"/>
        </w:rPr>
        <w:t>nach § 5</w:t>
      </w:r>
      <w:r w:rsidR="00E57880" w:rsidRPr="00200889">
        <w:rPr>
          <w:rFonts w:cstheme="minorHAnsi"/>
          <w:sz w:val="24"/>
          <w:szCs w:val="24"/>
        </w:rPr>
        <w:t>.1.3</w:t>
      </w:r>
      <w:r w:rsidRPr="00200889">
        <w:rPr>
          <w:rFonts w:cstheme="minorHAnsi"/>
          <w:sz w:val="24"/>
          <w:szCs w:val="24"/>
        </w:rPr>
        <w:t xml:space="preserve"> </w:t>
      </w:r>
      <w:r w:rsidR="005F2AB7" w:rsidRPr="00200889">
        <w:rPr>
          <w:rFonts w:cstheme="minorHAnsi"/>
          <w:sz w:val="24"/>
          <w:szCs w:val="24"/>
        </w:rPr>
        <w:t xml:space="preserve">nicht </w:t>
      </w:r>
      <w:r w:rsidRPr="00200889">
        <w:rPr>
          <w:rFonts w:cstheme="minorHAnsi"/>
          <w:sz w:val="24"/>
          <w:szCs w:val="24"/>
        </w:rPr>
        <w:t>Sch</w:t>
      </w:r>
      <w:r w:rsidR="005065F4" w:rsidRPr="00200889">
        <w:rPr>
          <w:rFonts w:cstheme="minorHAnsi"/>
          <w:sz w:val="24"/>
          <w:szCs w:val="24"/>
        </w:rPr>
        <w:t>ussgleichgültig</w:t>
      </w:r>
      <w:r w:rsidR="00933892" w:rsidRPr="00200889">
        <w:rPr>
          <w:rFonts w:cstheme="minorHAnsi"/>
          <w:sz w:val="24"/>
          <w:szCs w:val="24"/>
        </w:rPr>
        <w:t xml:space="preserve"> </w:t>
      </w:r>
      <w:r w:rsidR="005065F4" w:rsidRPr="00200889">
        <w:rPr>
          <w:rFonts w:cstheme="minorHAnsi"/>
          <w:sz w:val="24"/>
          <w:szCs w:val="24"/>
        </w:rPr>
        <w:t>ist</w:t>
      </w:r>
    </w:p>
    <w:p w:rsidR="009C5316" w:rsidRPr="00200889" w:rsidRDefault="009C5316" w:rsidP="0018705E">
      <w:pPr>
        <w:pStyle w:val="StandardWeb"/>
        <w:numPr>
          <w:ilvl w:val="0"/>
          <w:numId w:val="19"/>
        </w:numPr>
        <w:spacing w:before="0" w:beforeAutospacing="0" w:after="0" w:afterAutospacing="0"/>
        <w:ind w:left="714" w:hanging="357"/>
        <w:contextualSpacing/>
        <w:rPr>
          <w:rFonts w:asciiTheme="minorHAnsi" w:hAnsiTheme="minorHAnsi" w:cstheme="minorHAnsi"/>
          <w:lang w:eastAsia="en-US"/>
        </w:rPr>
      </w:pPr>
      <w:r w:rsidRPr="00200889">
        <w:rPr>
          <w:rFonts w:asciiTheme="minorHAnsi" w:hAnsiTheme="minorHAnsi" w:cstheme="minorHAnsi"/>
          <w:lang w:eastAsia="en-US"/>
        </w:rPr>
        <w:t xml:space="preserve">sich in der Gebrauchsfähigkeit stark eingeschränkt </w:t>
      </w:r>
      <w:r w:rsidR="005065F4" w:rsidRPr="00200889">
        <w:rPr>
          <w:rFonts w:asciiTheme="minorHAnsi" w:hAnsiTheme="minorHAnsi" w:cstheme="minorHAnsi"/>
          <w:lang w:eastAsia="en-US"/>
        </w:rPr>
        <w:t>zeigt.</w:t>
      </w:r>
    </w:p>
    <w:p w:rsidR="001C2432" w:rsidRPr="00200889" w:rsidRDefault="001C2432" w:rsidP="0018705E">
      <w:pPr>
        <w:pStyle w:val="Default"/>
        <w:rPr>
          <w:rFonts w:asciiTheme="minorHAnsi" w:hAnsiTheme="minorHAnsi" w:cstheme="minorHAnsi"/>
          <w:color w:val="auto"/>
        </w:rPr>
      </w:pPr>
      <w:r w:rsidRPr="00200889">
        <w:rPr>
          <w:rFonts w:asciiTheme="minorHAnsi" w:hAnsiTheme="minorHAnsi" w:cstheme="minorHAnsi"/>
          <w:color w:val="auto"/>
        </w:rPr>
        <w:t>Er erfolgt ebenso durch unsportliches Verhalten des Hundeführers</w:t>
      </w:r>
      <w:r w:rsidR="00EB2F40" w:rsidRPr="00200889">
        <w:rPr>
          <w:rFonts w:asciiTheme="minorHAnsi" w:hAnsiTheme="minorHAnsi" w:cstheme="minorHAnsi"/>
          <w:color w:val="auto"/>
        </w:rPr>
        <w:t xml:space="preserve"> </w:t>
      </w:r>
      <w:r w:rsidRPr="00200889">
        <w:rPr>
          <w:rFonts w:asciiTheme="minorHAnsi" w:hAnsiTheme="minorHAnsi" w:cstheme="minorHAnsi"/>
          <w:color w:val="auto"/>
        </w:rPr>
        <w:t xml:space="preserve">oder bei Verwendung unerlaubter Hilfsmittel wie </w:t>
      </w:r>
      <w:r w:rsidR="00022017" w:rsidRPr="00200889">
        <w:rPr>
          <w:rFonts w:asciiTheme="minorHAnsi" w:hAnsiTheme="minorHAnsi" w:cstheme="minorHAnsi"/>
          <w:color w:val="auto"/>
        </w:rPr>
        <w:t>unter §</w:t>
      </w:r>
      <w:r w:rsidR="00C253A4">
        <w:rPr>
          <w:rFonts w:asciiTheme="minorHAnsi" w:hAnsiTheme="minorHAnsi" w:cstheme="minorHAnsi"/>
          <w:color w:val="auto"/>
        </w:rPr>
        <w:t xml:space="preserve"> </w:t>
      </w:r>
      <w:r w:rsidR="00022017" w:rsidRPr="00200889">
        <w:rPr>
          <w:rFonts w:asciiTheme="minorHAnsi" w:hAnsiTheme="minorHAnsi" w:cstheme="minorHAnsi"/>
          <w:color w:val="auto"/>
        </w:rPr>
        <w:t>4.1 beschrieben</w:t>
      </w:r>
      <w:r w:rsidRPr="00200889">
        <w:rPr>
          <w:rFonts w:asciiTheme="minorHAnsi" w:hAnsiTheme="minorHAnsi" w:cstheme="minorHAnsi"/>
          <w:color w:val="auto"/>
        </w:rPr>
        <w:t>.</w:t>
      </w:r>
    </w:p>
    <w:p w:rsidR="00C73005" w:rsidRPr="00200889" w:rsidRDefault="00C73005" w:rsidP="0018705E">
      <w:pPr>
        <w:pStyle w:val="StandardWeb"/>
        <w:spacing w:before="0" w:beforeAutospacing="0" w:after="0" w:afterAutospacing="0"/>
        <w:rPr>
          <w:rFonts w:asciiTheme="minorHAnsi" w:hAnsiTheme="minorHAnsi" w:cstheme="minorHAnsi"/>
        </w:rPr>
      </w:pPr>
      <w:r w:rsidRPr="00200889">
        <w:rPr>
          <w:rFonts w:asciiTheme="minorHAnsi" w:hAnsiTheme="minorHAnsi" w:cstheme="minorHAnsi"/>
        </w:rPr>
        <w:t>Teilnehmer der Zuchtzulassungsveranstaltung, die vor ihrem Start auf dem bereits aufgebauten Parcours mit ihrem Hund angetroffen werden, werden disqualifiziert und von der Prüfung ausgeschlossen.</w:t>
      </w:r>
    </w:p>
    <w:p w:rsidR="00AC77C9" w:rsidRPr="00200889" w:rsidRDefault="001C2432" w:rsidP="0018705E">
      <w:pPr>
        <w:pStyle w:val="Default"/>
        <w:rPr>
          <w:rFonts w:asciiTheme="minorHAnsi" w:hAnsiTheme="minorHAnsi" w:cstheme="minorHAnsi"/>
          <w:color w:val="auto"/>
        </w:rPr>
      </w:pPr>
      <w:r w:rsidRPr="00200889">
        <w:rPr>
          <w:rFonts w:asciiTheme="minorHAnsi" w:hAnsiTheme="minorHAnsi" w:cstheme="minorHAnsi"/>
          <w:color w:val="auto"/>
        </w:rPr>
        <w:t>Weiter ist die ZTP durch den Körmeister oder auf Ersuchen des Hundeführers im Fall einer Verletzung oder Krankheitsvermutung des Hundes sofort abzubrechen. In diesen beiden Fällen gilt die ZTP als nicht angetreten.</w:t>
      </w:r>
    </w:p>
    <w:p w:rsidR="009C5316" w:rsidRPr="00200889" w:rsidRDefault="00AC77C9" w:rsidP="001A1E87">
      <w:pPr>
        <w:rPr>
          <w:rFonts w:cstheme="minorHAnsi"/>
          <w:szCs w:val="23"/>
          <w:lang w:val="de-DE"/>
        </w:rPr>
      </w:pPr>
      <w:r w:rsidRPr="00200889">
        <w:rPr>
          <w:lang w:val="de-DE"/>
        </w:rPr>
        <w:br w:type="page"/>
      </w:r>
    </w:p>
    <w:p w:rsidR="00C73005" w:rsidRPr="00200889" w:rsidRDefault="00C73005" w:rsidP="001A1E87">
      <w:pPr>
        <w:pStyle w:val="berschrift1"/>
        <w:numPr>
          <w:ilvl w:val="1"/>
          <w:numId w:val="10"/>
        </w:numPr>
        <w:spacing w:line="240" w:lineRule="auto"/>
        <w:rPr>
          <w:rFonts w:asciiTheme="minorHAnsi" w:hAnsiTheme="minorHAnsi" w:cstheme="minorHAnsi"/>
        </w:rPr>
      </w:pPr>
      <w:bookmarkStart w:id="97" w:name="_Toc96447698"/>
      <w:r w:rsidRPr="00200889">
        <w:rPr>
          <w:rFonts w:asciiTheme="minorHAnsi" w:hAnsiTheme="minorHAnsi" w:cstheme="minorHAnsi"/>
        </w:rPr>
        <w:lastRenderedPageBreak/>
        <w:t>Wiederholung der ZTP</w:t>
      </w:r>
      <w:bookmarkEnd w:id="97"/>
    </w:p>
    <w:p w:rsidR="00C73005" w:rsidRPr="00200889" w:rsidRDefault="00C73005" w:rsidP="001A1E87">
      <w:pPr>
        <w:pStyle w:val="StandardWeb"/>
        <w:spacing w:before="0" w:beforeAutospacing="0" w:after="0" w:afterAutospacing="0"/>
        <w:rPr>
          <w:rFonts w:asciiTheme="minorHAnsi" w:hAnsiTheme="minorHAnsi" w:cstheme="minorHAnsi"/>
        </w:rPr>
      </w:pPr>
      <w:r w:rsidRPr="00200889">
        <w:rPr>
          <w:rFonts w:asciiTheme="minorHAnsi" w:hAnsiTheme="minorHAnsi" w:cstheme="minorHAnsi"/>
          <w:szCs w:val="23"/>
        </w:rPr>
        <w:t>Erfolgte ein Abbruch durch einen in § 4.2 aufgeführten Grund</w:t>
      </w:r>
      <w:r w:rsidR="00EB2F40" w:rsidRPr="00200889">
        <w:rPr>
          <w:rFonts w:asciiTheme="minorHAnsi" w:hAnsiTheme="minorHAnsi" w:cstheme="minorHAnsi"/>
          <w:szCs w:val="23"/>
        </w:rPr>
        <w:t xml:space="preserve">, </w:t>
      </w:r>
      <w:r w:rsidRPr="00200889">
        <w:rPr>
          <w:rFonts w:asciiTheme="minorHAnsi" w:hAnsiTheme="minorHAnsi" w:cstheme="minorHAnsi"/>
          <w:szCs w:val="23"/>
        </w:rPr>
        <w:t xml:space="preserve">kann die ZTP einmal wiederholt werden. Muss die ZTP zum zweiten Mal abgebrochen werden, kann der Hund nicht noch einmal zu einer ZTP oder DMC Körung vorgestellt werden. </w:t>
      </w:r>
      <w:r w:rsidR="00E57880" w:rsidRPr="00200889">
        <w:rPr>
          <w:rFonts w:asciiTheme="minorHAnsi" w:hAnsiTheme="minorHAnsi" w:cstheme="minorHAnsi"/>
          <w:szCs w:val="23"/>
        </w:rPr>
        <w:t>Eine</w:t>
      </w:r>
      <w:r w:rsidR="00C64F20" w:rsidRPr="00200889">
        <w:rPr>
          <w:rFonts w:asciiTheme="minorHAnsi" w:hAnsiTheme="minorHAnsi" w:cstheme="minorHAnsi"/>
        </w:rPr>
        <w:t xml:space="preserve"> erteilte</w:t>
      </w:r>
      <w:r w:rsidRPr="00200889">
        <w:rPr>
          <w:rFonts w:asciiTheme="minorHAnsi" w:hAnsiTheme="minorHAnsi" w:cstheme="minorHAnsi"/>
        </w:rPr>
        <w:t xml:space="preserve"> Zuchtzulassung bleibt weiterhin erteilt</w:t>
      </w:r>
      <w:r w:rsidR="005065F4" w:rsidRPr="00200889">
        <w:rPr>
          <w:rFonts w:asciiTheme="minorHAnsi" w:hAnsiTheme="minorHAnsi" w:cstheme="minorHAnsi"/>
        </w:rPr>
        <w:t>,</w:t>
      </w:r>
      <w:r w:rsidRPr="00200889">
        <w:rPr>
          <w:rFonts w:asciiTheme="minorHAnsi" w:hAnsiTheme="minorHAnsi" w:cstheme="minorHAnsi"/>
        </w:rPr>
        <w:t xml:space="preserve"> sollte ein Hund nach erfolgreiche</w:t>
      </w:r>
      <w:r w:rsidR="00EB2F40" w:rsidRPr="00200889">
        <w:rPr>
          <w:rFonts w:asciiTheme="minorHAnsi" w:hAnsiTheme="minorHAnsi" w:cstheme="minorHAnsi"/>
        </w:rPr>
        <w:t>r</w:t>
      </w:r>
      <w:r w:rsidRPr="00200889">
        <w:rPr>
          <w:rFonts w:asciiTheme="minorHAnsi" w:hAnsiTheme="minorHAnsi" w:cstheme="minorHAnsi"/>
        </w:rPr>
        <w:t xml:space="preserve"> Teilnahme an einer ZTP</w:t>
      </w:r>
      <w:r w:rsidR="00E57880" w:rsidRPr="00200889">
        <w:rPr>
          <w:rFonts w:asciiTheme="minorHAnsi" w:hAnsiTheme="minorHAnsi" w:cstheme="minorHAnsi"/>
        </w:rPr>
        <w:t xml:space="preserve"> und </w:t>
      </w:r>
      <w:r w:rsidR="00C64F20" w:rsidRPr="00200889">
        <w:rPr>
          <w:rFonts w:asciiTheme="minorHAnsi" w:hAnsiTheme="minorHAnsi" w:cstheme="minorHAnsi"/>
        </w:rPr>
        <w:t>Nachweis</w:t>
      </w:r>
      <w:r w:rsidR="00E57880" w:rsidRPr="00200889">
        <w:rPr>
          <w:rFonts w:asciiTheme="minorHAnsi" w:hAnsiTheme="minorHAnsi" w:cstheme="minorHAnsi"/>
        </w:rPr>
        <w:t xml:space="preserve"> aller sonstigen </w:t>
      </w:r>
      <w:r w:rsidR="00B17A84" w:rsidRPr="00200889">
        <w:rPr>
          <w:rFonts w:asciiTheme="minorHAnsi" w:hAnsiTheme="minorHAnsi" w:cstheme="minorHAnsi"/>
        </w:rPr>
        <w:t>Voraussetzungen</w:t>
      </w:r>
      <w:r w:rsidRPr="00200889">
        <w:rPr>
          <w:rFonts w:asciiTheme="minorHAnsi" w:hAnsiTheme="minorHAnsi" w:cstheme="minorHAnsi"/>
        </w:rPr>
        <w:t xml:space="preserve"> auf der Körung nicht bestehen</w:t>
      </w:r>
      <w:r w:rsidR="00B71CEE" w:rsidRPr="00200889">
        <w:rPr>
          <w:rFonts w:asciiTheme="minorHAnsi" w:hAnsiTheme="minorHAnsi" w:cstheme="minorHAnsi"/>
        </w:rPr>
        <w:t>.</w:t>
      </w:r>
    </w:p>
    <w:p w:rsidR="00047FE5" w:rsidRPr="00200889" w:rsidRDefault="00047FE5" w:rsidP="00397B4D">
      <w:pPr>
        <w:pStyle w:val="berschrift1"/>
        <w:numPr>
          <w:ilvl w:val="0"/>
          <w:numId w:val="10"/>
        </w:numPr>
        <w:rPr>
          <w:rFonts w:asciiTheme="minorHAnsi" w:hAnsiTheme="minorHAnsi" w:cstheme="minorHAnsi"/>
        </w:rPr>
      </w:pPr>
      <w:bookmarkStart w:id="98" w:name="_Toc96447699"/>
      <w:r w:rsidRPr="00200889">
        <w:rPr>
          <w:rFonts w:asciiTheme="minorHAnsi" w:hAnsiTheme="minorHAnsi" w:cstheme="minorHAnsi"/>
        </w:rPr>
        <w:t>Anforderungen der ZTP</w:t>
      </w:r>
      <w:bookmarkEnd w:id="98"/>
    </w:p>
    <w:p w:rsidR="00047FE5" w:rsidRPr="00200889" w:rsidRDefault="00047FE5" w:rsidP="001A1E87">
      <w:pPr>
        <w:pStyle w:val="berschrift1"/>
        <w:numPr>
          <w:ilvl w:val="1"/>
          <w:numId w:val="10"/>
        </w:numPr>
        <w:rPr>
          <w:rFonts w:asciiTheme="minorHAnsi" w:hAnsiTheme="minorHAnsi" w:cstheme="minorHAnsi"/>
        </w:rPr>
      </w:pPr>
      <w:bookmarkStart w:id="99" w:name="_Toc96447700"/>
      <w:r w:rsidRPr="00200889">
        <w:rPr>
          <w:rFonts w:asciiTheme="minorHAnsi" w:hAnsiTheme="minorHAnsi" w:cstheme="minorHAnsi"/>
        </w:rPr>
        <w:t>Allgemeine Anforderungen</w:t>
      </w:r>
      <w:bookmarkEnd w:id="99"/>
    </w:p>
    <w:p w:rsidR="004C329E" w:rsidRPr="00200889" w:rsidRDefault="004C329E" w:rsidP="001A1E87">
      <w:pPr>
        <w:pStyle w:val="berschrift1"/>
        <w:numPr>
          <w:ilvl w:val="2"/>
          <w:numId w:val="10"/>
        </w:numPr>
        <w:rPr>
          <w:rFonts w:asciiTheme="minorHAnsi" w:hAnsiTheme="minorHAnsi" w:cstheme="minorHAnsi"/>
        </w:rPr>
      </w:pPr>
      <w:bookmarkStart w:id="100" w:name="_Toc500256004"/>
      <w:bookmarkStart w:id="101" w:name="_Toc500256091"/>
      <w:bookmarkStart w:id="102" w:name="_Toc500256524"/>
      <w:bookmarkStart w:id="103" w:name="_Toc96447701"/>
      <w:bookmarkEnd w:id="100"/>
      <w:bookmarkEnd w:id="101"/>
      <w:bookmarkEnd w:id="102"/>
      <w:r w:rsidRPr="00200889">
        <w:rPr>
          <w:rFonts w:asciiTheme="minorHAnsi" w:hAnsiTheme="minorHAnsi" w:cstheme="minorHAnsi"/>
        </w:rPr>
        <w:t>Identitätskontrolle</w:t>
      </w:r>
      <w:bookmarkEnd w:id="103"/>
    </w:p>
    <w:p w:rsidR="00AD0AD9" w:rsidRPr="00200889" w:rsidRDefault="00723E77" w:rsidP="001A1E87">
      <w:pPr>
        <w:pStyle w:val="Default"/>
        <w:rPr>
          <w:rFonts w:asciiTheme="minorHAnsi" w:hAnsiTheme="minorHAnsi" w:cstheme="minorHAnsi"/>
          <w:szCs w:val="23"/>
        </w:rPr>
      </w:pPr>
      <w:r w:rsidRPr="00200889">
        <w:rPr>
          <w:rFonts w:asciiTheme="minorHAnsi" w:hAnsiTheme="minorHAnsi" w:cstheme="minorHAnsi"/>
          <w:szCs w:val="23"/>
        </w:rPr>
        <w:t>Die Identität des vorgestellten Hundes wird mittels Chip durch den</w:t>
      </w:r>
      <w:r w:rsidR="004C329E" w:rsidRPr="00200889">
        <w:rPr>
          <w:rFonts w:asciiTheme="minorHAnsi" w:hAnsiTheme="minorHAnsi" w:cstheme="minorHAnsi"/>
          <w:szCs w:val="23"/>
        </w:rPr>
        <w:t xml:space="preserve"> </w:t>
      </w:r>
      <w:r w:rsidR="006D75CD" w:rsidRPr="00200889">
        <w:rPr>
          <w:rFonts w:asciiTheme="minorHAnsi" w:hAnsiTheme="minorHAnsi" w:cstheme="minorHAnsi"/>
          <w:szCs w:val="23"/>
        </w:rPr>
        <w:t>Körmeister-Anwärter</w:t>
      </w:r>
      <w:r w:rsidR="004C329E" w:rsidRPr="00200889">
        <w:rPr>
          <w:rFonts w:asciiTheme="minorHAnsi" w:hAnsiTheme="minorHAnsi" w:cstheme="minorHAnsi"/>
          <w:szCs w:val="23"/>
        </w:rPr>
        <w:t xml:space="preserve"> / Körmeister </w:t>
      </w:r>
      <w:r w:rsidRPr="00200889">
        <w:rPr>
          <w:rFonts w:asciiTheme="minorHAnsi" w:hAnsiTheme="minorHAnsi" w:cstheme="minorHAnsi"/>
          <w:szCs w:val="23"/>
        </w:rPr>
        <w:t>geprüft</w:t>
      </w:r>
      <w:r w:rsidR="004C329E" w:rsidRPr="00200889">
        <w:rPr>
          <w:rFonts w:asciiTheme="minorHAnsi" w:hAnsiTheme="minorHAnsi" w:cstheme="minorHAnsi"/>
          <w:szCs w:val="23"/>
        </w:rPr>
        <w:t>.</w:t>
      </w:r>
      <w:r w:rsidRPr="00200889">
        <w:rPr>
          <w:rFonts w:asciiTheme="minorHAnsi" w:hAnsiTheme="minorHAnsi" w:cstheme="minorHAnsi"/>
          <w:szCs w:val="23"/>
        </w:rPr>
        <w:t xml:space="preserve"> Hunde</w:t>
      </w:r>
      <w:r w:rsidR="005065F4" w:rsidRPr="00200889">
        <w:rPr>
          <w:rFonts w:asciiTheme="minorHAnsi" w:hAnsiTheme="minorHAnsi" w:cstheme="minorHAnsi"/>
          <w:szCs w:val="23"/>
        </w:rPr>
        <w:t>,</w:t>
      </w:r>
      <w:r w:rsidRPr="00200889">
        <w:rPr>
          <w:rFonts w:asciiTheme="minorHAnsi" w:hAnsiTheme="minorHAnsi" w:cstheme="minorHAnsi"/>
          <w:szCs w:val="23"/>
        </w:rPr>
        <w:t xml:space="preserve"> deren Identität nicht nachweisbar ist, können an der Veranstaltung nicht teilnehmen.</w:t>
      </w:r>
    </w:p>
    <w:p w:rsidR="003E739B" w:rsidRPr="00200889" w:rsidRDefault="00047FE5" w:rsidP="001A1E87">
      <w:pPr>
        <w:pStyle w:val="berschrift1"/>
        <w:numPr>
          <w:ilvl w:val="2"/>
          <w:numId w:val="10"/>
        </w:numPr>
        <w:rPr>
          <w:rFonts w:asciiTheme="minorHAnsi" w:hAnsiTheme="minorHAnsi" w:cstheme="minorHAnsi"/>
        </w:rPr>
      </w:pPr>
      <w:bookmarkStart w:id="104" w:name="_Toc96447702"/>
      <w:r w:rsidRPr="00200889">
        <w:rPr>
          <w:rFonts w:asciiTheme="minorHAnsi" w:hAnsiTheme="minorHAnsi" w:cstheme="minorHAnsi"/>
        </w:rPr>
        <w:t>Sozial-, Meute-, Umwelt</w:t>
      </w:r>
      <w:r w:rsidR="003E739B" w:rsidRPr="00200889">
        <w:rPr>
          <w:rFonts w:asciiTheme="minorHAnsi" w:hAnsiTheme="minorHAnsi" w:cstheme="minorHAnsi"/>
        </w:rPr>
        <w:t>verhalten</w:t>
      </w:r>
      <w:bookmarkEnd w:id="104"/>
    </w:p>
    <w:p w:rsidR="004A57EB" w:rsidRPr="00200889" w:rsidRDefault="004A57EB" w:rsidP="001A1E87">
      <w:pPr>
        <w:pStyle w:val="Default"/>
        <w:rPr>
          <w:rFonts w:asciiTheme="minorHAnsi" w:hAnsiTheme="minorHAnsi" w:cstheme="minorHAnsi"/>
          <w:szCs w:val="23"/>
        </w:rPr>
      </w:pPr>
      <w:r w:rsidRPr="00200889">
        <w:rPr>
          <w:rFonts w:asciiTheme="minorHAnsi" w:hAnsiTheme="minorHAnsi" w:cstheme="minorHAnsi"/>
          <w:sz w:val="23"/>
          <w:szCs w:val="23"/>
        </w:rPr>
        <w:t xml:space="preserve">Der Hund wird gemessen und gewogen, </w:t>
      </w:r>
      <w:r w:rsidR="00FC22A5">
        <w:rPr>
          <w:rFonts w:asciiTheme="minorHAnsi" w:hAnsiTheme="minorHAnsi" w:cstheme="minorHAnsi"/>
          <w:sz w:val="23"/>
          <w:szCs w:val="23"/>
        </w:rPr>
        <w:t xml:space="preserve">des </w:t>
      </w:r>
      <w:r w:rsidR="00506159">
        <w:rPr>
          <w:rFonts w:asciiTheme="minorHAnsi" w:hAnsiTheme="minorHAnsi" w:cstheme="minorHAnsi"/>
          <w:sz w:val="23"/>
          <w:szCs w:val="23"/>
        </w:rPr>
        <w:t>Weiteren</w:t>
      </w:r>
      <w:r w:rsidR="00E1026D" w:rsidRPr="00200889">
        <w:rPr>
          <w:rFonts w:asciiTheme="minorHAnsi" w:hAnsiTheme="minorHAnsi" w:cstheme="minorHAnsi"/>
          <w:sz w:val="23"/>
          <w:szCs w:val="23"/>
        </w:rPr>
        <w:t xml:space="preserve"> </w:t>
      </w:r>
      <w:r w:rsidR="00FC22A5">
        <w:rPr>
          <w:rFonts w:asciiTheme="minorHAnsi" w:hAnsiTheme="minorHAnsi" w:cstheme="minorHAnsi"/>
          <w:sz w:val="23"/>
          <w:szCs w:val="23"/>
        </w:rPr>
        <w:t xml:space="preserve">werden </w:t>
      </w:r>
      <w:r w:rsidRPr="00200889">
        <w:rPr>
          <w:rFonts w:asciiTheme="minorHAnsi" w:hAnsiTheme="minorHAnsi" w:cstheme="minorHAnsi"/>
          <w:sz w:val="23"/>
          <w:szCs w:val="23"/>
        </w:rPr>
        <w:t>Zähne und Hoden kontrolliert</w:t>
      </w:r>
    </w:p>
    <w:p w:rsidR="00C35D96" w:rsidRPr="00200889" w:rsidRDefault="00933716" w:rsidP="00933716">
      <w:pPr>
        <w:pStyle w:val="Default"/>
        <w:rPr>
          <w:rFonts w:cstheme="minorHAnsi"/>
          <w:szCs w:val="23"/>
        </w:rPr>
      </w:pPr>
      <w:r w:rsidRPr="00200889">
        <w:rPr>
          <w:rFonts w:asciiTheme="minorHAnsi" w:hAnsiTheme="minorHAnsi" w:cstheme="minorHAnsi"/>
          <w:szCs w:val="23"/>
        </w:rPr>
        <w:t xml:space="preserve">Der Hundeführer bewegt sich dann, </w:t>
      </w:r>
      <w:r w:rsidR="00630D14" w:rsidRPr="00200889">
        <w:rPr>
          <w:rFonts w:asciiTheme="minorHAnsi" w:hAnsiTheme="minorHAnsi" w:cstheme="minorHAnsi"/>
          <w:szCs w:val="23"/>
        </w:rPr>
        <w:t>auf Anweisung des Körmeister-Anwärter</w:t>
      </w:r>
      <w:r w:rsidR="007E503A" w:rsidRPr="00200889">
        <w:rPr>
          <w:rFonts w:asciiTheme="minorHAnsi" w:hAnsiTheme="minorHAnsi" w:cstheme="minorHAnsi"/>
          <w:szCs w:val="23"/>
        </w:rPr>
        <w:t>s</w:t>
      </w:r>
      <w:r w:rsidR="00630D14" w:rsidRPr="00200889">
        <w:rPr>
          <w:rFonts w:asciiTheme="minorHAnsi" w:hAnsiTheme="minorHAnsi" w:cstheme="minorHAnsi"/>
          <w:szCs w:val="23"/>
        </w:rPr>
        <w:t xml:space="preserve"> / Körmeister</w:t>
      </w:r>
      <w:r w:rsidR="007E503A" w:rsidRPr="00200889">
        <w:rPr>
          <w:rFonts w:asciiTheme="minorHAnsi" w:hAnsiTheme="minorHAnsi" w:cstheme="minorHAnsi"/>
          <w:szCs w:val="23"/>
        </w:rPr>
        <w:t>s</w:t>
      </w:r>
      <w:r w:rsidRPr="00200889">
        <w:rPr>
          <w:rFonts w:asciiTheme="minorHAnsi" w:hAnsiTheme="minorHAnsi" w:cstheme="minorHAnsi"/>
          <w:szCs w:val="23"/>
        </w:rPr>
        <w:t>, mit dem nicht angeleinten Hund ungezwungen in der Menschengruppe</w:t>
      </w:r>
      <w:r w:rsidR="00630D14" w:rsidRPr="00200889">
        <w:rPr>
          <w:rFonts w:asciiTheme="minorHAnsi" w:hAnsiTheme="minorHAnsi" w:cstheme="minorHAnsi"/>
          <w:szCs w:val="23"/>
        </w:rPr>
        <w:t>.</w:t>
      </w:r>
    </w:p>
    <w:p w:rsidR="00CE7A51" w:rsidRPr="00200889" w:rsidRDefault="00CE7A51" w:rsidP="001A1E87">
      <w:pPr>
        <w:pStyle w:val="berschrift1"/>
        <w:numPr>
          <w:ilvl w:val="2"/>
          <w:numId w:val="10"/>
        </w:numPr>
        <w:rPr>
          <w:rFonts w:asciiTheme="minorHAnsi" w:hAnsiTheme="minorHAnsi" w:cstheme="minorHAnsi"/>
        </w:rPr>
      </w:pPr>
      <w:bookmarkStart w:id="105" w:name="_Toc96447703"/>
      <w:r w:rsidRPr="00200889">
        <w:rPr>
          <w:rFonts w:asciiTheme="minorHAnsi" w:hAnsiTheme="minorHAnsi" w:cstheme="minorHAnsi"/>
        </w:rPr>
        <w:t>Schussgleichgültigkeit</w:t>
      </w:r>
      <w:bookmarkEnd w:id="105"/>
    </w:p>
    <w:p w:rsidR="00CE7A51" w:rsidRPr="00200889" w:rsidRDefault="00CE7A51" w:rsidP="00F16E7C">
      <w:pPr>
        <w:pStyle w:val="Default"/>
        <w:spacing w:after="34"/>
        <w:rPr>
          <w:rFonts w:asciiTheme="minorHAnsi" w:hAnsiTheme="minorHAnsi" w:cstheme="minorHAnsi"/>
          <w:color w:val="auto"/>
          <w:sz w:val="23"/>
          <w:szCs w:val="23"/>
        </w:rPr>
      </w:pPr>
      <w:r w:rsidRPr="00200889">
        <w:rPr>
          <w:rFonts w:asciiTheme="minorHAnsi" w:hAnsiTheme="minorHAnsi" w:cstheme="minorHAnsi"/>
          <w:color w:val="auto"/>
          <w:szCs w:val="23"/>
        </w:rPr>
        <w:t>Der Hund steht an lockerer Leine neben dem Hundeführer. Dabei werden</w:t>
      </w:r>
      <w:r w:rsidR="002525D9" w:rsidRPr="00200889">
        <w:rPr>
          <w:rFonts w:asciiTheme="minorHAnsi" w:hAnsiTheme="minorHAnsi" w:cstheme="minorHAnsi"/>
          <w:color w:val="auto"/>
          <w:szCs w:val="23"/>
        </w:rPr>
        <w:t xml:space="preserve"> mindestens</w:t>
      </w:r>
      <w:r w:rsidRPr="00200889">
        <w:rPr>
          <w:rFonts w:asciiTheme="minorHAnsi" w:hAnsiTheme="minorHAnsi" w:cstheme="minorHAnsi"/>
          <w:color w:val="auto"/>
          <w:szCs w:val="23"/>
        </w:rPr>
        <w:t xml:space="preserve"> 2 Schüsse aus einer </w:t>
      </w:r>
      <w:r w:rsidR="003E739B" w:rsidRPr="00200889">
        <w:rPr>
          <w:rFonts w:asciiTheme="minorHAnsi" w:hAnsiTheme="minorHAnsi" w:cstheme="minorHAnsi"/>
          <w:color w:val="auto"/>
          <w:szCs w:val="23"/>
        </w:rPr>
        <w:t>6</w:t>
      </w:r>
      <w:r w:rsidRPr="00200889">
        <w:rPr>
          <w:rFonts w:asciiTheme="minorHAnsi" w:hAnsiTheme="minorHAnsi" w:cstheme="minorHAnsi"/>
          <w:color w:val="auto"/>
          <w:szCs w:val="23"/>
        </w:rPr>
        <w:t xml:space="preserve"> mm Schreckschusspistole </w:t>
      </w:r>
      <w:r w:rsidR="00F905BF" w:rsidRPr="00200889">
        <w:rPr>
          <w:rFonts w:asciiTheme="minorHAnsi" w:hAnsiTheme="minorHAnsi" w:cstheme="minorHAnsi"/>
          <w:color w:val="auto"/>
          <w:szCs w:val="23"/>
        </w:rPr>
        <w:t xml:space="preserve">im Abstand von </w:t>
      </w:r>
      <w:r w:rsidR="00DD6C03" w:rsidRPr="00200889">
        <w:rPr>
          <w:rFonts w:asciiTheme="minorHAnsi" w:hAnsiTheme="minorHAnsi" w:cstheme="minorHAnsi"/>
          <w:color w:val="auto"/>
          <w:szCs w:val="23"/>
        </w:rPr>
        <w:t xml:space="preserve">ca. </w:t>
      </w:r>
      <w:r w:rsidR="00F905BF" w:rsidRPr="00200889">
        <w:rPr>
          <w:rFonts w:asciiTheme="minorHAnsi" w:hAnsiTheme="minorHAnsi" w:cstheme="minorHAnsi"/>
          <w:color w:val="auto"/>
          <w:szCs w:val="23"/>
        </w:rPr>
        <w:t xml:space="preserve">5 Metern </w:t>
      </w:r>
      <w:r w:rsidRPr="00200889">
        <w:rPr>
          <w:rFonts w:asciiTheme="minorHAnsi" w:hAnsiTheme="minorHAnsi" w:cstheme="minorHAnsi"/>
          <w:color w:val="auto"/>
          <w:szCs w:val="23"/>
        </w:rPr>
        <w:t>abgegeben.</w:t>
      </w:r>
    </w:p>
    <w:p w:rsidR="00CE7A51" w:rsidRPr="00200889" w:rsidRDefault="00776B3C" w:rsidP="001A1E87">
      <w:pPr>
        <w:pStyle w:val="berschrift1"/>
        <w:numPr>
          <w:ilvl w:val="1"/>
          <w:numId w:val="10"/>
        </w:numPr>
        <w:rPr>
          <w:rFonts w:asciiTheme="minorHAnsi" w:hAnsiTheme="minorHAnsi" w:cstheme="minorHAnsi"/>
        </w:rPr>
      </w:pPr>
      <w:bookmarkStart w:id="106" w:name="_Toc96447704"/>
      <w:r w:rsidRPr="00200889">
        <w:rPr>
          <w:rFonts w:asciiTheme="minorHAnsi" w:hAnsiTheme="minorHAnsi" w:cstheme="minorHAnsi"/>
        </w:rPr>
        <w:t>Triebbeständigkeit</w:t>
      </w:r>
      <w:bookmarkEnd w:id="106"/>
    </w:p>
    <w:p w:rsidR="00D62FB4" w:rsidRPr="00200889" w:rsidRDefault="00D62FB4" w:rsidP="00F16E7C">
      <w:pPr>
        <w:pStyle w:val="Default"/>
        <w:rPr>
          <w:rFonts w:asciiTheme="minorHAnsi" w:hAnsiTheme="minorHAnsi" w:cstheme="minorHAnsi"/>
          <w:color w:val="auto"/>
        </w:rPr>
      </w:pPr>
      <w:r w:rsidRPr="00200889">
        <w:rPr>
          <w:rFonts w:asciiTheme="minorHAnsi" w:hAnsiTheme="minorHAnsi" w:cstheme="minorHAnsi"/>
          <w:color w:val="auto"/>
        </w:rPr>
        <w:t xml:space="preserve">Der </w:t>
      </w:r>
      <w:r w:rsidR="00CE7A51" w:rsidRPr="00200889">
        <w:rPr>
          <w:rFonts w:asciiTheme="minorHAnsi" w:hAnsiTheme="minorHAnsi" w:cstheme="minorHAnsi"/>
          <w:color w:val="auto"/>
        </w:rPr>
        <w:t xml:space="preserve">Hundeführer </w:t>
      </w:r>
      <w:r w:rsidRPr="00200889">
        <w:rPr>
          <w:rFonts w:asciiTheme="minorHAnsi" w:hAnsiTheme="minorHAnsi" w:cstheme="minorHAnsi"/>
          <w:color w:val="auto"/>
        </w:rPr>
        <w:t xml:space="preserve">lässt </w:t>
      </w:r>
      <w:r w:rsidR="00CE7A51" w:rsidRPr="00200889">
        <w:rPr>
          <w:rFonts w:asciiTheme="minorHAnsi" w:hAnsiTheme="minorHAnsi" w:cstheme="minorHAnsi"/>
          <w:color w:val="auto"/>
        </w:rPr>
        <w:t>seinen Hund</w:t>
      </w:r>
      <w:r w:rsidRPr="00200889">
        <w:rPr>
          <w:rFonts w:asciiTheme="minorHAnsi" w:hAnsiTheme="minorHAnsi" w:cstheme="minorHAnsi"/>
          <w:color w:val="auto"/>
        </w:rPr>
        <w:t xml:space="preserve"> hier</w:t>
      </w:r>
      <w:r w:rsidR="00CE7A51" w:rsidRPr="00200889">
        <w:rPr>
          <w:rFonts w:asciiTheme="minorHAnsi" w:hAnsiTheme="minorHAnsi" w:cstheme="minorHAnsi"/>
          <w:color w:val="auto"/>
        </w:rPr>
        <w:t xml:space="preserve"> spielerisch</w:t>
      </w:r>
      <w:r w:rsidR="00AE6C13" w:rsidRPr="00200889">
        <w:rPr>
          <w:rFonts w:asciiTheme="minorHAnsi" w:hAnsiTheme="minorHAnsi" w:cstheme="minorHAnsi"/>
          <w:color w:val="auto"/>
        </w:rPr>
        <w:t xml:space="preserve"> einen</w:t>
      </w:r>
      <w:r w:rsidR="00CE7A51" w:rsidRPr="00200889">
        <w:rPr>
          <w:rFonts w:asciiTheme="minorHAnsi" w:hAnsiTheme="minorHAnsi" w:cstheme="minorHAnsi"/>
          <w:color w:val="auto"/>
        </w:rPr>
        <w:t xml:space="preserve"> Gege</w:t>
      </w:r>
      <w:r w:rsidRPr="00200889">
        <w:rPr>
          <w:rFonts w:asciiTheme="minorHAnsi" w:hAnsiTheme="minorHAnsi" w:cstheme="minorHAnsi"/>
          <w:color w:val="auto"/>
        </w:rPr>
        <w:t>nst</w:t>
      </w:r>
      <w:r w:rsidR="00AE6C13" w:rsidRPr="00200889">
        <w:rPr>
          <w:rFonts w:asciiTheme="minorHAnsi" w:hAnsiTheme="minorHAnsi" w:cstheme="minorHAnsi"/>
          <w:color w:val="auto"/>
        </w:rPr>
        <w:t>a</w:t>
      </w:r>
      <w:r w:rsidRPr="00200889">
        <w:rPr>
          <w:rFonts w:asciiTheme="minorHAnsi" w:hAnsiTheme="minorHAnsi" w:cstheme="minorHAnsi"/>
          <w:color w:val="auto"/>
        </w:rPr>
        <w:t xml:space="preserve">nd suchen und apportieren. Der </w:t>
      </w:r>
      <w:r w:rsidR="006D75CD" w:rsidRPr="00200889">
        <w:rPr>
          <w:rFonts w:asciiTheme="minorHAnsi" w:hAnsiTheme="minorHAnsi" w:cstheme="minorHAnsi"/>
          <w:color w:val="auto"/>
        </w:rPr>
        <w:t>Körmeister-Anwärter</w:t>
      </w:r>
      <w:r w:rsidRPr="00200889">
        <w:rPr>
          <w:rFonts w:asciiTheme="minorHAnsi" w:hAnsiTheme="minorHAnsi" w:cstheme="minorHAnsi"/>
          <w:color w:val="auto"/>
        </w:rPr>
        <w:t xml:space="preserve"> / Körmeister händigt dem Hundeführer zu Beginn</w:t>
      </w:r>
      <w:r w:rsidR="00AE6C13" w:rsidRPr="00200889">
        <w:rPr>
          <w:rFonts w:asciiTheme="minorHAnsi" w:hAnsiTheme="minorHAnsi" w:cstheme="minorHAnsi"/>
          <w:color w:val="auto"/>
        </w:rPr>
        <w:t xml:space="preserve"> hierzu</w:t>
      </w:r>
      <w:r w:rsidRPr="00200889">
        <w:rPr>
          <w:rFonts w:asciiTheme="minorHAnsi" w:hAnsiTheme="minorHAnsi" w:cstheme="minorHAnsi"/>
          <w:color w:val="auto"/>
        </w:rPr>
        <w:t xml:space="preserve"> </w:t>
      </w:r>
      <w:r w:rsidR="00AE6C13" w:rsidRPr="00200889">
        <w:rPr>
          <w:rFonts w:asciiTheme="minorHAnsi" w:hAnsiTheme="minorHAnsi" w:cstheme="minorHAnsi"/>
          <w:color w:val="auto"/>
        </w:rPr>
        <w:t>eine Beißwurst</w:t>
      </w:r>
      <w:r w:rsidRPr="00200889">
        <w:rPr>
          <w:rFonts w:asciiTheme="minorHAnsi" w:hAnsiTheme="minorHAnsi" w:cstheme="minorHAnsi"/>
          <w:color w:val="auto"/>
        </w:rPr>
        <w:t xml:space="preserve"> aus.</w:t>
      </w:r>
    </w:p>
    <w:p w:rsidR="00D62FB4" w:rsidRPr="00200889" w:rsidRDefault="00D62FB4" w:rsidP="00F16E7C">
      <w:pPr>
        <w:pStyle w:val="Default"/>
        <w:rPr>
          <w:rFonts w:asciiTheme="minorHAnsi" w:hAnsiTheme="minorHAnsi" w:cstheme="minorHAnsi"/>
          <w:color w:val="auto"/>
        </w:rPr>
      </w:pPr>
    </w:p>
    <w:p w:rsidR="00D62FB4" w:rsidRPr="00200889" w:rsidRDefault="00D62FB4" w:rsidP="00F16E7C">
      <w:pPr>
        <w:pStyle w:val="Default"/>
        <w:rPr>
          <w:rFonts w:asciiTheme="minorHAnsi" w:hAnsiTheme="minorHAnsi" w:cstheme="minorHAnsi"/>
          <w:color w:val="auto"/>
        </w:rPr>
      </w:pPr>
      <w:r w:rsidRPr="00200889">
        <w:rPr>
          <w:rFonts w:asciiTheme="minorHAnsi" w:hAnsiTheme="minorHAnsi" w:cstheme="minorHAnsi"/>
          <w:color w:val="auto"/>
        </w:rPr>
        <w:t xml:space="preserve">Anschließend werden </w:t>
      </w:r>
      <w:r w:rsidR="00D531C6" w:rsidRPr="00200889">
        <w:rPr>
          <w:rFonts w:asciiTheme="minorHAnsi" w:hAnsiTheme="minorHAnsi" w:cstheme="minorHAnsi"/>
          <w:color w:val="auto"/>
        </w:rPr>
        <w:t>nach</w:t>
      </w:r>
      <w:r w:rsidRPr="00200889">
        <w:rPr>
          <w:rFonts w:asciiTheme="minorHAnsi" w:hAnsiTheme="minorHAnsi" w:cstheme="minorHAnsi"/>
          <w:color w:val="auto"/>
        </w:rPr>
        <w:t>folgende</w:t>
      </w:r>
      <w:r w:rsidR="00D531C6" w:rsidRPr="00200889">
        <w:rPr>
          <w:rFonts w:asciiTheme="minorHAnsi" w:hAnsiTheme="minorHAnsi" w:cstheme="minorHAnsi"/>
          <w:color w:val="auto"/>
        </w:rPr>
        <w:t xml:space="preserve"> Übungen durchgeführt:</w:t>
      </w:r>
    </w:p>
    <w:p w:rsidR="00CE7A51" w:rsidRPr="00200889" w:rsidRDefault="00CE7A51" w:rsidP="00F16E7C">
      <w:pPr>
        <w:pStyle w:val="Default"/>
        <w:numPr>
          <w:ilvl w:val="0"/>
          <w:numId w:val="4"/>
        </w:numPr>
        <w:spacing w:after="34"/>
        <w:rPr>
          <w:rFonts w:asciiTheme="minorHAnsi" w:hAnsiTheme="minorHAnsi" w:cstheme="minorHAnsi"/>
          <w:color w:val="auto"/>
        </w:rPr>
      </w:pPr>
      <w:r w:rsidRPr="00200889">
        <w:rPr>
          <w:rFonts w:asciiTheme="minorHAnsi" w:hAnsiTheme="minorHAnsi" w:cstheme="minorHAnsi"/>
          <w:color w:val="auto"/>
        </w:rPr>
        <w:t>Spielen mit dem Hundeführer</w:t>
      </w:r>
    </w:p>
    <w:p w:rsidR="00D62FB4" w:rsidRPr="00200889" w:rsidRDefault="00D62FB4" w:rsidP="00F16E7C">
      <w:pPr>
        <w:pStyle w:val="Default"/>
        <w:numPr>
          <w:ilvl w:val="0"/>
          <w:numId w:val="4"/>
        </w:numPr>
        <w:spacing w:after="34"/>
        <w:rPr>
          <w:rFonts w:asciiTheme="minorHAnsi" w:hAnsiTheme="minorHAnsi" w:cstheme="minorHAnsi"/>
          <w:color w:val="auto"/>
        </w:rPr>
      </w:pPr>
      <w:r w:rsidRPr="00200889">
        <w:rPr>
          <w:rFonts w:asciiTheme="minorHAnsi" w:hAnsiTheme="minorHAnsi" w:cstheme="minorHAnsi"/>
          <w:color w:val="auto"/>
        </w:rPr>
        <w:t>Spielen mit einer fremden Person</w:t>
      </w:r>
    </w:p>
    <w:p w:rsidR="00F905BF" w:rsidRPr="00200889" w:rsidRDefault="00F905BF" w:rsidP="00F16E7C">
      <w:pPr>
        <w:pStyle w:val="Default"/>
        <w:numPr>
          <w:ilvl w:val="0"/>
          <w:numId w:val="4"/>
        </w:numPr>
        <w:spacing w:after="34"/>
        <w:rPr>
          <w:rFonts w:asciiTheme="minorHAnsi" w:hAnsiTheme="minorHAnsi" w:cstheme="minorHAnsi"/>
          <w:color w:val="auto"/>
        </w:rPr>
      </w:pPr>
      <w:r w:rsidRPr="00200889">
        <w:rPr>
          <w:rFonts w:asciiTheme="minorHAnsi" w:hAnsiTheme="minorHAnsi" w:cstheme="minorHAnsi"/>
          <w:color w:val="auto"/>
        </w:rPr>
        <w:t>Bringen des Gegenstandes</w:t>
      </w:r>
    </w:p>
    <w:p w:rsidR="00D62FB4" w:rsidRPr="00200889" w:rsidRDefault="00D62FB4" w:rsidP="00F16E7C">
      <w:pPr>
        <w:pStyle w:val="Default"/>
        <w:numPr>
          <w:ilvl w:val="0"/>
          <w:numId w:val="4"/>
        </w:numPr>
        <w:spacing w:after="34"/>
        <w:rPr>
          <w:rFonts w:asciiTheme="minorHAnsi" w:hAnsiTheme="minorHAnsi" w:cstheme="minorHAnsi"/>
          <w:color w:val="auto"/>
        </w:rPr>
      </w:pPr>
      <w:r w:rsidRPr="00200889">
        <w:rPr>
          <w:rFonts w:asciiTheme="minorHAnsi" w:hAnsiTheme="minorHAnsi" w:cstheme="minorHAnsi"/>
          <w:color w:val="auto"/>
        </w:rPr>
        <w:t>Suchen eines schwer zugänglich gemachte</w:t>
      </w:r>
      <w:r w:rsidR="00B107A6" w:rsidRPr="00200889">
        <w:rPr>
          <w:rFonts w:asciiTheme="minorHAnsi" w:hAnsiTheme="minorHAnsi" w:cstheme="minorHAnsi"/>
          <w:color w:val="auto"/>
        </w:rPr>
        <w:t>n oder versteckten Gegenstandes</w:t>
      </w:r>
    </w:p>
    <w:p w:rsidR="00D62FB4" w:rsidRPr="00200889" w:rsidRDefault="00A94C36" w:rsidP="001A1E87">
      <w:pPr>
        <w:pStyle w:val="berschrift1"/>
        <w:numPr>
          <w:ilvl w:val="1"/>
          <w:numId w:val="10"/>
        </w:numPr>
        <w:spacing w:line="240" w:lineRule="auto"/>
        <w:rPr>
          <w:rFonts w:asciiTheme="minorHAnsi" w:hAnsiTheme="minorHAnsi" w:cstheme="minorHAnsi"/>
        </w:rPr>
      </w:pPr>
      <w:bookmarkStart w:id="107" w:name="_Toc96447705"/>
      <w:r w:rsidRPr="00200889">
        <w:rPr>
          <w:rFonts w:asciiTheme="minorHAnsi" w:hAnsiTheme="minorHAnsi" w:cstheme="minorHAnsi"/>
        </w:rPr>
        <w:t>Überprüfung Gebrauchsfähigkeit</w:t>
      </w:r>
      <w:bookmarkEnd w:id="107"/>
    </w:p>
    <w:p w:rsidR="00AC77C9" w:rsidRPr="00200889" w:rsidRDefault="00A94C36" w:rsidP="00A94C36">
      <w:pPr>
        <w:spacing w:line="240" w:lineRule="auto"/>
        <w:rPr>
          <w:rFonts w:eastAsia="Arial" w:cstheme="minorHAnsi"/>
          <w:sz w:val="24"/>
          <w:lang w:val="de-DE"/>
        </w:rPr>
      </w:pPr>
      <w:r w:rsidRPr="00200889">
        <w:rPr>
          <w:rFonts w:cstheme="minorHAnsi"/>
          <w:sz w:val="24"/>
          <w:lang w:val="de-DE"/>
        </w:rPr>
        <w:t>Die Überprüfung der Gebrauchsfähigkeit erfolgt unter Rücksichtnahme auf Alter und Belastungsgrenze des teilnehmenden Hundes. Die Prüfung erfolgt durch einen ernannten Schutzdiensthelfer</w:t>
      </w:r>
      <w:r w:rsidRPr="00200889">
        <w:rPr>
          <w:rFonts w:eastAsia="Arial" w:cstheme="minorHAnsi"/>
          <w:sz w:val="24"/>
          <w:lang w:val="de-DE"/>
        </w:rPr>
        <w:t>. Der Körmeister-Anwärter / Körmeister kann die Aufgabe des Schutzdiensthelfers übernehmen.</w:t>
      </w:r>
    </w:p>
    <w:p w:rsidR="00AC77C9" w:rsidRDefault="00AC77C9">
      <w:pPr>
        <w:rPr>
          <w:lang w:val="de-DE"/>
        </w:rPr>
      </w:pPr>
      <w:r w:rsidRPr="00200889">
        <w:rPr>
          <w:lang w:val="de-DE"/>
        </w:rPr>
        <w:br w:type="page"/>
      </w:r>
    </w:p>
    <w:p w:rsidR="00917AFA" w:rsidRPr="00200889" w:rsidRDefault="00917AFA" w:rsidP="00917AFA">
      <w:pPr>
        <w:pStyle w:val="berschrift1"/>
        <w:numPr>
          <w:ilvl w:val="2"/>
          <w:numId w:val="10"/>
        </w:numPr>
        <w:pBdr>
          <w:top w:val="single" w:sz="8" w:space="0" w:color="auto"/>
        </w:pBdr>
        <w:spacing w:line="240" w:lineRule="auto"/>
        <w:rPr>
          <w:rFonts w:asciiTheme="minorHAnsi" w:hAnsiTheme="minorHAnsi" w:cstheme="minorHAnsi"/>
        </w:rPr>
      </w:pPr>
      <w:bookmarkStart w:id="108" w:name="_Toc96447706"/>
      <w:r w:rsidRPr="00200889">
        <w:rPr>
          <w:rFonts w:asciiTheme="minorHAnsi" w:hAnsiTheme="minorHAnsi" w:cstheme="minorHAnsi"/>
        </w:rPr>
        <w:lastRenderedPageBreak/>
        <w:t>Überprüfung des Griffverhaltens ohne Belastung</w:t>
      </w:r>
      <w:bookmarkEnd w:id="108"/>
    </w:p>
    <w:p w:rsidR="00917AFA" w:rsidRPr="00506159" w:rsidRDefault="00917AFA" w:rsidP="00917AFA">
      <w:pPr>
        <w:pStyle w:val="Default"/>
        <w:jc w:val="both"/>
        <w:rPr>
          <w:rFonts w:asciiTheme="minorHAnsi" w:hAnsiTheme="minorHAnsi" w:cstheme="minorHAnsi"/>
          <w:color w:val="auto"/>
          <w:szCs w:val="23"/>
        </w:rPr>
      </w:pPr>
      <w:r w:rsidRPr="00506159">
        <w:rPr>
          <w:rFonts w:asciiTheme="minorHAnsi" w:hAnsiTheme="minorHAnsi" w:cstheme="minorHAnsi"/>
          <w:color w:val="auto"/>
          <w:szCs w:val="23"/>
        </w:rPr>
        <w:t>Unter Zuhilfenahme eines Beißkissens oder Beißkeiles wird das Griffverhalten ohne Belastung überprüft.</w:t>
      </w:r>
    </w:p>
    <w:p w:rsidR="00A94C36" w:rsidRPr="00200889" w:rsidRDefault="00A94C36" w:rsidP="001A1E87">
      <w:pPr>
        <w:pStyle w:val="berschrift1"/>
        <w:numPr>
          <w:ilvl w:val="2"/>
          <w:numId w:val="10"/>
        </w:numPr>
        <w:spacing w:line="240" w:lineRule="auto"/>
        <w:rPr>
          <w:rFonts w:asciiTheme="minorHAnsi" w:hAnsiTheme="minorHAnsi" w:cstheme="minorHAnsi"/>
        </w:rPr>
      </w:pPr>
      <w:bookmarkStart w:id="109" w:name="_Toc96447707"/>
      <w:r w:rsidRPr="00200889">
        <w:rPr>
          <w:rFonts w:asciiTheme="minorHAnsi" w:hAnsiTheme="minorHAnsi" w:cstheme="minorHAnsi"/>
        </w:rPr>
        <w:t>Vereinsamung</w:t>
      </w:r>
      <w:bookmarkEnd w:id="109"/>
    </w:p>
    <w:p w:rsidR="00532A4B" w:rsidRPr="00200889" w:rsidRDefault="00532A4B" w:rsidP="001A1E87">
      <w:pPr>
        <w:pStyle w:val="Default"/>
        <w:rPr>
          <w:rFonts w:asciiTheme="minorHAnsi" w:hAnsiTheme="minorHAnsi" w:cstheme="minorHAnsi"/>
          <w:szCs w:val="23"/>
        </w:rPr>
      </w:pPr>
      <w:r w:rsidRPr="00200889">
        <w:rPr>
          <w:rFonts w:asciiTheme="minorHAnsi" w:hAnsiTheme="minorHAnsi" w:cstheme="minorHAnsi"/>
          <w:color w:val="auto"/>
          <w:szCs w:val="23"/>
        </w:rPr>
        <w:t>Zweck der Vereinsamung ist es</w:t>
      </w:r>
      <w:r w:rsidR="005065F4" w:rsidRPr="00200889">
        <w:rPr>
          <w:rFonts w:asciiTheme="minorHAnsi" w:hAnsiTheme="minorHAnsi" w:cstheme="minorHAnsi"/>
          <w:color w:val="auto"/>
          <w:szCs w:val="23"/>
        </w:rPr>
        <w:t>,</w:t>
      </w:r>
      <w:r w:rsidRPr="00200889">
        <w:rPr>
          <w:rFonts w:asciiTheme="minorHAnsi" w:hAnsiTheme="minorHAnsi" w:cstheme="minorHAnsi"/>
          <w:color w:val="auto"/>
          <w:szCs w:val="23"/>
        </w:rPr>
        <w:t xml:space="preserve"> Hunde in ihrem Grundwesen sowohl in stressfreien</w:t>
      </w:r>
      <w:r w:rsidR="00EB2F40" w:rsidRPr="00200889">
        <w:rPr>
          <w:rFonts w:asciiTheme="minorHAnsi" w:hAnsiTheme="minorHAnsi" w:cstheme="minorHAnsi"/>
          <w:color w:val="auto"/>
          <w:szCs w:val="23"/>
        </w:rPr>
        <w:t xml:space="preserve">, </w:t>
      </w:r>
      <w:r w:rsidRPr="00200889">
        <w:rPr>
          <w:rFonts w:asciiTheme="minorHAnsi" w:hAnsiTheme="minorHAnsi" w:cstheme="minorHAnsi"/>
          <w:color w:val="auto"/>
          <w:szCs w:val="23"/>
        </w:rPr>
        <w:t xml:space="preserve">als auch </w:t>
      </w:r>
      <w:r w:rsidR="00EB2F40" w:rsidRPr="00200889">
        <w:rPr>
          <w:rFonts w:asciiTheme="minorHAnsi" w:hAnsiTheme="minorHAnsi" w:cstheme="minorHAnsi"/>
          <w:color w:val="auto"/>
          <w:szCs w:val="23"/>
        </w:rPr>
        <w:t xml:space="preserve">in </w:t>
      </w:r>
      <w:r w:rsidRPr="00200889">
        <w:rPr>
          <w:rFonts w:asciiTheme="minorHAnsi" w:hAnsiTheme="minorHAnsi" w:cstheme="minorHAnsi"/>
          <w:color w:val="auto"/>
          <w:szCs w:val="23"/>
        </w:rPr>
        <w:t xml:space="preserve">Belastungssituationen oder </w:t>
      </w:r>
      <w:r w:rsidR="00EB2F40" w:rsidRPr="00200889">
        <w:rPr>
          <w:rFonts w:asciiTheme="minorHAnsi" w:hAnsiTheme="minorHAnsi" w:cstheme="minorHAnsi"/>
          <w:color w:val="auto"/>
          <w:szCs w:val="23"/>
        </w:rPr>
        <w:t xml:space="preserve">auf </w:t>
      </w:r>
      <w:r w:rsidRPr="00200889">
        <w:rPr>
          <w:rFonts w:asciiTheme="minorHAnsi" w:hAnsiTheme="minorHAnsi" w:cstheme="minorHAnsi"/>
          <w:color w:val="auto"/>
          <w:szCs w:val="23"/>
        </w:rPr>
        <w:t>bedrohliche Reize einzuordnen und deren Reaktion und Wechsel zu dokumentieren. Die Vereinsamung ist kein Abbruchkriterium,</w:t>
      </w:r>
      <w:r w:rsidR="00B71CEE" w:rsidRPr="00200889">
        <w:rPr>
          <w:rFonts w:asciiTheme="minorHAnsi" w:hAnsiTheme="minorHAnsi" w:cstheme="minorHAnsi"/>
          <w:color w:val="auto"/>
          <w:szCs w:val="23"/>
        </w:rPr>
        <w:t xml:space="preserve"> wenn der Hund sich im §</w:t>
      </w:r>
      <w:r w:rsidR="00C253A4">
        <w:rPr>
          <w:rFonts w:asciiTheme="minorHAnsi" w:hAnsiTheme="minorHAnsi" w:cstheme="minorHAnsi"/>
          <w:color w:val="auto"/>
          <w:szCs w:val="23"/>
        </w:rPr>
        <w:t xml:space="preserve"> </w:t>
      </w:r>
      <w:r w:rsidR="00B71CEE" w:rsidRPr="00200889">
        <w:rPr>
          <w:rFonts w:asciiTheme="minorHAnsi" w:hAnsiTheme="minorHAnsi" w:cstheme="minorHAnsi"/>
          <w:color w:val="auto"/>
          <w:szCs w:val="23"/>
        </w:rPr>
        <w:t>5.3.2</w:t>
      </w:r>
      <w:r w:rsidRPr="00200889">
        <w:rPr>
          <w:rFonts w:asciiTheme="minorHAnsi" w:hAnsiTheme="minorHAnsi" w:cstheme="minorHAnsi"/>
          <w:color w:val="auto"/>
          <w:szCs w:val="23"/>
        </w:rPr>
        <w:t xml:space="preserve"> stabil und überzeugend zeigt.</w:t>
      </w:r>
    </w:p>
    <w:p w:rsidR="00532A4B" w:rsidRPr="00200889" w:rsidRDefault="00532A4B" w:rsidP="00F16E7C">
      <w:pPr>
        <w:pStyle w:val="Default"/>
        <w:rPr>
          <w:rFonts w:asciiTheme="minorHAnsi" w:hAnsiTheme="minorHAnsi" w:cstheme="minorHAnsi"/>
          <w:color w:val="auto"/>
          <w:szCs w:val="23"/>
        </w:rPr>
      </w:pPr>
    </w:p>
    <w:p w:rsidR="00B107A6" w:rsidRPr="00200889" w:rsidRDefault="00D62FB4" w:rsidP="00F16E7C">
      <w:pPr>
        <w:pStyle w:val="Default"/>
        <w:rPr>
          <w:rFonts w:asciiTheme="minorHAnsi" w:hAnsiTheme="minorHAnsi" w:cstheme="minorHAnsi"/>
          <w:color w:val="auto"/>
          <w:szCs w:val="23"/>
        </w:rPr>
      </w:pPr>
      <w:r w:rsidRPr="00200889">
        <w:rPr>
          <w:rFonts w:asciiTheme="minorHAnsi" w:hAnsiTheme="minorHAnsi" w:cstheme="minorHAnsi"/>
          <w:color w:val="auto"/>
          <w:szCs w:val="23"/>
        </w:rPr>
        <w:t>Der Hundeführer bindet seinen Hund an einer ca. 2</w:t>
      </w:r>
      <w:r w:rsidR="00933892" w:rsidRPr="00200889">
        <w:rPr>
          <w:rFonts w:asciiTheme="minorHAnsi" w:hAnsiTheme="minorHAnsi" w:cstheme="minorHAnsi"/>
          <w:color w:val="auto"/>
          <w:szCs w:val="23"/>
        </w:rPr>
        <w:t xml:space="preserve"> </w:t>
      </w:r>
      <w:r w:rsidRPr="00200889">
        <w:rPr>
          <w:rFonts w:asciiTheme="minorHAnsi" w:hAnsiTheme="minorHAnsi" w:cstheme="minorHAnsi"/>
          <w:color w:val="auto"/>
          <w:szCs w:val="23"/>
        </w:rPr>
        <w:t>m langen, stabilen</w:t>
      </w:r>
      <w:r w:rsidR="007B7D8F" w:rsidRPr="00200889">
        <w:rPr>
          <w:rFonts w:asciiTheme="minorHAnsi" w:hAnsiTheme="minorHAnsi" w:cstheme="minorHAnsi"/>
          <w:color w:val="auto"/>
          <w:szCs w:val="23"/>
        </w:rPr>
        <w:t xml:space="preserve"> Leine</w:t>
      </w:r>
      <w:r w:rsidRPr="00200889">
        <w:rPr>
          <w:rFonts w:asciiTheme="minorHAnsi" w:hAnsiTheme="minorHAnsi" w:cstheme="minorHAnsi"/>
          <w:color w:val="auto"/>
          <w:szCs w:val="23"/>
        </w:rPr>
        <w:t xml:space="preserve"> an und ge</w:t>
      </w:r>
      <w:r w:rsidR="007B7D8F" w:rsidRPr="00200889">
        <w:rPr>
          <w:rFonts w:asciiTheme="minorHAnsi" w:hAnsiTheme="minorHAnsi" w:cstheme="minorHAnsi"/>
          <w:color w:val="auto"/>
          <w:szCs w:val="23"/>
        </w:rPr>
        <w:t>ht außer Sichtweite des Hundes.</w:t>
      </w:r>
      <w:r w:rsidR="00563F21" w:rsidRPr="00200889">
        <w:rPr>
          <w:rFonts w:asciiTheme="minorHAnsi" w:hAnsiTheme="minorHAnsi" w:cstheme="minorHAnsi"/>
          <w:color w:val="auto"/>
          <w:szCs w:val="23"/>
        </w:rPr>
        <w:t xml:space="preserve"> </w:t>
      </w:r>
      <w:r w:rsidR="00B107A6" w:rsidRPr="00200889">
        <w:rPr>
          <w:rFonts w:asciiTheme="minorHAnsi" w:hAnsiTheme="minorHAnsi" w:cstheme="minorHAnsi"/>
          <w:color w:val="auto"/>
          <w:szCs w:val="23"/>
        </w:rPr>
        <w:t xml:space="preserve">Nach </w:t>
      </w:r>
      <w:r w:rsidR="00630D14" w:rsidRPr="00200889">
        <w:rPr>
          <w:rFonts w:asciiTheme="minorHAnsi" w:hAnsiTheme="minorHAnsi" w:cstheme="minorHAnsi"/>
          <w:color w:val="auto"/>
          <w:szCs w:val="23"/>
        </w:rPr>
        <w:t>2 Minuten</w:t>
      </w:r>
      <w:r w:rsidR="00B107A6" w:rsidRPr="00200889">
        <w:rPr>
          <w:rFonts w:asciiTheme="minorHAnsi" w:hAnsiTheme="minorHAnsi" w:cstheme="minorHAnsi"/>
          <w:color w:val="auto"/>
          <w:szCs w:val="23"/>
        </w:rPr>
        <w:t xml:space="preserve"> </w:t>
      </w:r>
      <w:r w:rsidRPr="00200889">
        <w:rPr>
          <w:rFonts w:asciiTheme="minorHAnsi" w:hAnsiTheme="minorHAnsi" w:cstheme="minorHAnsi"/>
          <w:color w:val="auto"/>
          <w:szCs w:val="23"/>
        </w:rPr>
        <w:t xml:space="preserve">des Vereinsamens nähert sich der </w:t>
      </w:r>
      <w:r w:rsidR="00B107A6" w:rsidRPr="00200889">
        <w:rPr>
          <w:rFonts w:asciiTheme="minorHAnsi" w:hAnsiTheme="minorHAnsi" w:cstheme="minorHAnsi"/>
          <w:color w:val="auto"/>
          <w:szCs w:val="23"/>
        </w:rPr>
        <w:t>Körmeister-Anwärter</w:t>
      </w:r>
      <w:r w:rsidRPr="00200889">
        <w:rPr>
          <w:rFonts w:asciiTheme="minorHAnsi" w:hAnsiTheme="minorHAnsi" w:cstheme="minorHAnsi"/>
          <w:color w:val="auto"/>
          <w:szCs w:val="23"/>
        </w:rPr>
        <w:t xml:space="preserve"> / Körmeister dem Hund mit neutralem Verhalten</w:t>
      </w:r>
      <w:r w:rsidR="00B107A6" w:rsidRPr="00200889">
        <w:rPr>
          <w:rFonts w:asciiTheme="minorHAnsi" w:hAnsiTheme="minorHAnsi" w:cstheme="minorHAnsi"/>
          <w:color w:val="auto"/>
          <w:szCs w:val="23"/>
        </w:rPr>
        <w:t xml:space="preserve"> und entfernt sich wieder.</w:t>
      </w:r>
    </w:p>
    <w:p w:rsidR="00B107A6" w:rsidRPr="00200889" w:rsidRDefault="00B107A6" w:rsidP="00B107A6">
      <w:pPr>
        <w:pStyle w:val="Default"/>
        <w:rPr>
          <w:rFonts w:asciiTheme="minorHAnsi" w:hAnsiTheme="minorHAnsi" w:cstheme="minorHAnsi"/>
          <w:color w:val="auto"/>
          <w:szCs w:val="23"/>
        </w:rPr>
      </w:pPr>
      <w:r w:rsidRPr="00200889">
        <w:rPr>
          <w:rFonts w:asciiTheme="minorHAnsi" w:hAnsiTheme="minorHAnsi" w:cstheme="minorHAnsi"/>
          <w:color w:val="auto"/>
          <w:szCs w:val="23"/>
        </w:rPr>
        <w:t>Bei der zweiten Annäherung wird der Hund auf seine Wehrhaftigkeit überprüft</w:t>
      </w:r>
      <w:r w:rsidR="003D6BAA" w:rsidRPr="00200889">
        <w:rPr>
          <w:rFonts w:asciiTheme="minorHAnsi" w:hAnsiTheme="minorHAnsi" w:cstheme="minorHAnsi"/>
          <w:color w:val="auto"/>
          <w:szCs w:val="23"/>
        </w:rPr>
        <w:t xml:space="preserve">. </w:t>
      </w:r>
      <w:r w:rsidR="00EB2F40" w:rsidRPr="00200889">
        <w:rPr>
          <w:rFonts w:asciiTheme="minorHAnsi" w:hAnsiTheme="minorHAnsi" w:cstheme="minorHAnsi"/>
          <w:color w:val="auto"/>
          <w:szCs w:val="23"/>
        </w:rPr>
        <w:t>S</w:t>
      </w:r>
      <w:r w:rsidRPr="00200889">
        <w:rPr>
          <w:rFonts w:asciiTheme="minorHAnsi" w:hAnsiTheme="minorHAnsi" w:cstheme="minorHAnsi"/>
          <w:color w:val="auto"/>
          <w:szCs w:val="23"/>
        </w:rPr>
        <w:t>ollte der Hund ins Meideverhalten gehen, wird die Übung abgebrochen.</w:t>
      </w:r>
    </w:p>
    <w:p w:rsidR="00337CD9" w:rsidRPr="00200889" w:rsidRDefault="00B107A6" w:rsidP="00D531C6">
      <w:pPr>
        <w:pStyle w:val="Default"/>
        <w:rPr>
          <w:rFonts w:asciiTheme="minorHAnsi" w:hAnsiTheme="minorHAnsi" w:cstheme="minorHAnsi"/>
          <w:szCs w:val="23"/>
        </w:rPr>
      </w:pPr>
      <w:r w:rsidRPr="00200889">
        <w:rPr>
          <w:rFonts w:asciiTheme="minorHAnsi" w:hAnsiTheme="minorHAnsi" w:cstheme="minorHAnsi"/>
          <w:szCs w:val="23"/>
        </w:rPr>
        <w:t>Die dritte und letzte Annäherung erfolgt wieder neutral.</w:t>
      </w:r>
    </w:p>
    <w:p w:rsidR="00350D34" w:rsidRPr="00200889" w:rsidRDefault="00B71CEE" w:rsidP="001A1E87">
      <w:pPr>
        <w:pStyle w:val="berschrift1"/>
        <w:numPr>
          <w:ilvl w:val="2"/>
          <w:numId w:val="10"/>
        </w:numPr>
        <w:pBdr>
          <w:top w:val="single" w:sz="8" w:space="0" w:color="auto"/>
        </w:pBdr>
        <w:spacing w:line="240" w:lineRule="auto"/>
        <w:rPr>
          <w:rFonts w:asciiTheme="minorHAnsi" w:eastAsia="Arial" w:hAnsiTheme="minorHAnsi" w:cstheme="minorHAnsi"/>
        </w:rPr>
      </w:pPr>
      <w:bookmarkStart w:id="110" w:name="_Toc96447708"/>
      <w:r w:rsidRPr="00200889">
        <w:rPr>
          <w:rFonts w:asciiTheme="minorHAnsi" w:hAnsiTheme="minorHAnsi" w:cstheme="minorHAnsi"/>
        </w:rPr>
        <w:t>ZTP</w:t>
      </w:r>
      <w:r w:rsidR="00E518C6" w:rsidRPr="00200889">
        <w:rPr>
          <w:rFonts w:asciiTheme="minorHAnsi" w:hAnsiTheme="minorHAnsi" w:cstheme="minorHAnsi"/>
        </w:rPr>
        <w:t xml:space="preserve"> Bereich „Gebrauchshundeigenschaften“</w:t>
      </w:r>
      <w:bookmarkEnd w:id="110"/>
    </w:p>
    <w:p w:rsidR="00391F51" w:rsidRPr="00200889" w:rsidRDefault="00391F51" w:rsidP="001A1E87">
      <w:pPr>
        <w:pStyle w:val="StandardWeb"/>
        <w:spacing w:before="0" w:beforeAutospacing="0" w:after="0" w:afterAutospacing="0"/>
        <w:rPr>
          <w:rFonts w:asciiTheme="minorHAnsi" w:eastAsia="Arial" w:hAnsiTheme="minorHAnsi" w:cstheme="minorHAnsi"/>
        </w:rPr>
      </w:pPr>
      <w:r w:rsidRPr="00200889">
        <w:rPr>
          <w:rFonts w:asciiTheme="minorHAnsi" w:eastAsia="Arial" w:hAnsiTheme="minorHAnsi" w:cstheme="minorHAnsi"/>
          <w:lang w:eastAsia="en-US"/>
        </w:rPr>
        <w:t>Zweck der Schutzdienstelemente ist es</w:t>
      </w:r>
      <w:r w:rsidR="005065F4" w:rsidRPr="00200889">
        <w:rPr>
          <w:rFonts w:asciiTheme="minorHAnsi" w:eastAsia="Arial" w:hAnsiTheme="minorHAnsi" w:cstheme="minorHAnsi"/>
          <w:lang w:eastAsia="en-US"/>
        </w:rPr>
        <w:t>,</w:t>
      </w:r>
      <w:r w:rsidRPr="00200889">
        <w:rPr>
          <w:rFonts w:asciiTheme="minorHAnsi" w:eastAsia="Arial" w:hAnsiTheme="minorHAnsi" w:cstheme="minorHAnsi"/>
          <w:lang w:eastAsia="en-US"/>
        </w:rPr>
        <w:t xml:space="preserve"> Hunde in ihre Grundveranlagung bezüglich ihrer Eigenschaften wie Motivationsursprung, Fähigkeit zum Triebwechsel, Angriffsverhalten, Griffe und Belastbarkeit einzuordnen. </w:t>
      </w:r>
    </w:p>
    <w:p w:rsidR="008C70D8" w:rsidRPr="00200889" w:rsidRDefault="00350D34" w:rsidP="00F16E7C">
      <w:pPr>
        <w:pStyle w:val="Default"/>
        <w:rPr>
          <w:rFonts w:asciiTheme="minorHAnsi" w:eastAsia="Arial" w:hAnsiTheme="minorHAnsi" w:cstheme="minorHAnsi"/>
          <w:color w:val="auto"/>
        </w:rPr>
      </w:pPr>
      <w:r w:rsidRPr="00200889">
        <w:rPr>
          <w:rFonts w:asciiTheme="minorHAnsi" w:eastAsia="Arial" w:hAnsiTheme="minorHAnsi" w:cstheme="minorHAnsi"/>
          <w:color w:val="auto"/>
        </w:rPr>
        <w:t>Griffverhalten und das Angriffsverhalten werden dem Alter und Entwicklu</w:t>
      </w:r>
      <w:r w:rsidR="00B71CEE" w:rsidRPr="00200889">
        <w:rPr>
          <w:rFonts w:asciiTheme="minorHAnsi" w:eastAsia="Arial" w:hAnsiTheme="minorHAnsi" w:cstheme="minorHAnsi"/>
          <w:color w:val="auto"/>
        </w:rPr>
        <w:t>ngstand entsprechend überprüft.</w:t>
      </w:r>
    </w:p>
    <w:p w:rsidR="009E65F2" w:rsidRPr="00200889" w:rsidRDefault="009E65F2" w:rsidP="00563F21">
      <w:pPr>
        <w:pStyle w:val="Default"/>
        <w:jc w:val="both"/>
        <w:rPr>
          <w:rFonts w:asciiTheme="minorHAnsi" w:eastAsia="Arial" w:hAnsiTheme="minorHAnsi" w:cstheme="minorHAnsi"/>
          <w:color w:val="auto"/>
        </w:rPr>
      </w:pPr>
      <w:r w:rsidRPr="00200889">
        <w:rPr>
          <w:rFonts w:asciiTheme="minorHAnsi" w:hAnsiTheme="minorHAnsi" w:cstheme="minorHAnsi"/>
          <w:color w:val="auto"/>
          <w:szCs w:val="23"/>
        </w:rPr>
        <w:t>Es steht dem Hundeführer frei, seinen Hund für die nachfolgenden Schutzdienstelemente an einem Kettenhalsband</w:t>
      </w:r>
      <w:r w:rsidR="00B9076F" w:rsidRPr="00200889">
        <w:rPr>
          <w:rFonts w:asciiTheme="minorHAnsi" w:hAnsiTheme="minorHAnsi" w:cstheme="minorHAnsi"/>
          <w:color w:val="auto"/>
          <w:szCs w:val="23"/>
        </w:rPr>
        <w:t xml:space="preserve"> </w:t>
      </w:r>
      <w:r w:rsidRPr="00200889">
        <w:rPr>
          <w:rFonts w:asciiTheme="minorHAnsi" w:hAnsiTheme="minorHAnsi" w:cstheme="minorHAnsi"/>
          <w:color w:val="auto"/>
          <w:szCs w:val="23"/>
        </w:rPr>
        <w:t>oder alternativ an einem breiten Lederhalsband an einer 2 - 3 Meter langen Leine anzuleinen.</w:t>
      </w:r>
    </w:p>
    <w:p w:rsidR="00762883" w:rsidRDefault="009E65F2" w:rsidP="005F2AB7">
      <w:pPr>
        <w:pStyle w:val="berschrift1"/>
        <w:numPr>
          <w:ilvl w:val="3"/>
          <w:numId w:val="10"/>
        </w:numPr>
        <w:pBdr>
          <w:top w:val="single" w:sz="8" w:space="0" w:color="auto"/>
        </w:pBdr>
        <w:spacing w:line="240" w:lineRule="auto"/>
        <w:rPr>
          <w:rFonts w:asciiTheme="minorHAnsi" w:hAnsiTheme="minorHAnsi" w:cstheme="minorHAnsi"/>
        </w:rPr>
      </w:pPr>
      <w:bookmarkStart w:id="111" w:name="_Toc96447709"/>
      <w:r w:rsidRPr="00200889">
        <w:rPr>
          <w:rFonts w:asciiTheme="minorHAnsi" w:hAnsiTheme="minorHAnsi" w:cstheme="minorHAnsi"/>
        </w:rPr>
        <w:t xml:space="preserve">Überfall auf den Hundeführer und Hund </w:t>
      </w:r>
      <w:r w:rsidR="00563F21" w:rsidRPr="00200889">
        <w:rPr>
          <w:rFonts w:asciiTheme="minorHAnsi" w:hAnsiTheme="minorHAnsi" w:cstheme="minorHAnsi"/>
        </w:rPr>
        <w:t>mit Stockbelastungstest</w:t>
      </w:r>
      <w:bookmarkEnd w:id="111"/>
    </w:p>
    <w:p w:rsidR="00917AFA" w:rsidRPr="00C85410" w:rsidRDefault="00917AFA" w:rsidP="00917AFA">
      <w:pPr>
        <w:pStyle w:val="berschrift1"/>
        <w:numPr>
          <w:ilvl w:val="4"/>
          <w:numId w:val="10"/>
        </w:numPr>
        <w:pBdr>
          <w:top w:val="single" w:sz="8" w:space="0" w:color="auto"/>
        </w:pBdr>
        <w:spacing w:line="240" w:lineRule="auto"/>
        <w:rPr>
          <w:rFonts w:asciiTheme="minorHAnsi" w:hAnsiTheme="minorHAnsi" w:cstheme="minorHAnsi"/>
        </w:rPr>
      </w:pPr>
      <w:bookmarkStart w:id="112" w:name="_Toc96447710"/>
      <w:r w:rsidRPr="00C85410">
        <w:rPr>
          <w:rFonts w:asciiTheme="minorHAnsi" w:hAnsiTheme="minorHAnsi" w:cstheme="minorHAnsi"/>
        </w:rPr>
        <w:t>Ablauf für IGP ausgebildete / geführte Hunde</w:t>
      </w:r>
      <w:bookmarkEnd w:id="112"/>
    </w:p>
    <w:p w:rsidR="00762883" w:rsidRPr="00200889" w:rsidRDefault="00762883" w:rsidP="00762883">
      <w:pPr>
        <w:pStyle w:val="Default"/>
        <w:jc w:val="both"/>
        <w:rPr>
          <w:rFonts w:asciiTheme="minorHAnsi" w:hAnsiTheme="minorHAnsi" w:cstheme="minorHAnsi"/>
          <w:color w:val="auto"/>
          <w:szCs w:val="23"/>
        </w:rPr>
      </w:pPr>
      <w:r w:rsidRPr="00200889">
        <w:rPr>
          <w:rFonts w:asciiTheme="minorHAnsi" w:hAnsiTheme="minorHAnsi" w:cstheme="minorHAnsi"/>
          <w:color w:val="auto"/>
          <w:szCs w:val="23"/>
        </w:rPr>
        <w:t>Der Hundeführer geht auf dem Parcoursgelände zu einem ihm angewiesenen Standort</w:t>
      </w:r>
      <w:r w:rsidR="009E65F2" w:rsidRPr="00200889">
        <w:rPr>
          <w:rFonts w:asciiTheme="minorHAnsi" w:hAnsiTheme="minorHAnsi" w:cstheme="minorHAnsi"/>
          <w:color w:val="auto"/>
          <w:szCs w:val="23"/>
        </w:rPr>
        <w:t>.</w:t>
      </w:r>
    </w:p>
    <w:p w:rsidR="002D55F7" w:rsidRPr="00200889" w:rsidRDefault="00762883" w:rsidP="00762883">
      <w:pPr>
        <w:pStyle w:val="Default"/>
        <w:jc w:val="both"/>
        <w:rPr>
          <w:rFonts w:asciiTheme="minorHAnsi" w:hAnsiTheme="minorHAnsi" w:cstheme="minorHAnsi"/>
          <w:color w:val="auto"/>
          <w:szCs w:val="23"/>
        </w:rPr>
      </w:pPr>
      <w:r w:rsidRPr="00200889">
        <w:rPr>
          <w:rFonts w:asciiTheme="minorHAnsi" w:hAnsiTheme="minorHAnsi" w:cstheme="minorHAnsi"/>
          <w:color w:val="auto"/>
          <w:szCs w:val="23"/>
        </w:rPr>
        <w:t xml:space="preserve">Dort steht - außer Sicht - der Schutzdiensthelfer </w:t>
      </w:r>
      <w:r w:rsidR="002D55F7" w:rsidRPr="00200889">
        <w:rPr>
          <w:rFonts w:asciiTheme="minorHAnsi" w:hAnsiTheme="minorHAnsi" w:cstheme="minorHAnsi"/>
          <w:color w:val="auto"/>
          <w:szCs w:val="23"/>
        </w:rPr>
        <w:t>in einem Versteck</w:t>
      </w:r>
      <w:r w:rsidRPr="00200889">
        <w:rPr>
          <w:rFonts w:asciiTheme="minorHAnsi" w:hAnsiTheme="minorHAnsi" w:cstheme="minorHAnsi"/>
          <w:color w:val="auto"/>
          <w:szCs w:val="23"/>
        </w:rPr>
        <w:t>.</w:t>
      </w:r>
    </w:p>
    <w:p w:rsidR="00762883" w:rsidRPr="00200889" w:rsidRDefault="002D55F7" w:rsidP="00762883">
      <w:pPr>
        <w:pStyle w:val="Default"/>
        <w:jc w:val="both"/>
        <w:rPr>
          <w:rFonts w:asciiTheme="minorHAnsi" w:hAnsiTheme="minorHAnsi" w:cstheme="minorHAnsi"/>
          <w:color w:val="auto"/>
          <w:szCs w:val="23"/>
        </w:rPr>
      </w:pPr>
      <w:r w:rsidRPr="00200889">
        <w:rPr>
          <w:rFonts w:asciiTheme="minorHAnsi" w:hAnsiTheme="minorHAnsi" w:cstheme="minorHAnsi"/>
          <w:color w:val="auto"/>
          <w:szCs w:val="23"/>
        </w:rPr>
        <w:t xml:space="preserve">Der Hundeführer </w:t>
      </w:r>
      <w:r w:rsidR="00762883" w:rsidRPr="00200889">
        <w:rPr>
          <w:rFonts w:asciiTheme="minorHAnsi" w:hAnsiTheme="minorHAnsi" w:cstheme="minorHAnsi"/>
          <w:color w:val="auto"/>
          <w:szCs w:val="23"/>
        </w:rPr>
        <w:t>nähert sich</w:t>
      </w:r>
      <w:r w:rsidRPr="00200889">
        <w:rPr>
          <w:rFonts w:asciiTheme="minorHAnsi" w:hAnsiTheme="minorHAnsi" w:cstheme="minorHAnsi"/>
          <w:color w:val="auto"/>
          <w:szCs w:val="23"/>
        </w:rPr>
        <w:t xml:space="preserve"> mit</w:t>
      </w:r>
      <w:r w:rsidR="00762883" w:rsidRPr="00200889">
        <w:rPr>
          <w:rFonts w:asciiTheme="minorHAnsi" w:hAnsiTheme="minorHAnsi" w:cstheme="minorHAnsi"/>
          <w:color w:val="auto"/>
          <w:szCs w:val="23"/>
        </w:rPr>
        <w:t xml:space="preserve"> dem</w:t>
      </w:r>
      <w:r w:rsidRPr="00200889">
        <w:rPr>
          <w:rFonts w:asciiTheme="minorHAnsi" w:hAnsiTheme="minorHAnsi" w:cstheme="minorHAnsi"/>
          <w:color w:val="auto"/>
          <w:szCs w:val="23"/>
        </w:rPr>
        <w:t xml:space="preserve"> angeleinten</w:t>
      </w:r>
      <w:r w:rsidR="00762883" w:rsidRPr="00200889">
        <w:rPr>
          <w:rFonts w:asciiTheme="minorHAnsi" w:hAnsiTheme="minorHAnsi" w:cstheme="minorHAnsi"/>
          <w:color w:val="auto"/>
          <w:szCs w:val="23"/>
        </w:rPr>
        <w:t xml:space="preserve"> Hund</w:t>
      </w:r>
      <w:r w:rsidRPr="00200889">
        <w:rPr>
          <w:rFonts w:asciiTheme="minorHAnsi" w:hAnsiTheme="minorHAnsi" w:cstheme="minorHAnsi"/>
          <w:color w:val="auto"/>
          <w:szCs w:val="23"/>
        </w:rPr>
        <w:t xml:space="preserve"> auf Anweisung des Körmeister-Anwärters / Körmeisters d</w:t>
      </w:r>
      <w:r w:rsidR="00762883" w:rsidRPr="00200889">
        <w:rPr>
          <w:rFonts w:asciiTheme="minorHAnsi" w:hAnsiTheme="minorHAnsi" w:cstheme="minorHAnsi"/>
          <w:color w:val="auto"/>
          <w:szCs w:val="23"/>
        </w:rPr>
        <w:t>e</w:t>
      </w:r>
      <w:r w:rsidRPr="00200889">
        <w:rPr>
          <w:rFonts w:asciiTheme="minorHAnsi" w:hAnsiTheme="minorHAnsi" w:cstheme="minorHAnsi"/>
          <w:color w:val="auto"/>
          <w:szCs w:val="23"/>
        </w:rPr>
        <w:t>m</w:t>
      </w:r>
      <w:r w:rsidR="00762883" w:rsidRPr="00200889">
        <w:rPr>
          <w:rFonts w:asciiTheme="minorHAnsi" w:hAnsiTheme="minorHAnsi" w:cstheme="minorHAnsi"/>
          <w:color w:val="auto"/>
          <w:szCs w:val="23"/>
        </w:rPr>
        <w:t xml:space="preserve"> </w:t>
      </w:r>
      <w:r w:rsidRPr="00200889">
        <w:rPr>
          <w:rFonts w:asciiTheme="minorHAnsi" w:hAnsiTheme="minorHAnsi" w:cstheme="minorHAnsi"/>
          <w:color w:val="auto"/>
          <w:szCs w:val="23"/>
        </w:rPr>
        <w:t>Versteck</w:t>
      </w:r>
      <w:r w:rsidR="00563F21" w:rsidRPr="00200889">
        <w:rPr>
          <w:rFonts w:asciiTheme="minorHAnsi" w:hAnsiTheme="minorHAnsi" w:cstheme="minorHAnsi"/>
          <w:color w:val="auto"/>
          <w:szCs w:val="23"/>
        </w:rPr>
        <w:t>,</w:t>
      </w:r>
      <w:r w:rsidRPr="00200889">
        <w:rPr>
          <w:rFonts w:asciiTheme="minorHAnsi" w:hAnsiTheme="minorHAnsi" w:cstheme="minorHAnsi"/>
          <w:color w:val="auto"/>
          <w:szCs w:val="23"/>
        </w:rPr>
        <w:t xml:space="preserve"> in dem der </w:t>
      </w:r>
      <w:r w:rsidR="00762883" w:rsidRPr="00200889">
        <w:rPr>
          <w:rFonts w:asciiTheme="minorHAnsi" w:hAnsiTheme="minorHAnsi" w:cstheme="minorHAnsi"/>
          <w:color w:val="auto"/>
          <w:szCs w:val="23"/>
        </w:rPr>
        <w:t xml:space="preserve">mit Schutzarm und Softstock ausgestattete Schutzdiensthelfer </w:t>
      </w:r>
      <w:r w:rsidRPr="00200889">
        <w:rPr>
          <w:rFonts w:asciiTheme="minorHAnsi" w:hAnsiTheme="minorHAnsi" w:cstheme="minorHAnsi"/>
          <w:color w:val="auto"/>
          <w:szCs w:val="23"/>
        </w:rPr>
        <w:t>steht. Auf Anweisung unternimmt der Schutzdiensthelfer einen frontalen Angriff auf den Hundeführer und seinen Hund.</w:t>
      </w:r>
      <w:r w:rsidR="00F905BF" w:rsidRPr="00200889">
        <w:rPr>
          <w:rFonts w:asciiTheme="minorHAnsi" w:hAnsiTheme="minorHAnsi" w:cstheme="minorHAnsi"/>
          <w:color w:val="auto"/>
          <w:szCs w:val="23"/>
        </w:rPr>
        <w:t xml:space="preserve"> Dem Hund ist ein optimaler Anbiss zu ermöglichen. Weitere Reizlagen oder Ablenkungen von außen erfolgen nicht. </w:t>
      </w:r>
    </w:p>
    <w:p w:rsidR="00DE79FE" w:rsidRPr="00917AFA" w:rsidRDefault="00AD4718" w:rsidP="00BC60F6">
      <w:pPr>
        <w:pStyle w:val="Default"/>
        <w:jc w:val="both"/>
        <w:rPr>
          <w:rFonts w:asciiTheme="minorHAnsi" w:hAnsiTheme="minorHAnsi" w:cstheme="minorHAnsi"/>
          <w:color w:val="auto"/>
          <w:szCs w:val="23"/>
        </w:rPr>
      </w:pPr>
      <w:r w:rsidRPr="00917AFA">
        <w:rPr>
          <w:rFonts w:asciiTheme="minorHAnsi" w:hAnsiTheme="minorHAnsi" w:cstheme="minorHAnsi"/>
          <w:color w:val="auto"/>
          <w:szCs w:val="23"/>
        </w:rPr>
        <w:t>D</w:t>
      </w:r>
      <w:r w:rsidR="00762883" w:rsidRPr="00917AFA">
        <w:rPr>
          <w:rFonts w:asciiTheme="minorHAnsi" w:hAnsiTheme="minorHAnsi" w:cstheme="minorHAnsi"/>
          <w:color w:val="auto"/>
          <w:szCs w:val="23"/>
        </w:rPr>
        <w:t xml:space="preserve">er Hundeführer </w:t>
      </w:r>
      <w:r w:rsidRPr="00917AFA">
        <w:rPr>
          <w:rFonts w:asciiTheme="minorHAnsi" w:hAnsiTheme="minorHAnsi" w:cstheme="minorHAnsi"/>
          <w:color w:val="auto"/>
          <w:szCs w:val="23"/>
        </w:rPr>
        <w:t xml:space="preserve">hat </w:t>
      </w:r>
      <w:r w:rsidR="00762883" w:rsidRPr="00917AFA">
        <w:rPr>
          <w:rFonts w:asciiTheme="minorHAnsi" w:hAnsiTheme="minorHAnsi" w:cstheme="minorHAnsi"/>
          <w:color w:val="auto"/>
          <w:szCs w:val="23"/>
        </w:rPr>
        <w:t>die Leine fallen</w:t>
      </w:r>
      <w:r w:rsidRPr="00917AFA">
        <w:rPr>
          <w:rFonts w:asciiTheme="minorHAnsi" w:hAnsiTheme="minorHAnsi" w:cstheme="minorHAnsi"/>
          <w:color w:val="auto"/>
          <w:szCs w:val="23"/>
        </w:rPr>
        <w:t xml:space="preserve"> zu lassen</w:t>
      </w:r>
      <w:r w:rsidR="00B9076F" w:rsidRPr="00917AFA">
        <w:rPr>
          <w:rFonts w:asciiTheme="minorHAnsi" w:hAnsiTheme="minorHAnsi" w:cstheme="minorHAnsi"/>
          <w:color w:val="auto"/>
          <w:szCs w:val="23"/>
        </w:rPr>
        <w:t>,</w:t>
      </w:r>
      <w:r w:rsidRPr="00917AFA">
        <w:rPr>
          <w:rFonts w:asciiTheme="minorHAnsi" w:hAnsiTheme="minorHAnsi" w:cstheme="minorHAnsi"/>
          <w:color w:val="auto"/>
          <w:szCs w:val="23"/>
        </w:rPr>
        <w:t xml:space="preserve"> sobald der Schutzdiensthelfer aus seinem Versteck hervortritt. Sobald </w:t>
      </w:r>
      <w:r w:rsidR="00762883" w:rsidRPr="00917AFA">
        <w:rPr>
          <w:rFonts w:asciiTheme="minorHAnsi" w:hAnsiTheme="minorHAnsi" w:cstheme="minorHAnsi"/>
          <w:color w:val="auto"/>
          <w:szCs w:val="23"/>
        </w:rPr>
        <w:t>der</w:t>
      </w:r>
      <w:r w:rsidRPr="00917AFA">
        <w:rPr>
          <w:rFonts w:asciiTheme="minorHAnsi" w:hAnsiTheme="minorHAnsi" w:cstheme="minorHAnsi"/>
          <w:color w:val="auto"/>
          <w:szCs w:val="23"/>
        </w:rPr>
        <w:t xml:space="preserve"> Hund angebissen hat</w:t>
      </w:r>
      <w:r w:rsidR="00B9076F" w:rsidRPr="00917AFA">
        <w:rPr>
          <w:rFonts w:asciiTheme="minorHAnsi" w:hAnsiTheme="minorHAnsi" w:cstheme="minorHAnsi"/>
          <w:color w:val="auto"/>
          <w:szCs w:val="23"/>
        </w:rPr>
        <w:t>,</w:t>
      </w:r>
      <w:r w:rsidRPr="00917AFA">
        <w:rPr>
          <w:rFonts w:asciiTheme="minorHAnsi" w:hAnsiTheme="minorHAnsi" w:cstheme="minorHAnsi"/>
          <w:color w:val="auto"/>
          <w:szCs w:val="23"/>
        </w:rPr>
        <w:t xml:space="preserve"> bedrängt der </w:t>
      </w:r>
      <w:r w:rsidR="00762883" w:rsidRPr="00917AFA">
        <w:rPr>
          <w:rFonts w:asciiTheme="minorHAnsi" w:hAnsiTheme="minorHAnsi" w:cstheme="minorHAnsi"/>
          <w:color w:val="auto"/>
          <w:szCs w:val="23"/>
        </w:rPr>
        <w:t>Schutzdiensthelfer den Hund mit dem Softstock</w:t>
      </w:r>
      <w:r w:rsidR="00DE79FE" w:rsidRPr="00917AFA">
        <w:rPr>
          <w:rFonts w:asciiTheme="minorHAnsi" w:hAnsiTheme="minorHAnsi" w:cstheme="minorHAnsi"/>
          <w:color w:val="auto"/>
          <w:szCs w:val="23"/>
        </w:rPr>
        <w:t xml:space="preserve"> hierbei erfolgen 2 </w:t>
      </w:r>
      <w:r w:rsidR="002D55F7" w:rsidRPr="00917AFA">
        <w:rPr>
          <w:rFonts w:asciiTheme="minorHAnsi" w:hAnsiTheme="minorHAnsi" w:cstheme="minorHAnsi"/>
          <w:color w:val="auto"/>
          <w:szCs w:val="23"/>
        </w:rPr>
        <w:t>Stockbelastungstests mit dem Softstock auf die Schultern und im Bereich des Widerristes.</w:t>
      </w:r>
    </w:p>
    <w:p w:rsidR="00DE79FE" w:rsidRPr="00917AFA" w:rsidRDefault="002D55F7" w:rsidP="00BC60F6">
      <w:pPr>
        <w:pStyle w:val="Default"/>
        <w:jc w:val="both"/>
        <w:rPr>
          <w:rFonts w:asciiTheme="minorHAnsi" w:hAnsiTheme="minorHAnsi" w:cstheme="minorHAnsi"/>
          <w:color w:val="auto"/>
          <w:szCs w:val="23"/>
        </w:rPr>
      </w:pPr>
      <w:r w:rsidRPr="00917AFA">
        <w:rPr>
          <w:rFonts w:asciiTheme="minorHAnsi" w:hAnsiTheme="minorHAnsi" w:cstheme="minorHAnsi"/>
          <w:color w:val="auto"/>
          <w:szCs w:val="23"/>
        </w:rPr>
        <w:t xml:space="preserve">Die Stockbelastungstests sind bei allen Hunden in derselben Intensität anzubringen. </w:t>
      </w:r>
    </w:p>
    <w:p w:rsidR="002D55F7" w:rsidRPr="00917AFA" w:rsidRDefault="002D55F7" w:rsidP="00BC60F6">
      <w:pPr>
        <w:pStyle w:val="Default"/>
        <w:jc w:val="both"/>
        <w:rPr>
          <w:rFonts w:asciiTheme="minorHAnsi" w:hAnsiTheme="minorHAnsi" w:cstheme="minorHAnsi"/>
          <w:color w:val="auto"/>
          <w:szCs w:val="23"/>
        </w:rPr>
      </w:pPr>
      <w:r w:rsidRPr="00917AFA">
        <w:rPr>
          <w:rFonts w:asciiTheme="minorHAnsi" w:hAnsiTheme="minorHAnsi" w:cstheme="minorHAnsi"/>
          <w:color w:val="auto"/>
          <w:szCs w:val="23"/>
        </w:rPr>
        <w:t>Nach dem 2. Stockbelastungstest ist ein weiteres Bedrängen ohne Stockbelastungstests zu zeigen.</w:t>
      </w:r>
    </w:p>
    <w:p w:rsidR="00B83EE5" w:rsidRPr="00917AFA" w:rsidRDefault="002D55F7" w:rsidP="00917AFA">
      <w:pPr>
        <w:pStyle w:val="Default"/>
        <w:jc w:val="both"/>
        <w:rPr>
          <w:rFonts w:asciiTheme="minorHAnsi" w:hAnsiTheme="minorHAnsi" w:cstheme="minorHAnsi"/>
          <w:color w:val="auto"/>
          <w:szCs w:val="23"/>
        </w:rPr>
      </w:pPr>
      <w:r w:rsidRPr="00917AFA">
        <w:rPr>
          <w:rFonts w:asciiTheme="minorHAnsi" w:hAnsiTheme="minorHAnsi" w:cstheme="minorHAnsi"/>
          <w:color w:val="auto"/>
          <w:szCs w:val="23"/>
        </w:rPr>
        <w:lastRenderedPageBreak/>
        <w:t>Neben den zwei Stockbelastungstests werden keine zusätzlichen nervlichen Belastungen, z.B. durch das Einbeziehen herumliegender Gegenstände (Kartons, Kanister etc.), durchgeführt</w:t>
      </w:r>
      <w:r w:rsidR="00B83EE5" w:rsidRPr="00917AFA">
        <w:rPr>
          <w:rFonts w:asciiTheme="minorHAnsi" w:hAnsiTheme="minorHAnsi" w:cstheme="minorHAnsi"/>
          <w:color w:val="auto"/>
          <w:szCs w:val="23"/>
        </w:rPr>
        <w:t>.</w:t>
      </w:r>
    </w:p>
    <w:p w:rsidR="00B9780F" w:rsidRDefault="00B9780F" w:rsidP="00A76FA7">
      <w:pPr>
        <w:pStyle w:val="Default"/>
        <w:jc w:val="both"/>
        <w:rPr>
          <w:rFonts w:asciiTheme="minorHAnsi" w:hAnsiTheme="minorHAnsi" w:cstheme="minorHAnsi"/>
          <w:color w:val="auto"/>
          <w:szCs w:val="23"/>
        </w:rPr>
      </w:pPr>
    </w:p>
    <w:p w:rsidR="00A76FA7" w:rsidRPr="00200889" w:rsidRDefault="001E7E23" w:rsidP="00A76FA7">
      <w:pPr>
        <w:pStyle w:val="Default"/>
        <w:jc w:val="both"/>
        <w:rPr>
          <w:rFonts w:asciiTheme="minorHAnsi" w:hAnsiTheme="minorHAnsi" w:cstheme="minorHAnsi"/>
          <w:color w:val="auto"/>
          <w:szCs w:val="23"/>
        </w:rPr>
      </w:pPr>
      <w:r>
        <w:rPr>
          <w:rFonts w:asciiTheme="minorHAnsi" w:hAnsiTheme="minorHAnsi" w:cstheme="minorHAnsi"/>
          <w:color w:val="auto"/>
          <w:szCs w:val="23"/>
        </w:rPr>
        <w:t>Nach Einstellender Kampfhandlung hat der Hund selbständig oder auf Hörzeichen (HZ) des Hundeführers (HF) zu trennen.</w:t>
      </w:r>
      <w:r w:rsidR="00A76FA7" w:rsidRPr="00200889">
        <w:rPr>
          <w:rFonts w:asciiTheme="minorHAnsi" w:hAnsiTheme="minorHAnsi" w:cstheme="minorHAnsi"/>
          <w:color w:val="auto"/>
          <w:szCs w:val="23"/>
        </w:rPr>
        <w:t xml:space="preserve"> Mit jedem HZ darf der Name des Hundes genannt werden. Trennt der Hund nicht, begibt sich der HF bis auf 2</w:t>
      </w:r>
      <w:r w:rsidR="00933892" w:rsidRPr="00200889">
        <w:rPr>
          <w:rFonts w:asciiTheme="minorHAnsi" w:hAnsiTheme="minorHAnsi" w:cstheme="minorHAnsi"/>
          <w:color w:val="auto"/>
          <w:szCs w:val="23"/>
        </w:rPr>
        <w:t xml:space="preserve"> </w:t>
      </w:r>
      <w:r w:rsidR="00A76FA7" w:rsidRPr="00200889">
        <w:rPr>
          <w:rFonts w:asciiTheme="minorHAnsi" w:hAnsiTheme="minorHAnsi" w:cstheme="minorHAnsi"/>
          <w:color w:val="auto"/>
          <w:szCs w:val="23"/>
        </w:rPr>
        <w:t xml:space="preserve">m zu seinem Hund und gibt ein 2. HZ. </w:t>
      </w:r>
    </w:p>
    <w:p w:rsidR="00A76FA7" w:rsidRPr="00200889" w:rsidRDefault="00A76FA7" w:rsidP="00A76FA7">
      <w:pPr>
        <w:pStyle w:val="Default"/>
        <w:jc w:val="both"/>
        <w:rPr>
          <w:rFonts w:asciiTheme="minorHAnsi" w:hAnsiTheme="minorHAnsi" w:cstheme="minorHAnsi"/>
          <w:color w:val="auto"/>
          <w:szCs w:val="23"/>
        </w:rPr>
      </w:pPr>
      <w:r w:rsidRPr="00200889">
        <w:rPr>
          <w:rFonts w:asciiTheme="minorHAnsi" w:hAnsiTheme="minorHAnsi" w:cstheme="minorHAnsi"/>
          <w:color w:val="auto"/>
          <w:szCs w:val="23"/>
        </w:rPr>
        <w:t>Trennt der Hund erneut nicht, tritt der HF neben seinen Hund und gibt ein weiteres HZ.</w:t>
      </w:r>
    </w:p>
    <w:p w:rsidR="00A236D6" w:rsidRPr="00200889" w:rsidRDefault="00A76FA7" w:rsidP="00B83EE5">
      <w:pPr>
        <w:pStyle w:val="Default"/>
        <w:jc w:val="both"/>
        <w:rPr>
          <w:rFonts w:asciiTheme="minorHAnsi" w:hAnsiTheme="minorHAnsi" w:cstheme="minorHAnsi"/>
          <w:color w:val="auto"/>
          <w:szCs w:val="23"/>
        </w:rPr>
      </w:pPr>
      <w:r w:rsidRPr="00200889">
        <w:rPr>
          <w:rFonts w:asciiTheme="minorHAnsi" w:hAnsiTheme="minorHAnsi" w:cstheme="minorHAnsi"/>
          <w:color w:val="auto"/>
          <w:szCs w:val="23"/>
        </w:rPr>
        <w:t>Trennt der Hund auch hier nicht, ist die ZTP abzubrechen.</w:t>
      </w:r>
    </w:p>
    <w:p w:rsidR="00D100AA" w:rsidRPr="00917AFA" w:rsidRDefault="00A76FA7" w:rsidP="00B83EE5">
      <w:pPr>
        <w:pStyle w:val="Default"/>
        <w:jc w:val="both"/>
        <w:rPr>
          <w:rFonts w:asciiTheme="minorHAnsi" w:hAnsiTheme="minorHAnsi" w:cstheme="minorHAnsi"/>
          <w:color w:val="auto"/>
          <w:szCs w:val="23"/>
        </w:rPr>
      </w:pPr>
      <w:r w:rsidRPr="00200889">
        <w:rPr>
          <w:rFonts w:asciiTheme="minorHAnsi" w:hAnsiTheme="minorHAnsi" w:cstheme="minorHAnsi"/>
          <w:color w:val="auto"/>
          <w:szCs w:val="23"/>
        </w:rPr>
        <w:t>Alle HZ des H</w:t>
      </w:r>
      <w:r w:rsidR="00D100AA" w:rsidRPr="00200889">
        <w:rPr>
          <w:rFonts w:asciiTheme="minorHAnsi" w:hAnsiTheme="minorHAnsi" w:cstheme="minorHAnsi"/>
          <w:color w:val="auto"/>
          <w:szCs w:val="23"/>
        </w:rPr>
        <w:t>undeführers</w:t>
      </w:r>
      <w:r w:rsidRPr="00200889">
        <w:rPr>
          <w:rFonts w:asciiTheme="minorHAnsi" w:hAnsiTheme="minorHAnsi" w:cstheme="minorHAnsi"/>
          <w:color w:val="auto"/>
          <w:szCs w:val="23"/>
        </w:rPr>
        <w:t xml:space="preserve"> werden auf Anweisung des </w:t>
      </w:r>
      <w:r w:rsidR="00D100AA" w:rsidRPr="00200889">
        <w:rPr>
          <w:rFonts w:asciiTheme="minorHAnsi" w:hAnsiTheme="minorHAnsi" w:cstheme="minorHAnsi"/>
          <w:color w:val="auto"/>
          <w:szCs w:val="23"/>
        </w:rPr>
        <w:t>Körmeister-Anwärter</w:t>
      </w:r>
      <w:r w:rsidR="00933892" w:rsidRPr="00200889">
        <w:rPr>
          <w:rFonts w:asciiTheme="minorHAnsi" w:hAnsiTheme="minorHAnsi" w:cstheme="minorHAnsi"/>
          <w:color w:val="auto"/>
          <w:szCs w:val="23"/>
        </w:rPr>
        <w:t>s</w:t>
      </w:r>
      <w:r w:rsidR="00D100AA" w:rsidRPr="00200889">
        <w:rPr>
          <w:rFonts w:asciiTheme="minorHAnsi" w:hAnsiTheme="minorHAnsi" w:cstheme="minorHAnsi"/>
          <w:color w:val="auto"/>
          <w:szCs w:val="23"/>
        </w:rPr>
        <w:t xml:space="preserve"> / Körmeister</w:t>
      </w:r>
      <w:r w:rsidR="00933892" w:rsidRPr="00200889">
        <w:rPr>
          <w:rFonts w:asciiTheme="minorHAnsi" w:hAnsiTheme="minorHAnsi" w:cstheme="minorHAnsi"/>
          <w:color w:val="auto"/>
          <w:szCs w:val="23"/>
        </w:rPr>
        <w:t>s</w:t>
      </w:r>
      <w:r w:rsidR="00D100AA" w:rsidRPr="00200889">
        <w:rPr>
          <w:rFonts w:asciiTheme="minorHAnsi" w:hAnsiTheme="minorHAnsi" w:cstheme="minorHAnsi"/>
          <w:color w:val="auto"/>
          <w:szCs w:val="23"/>
        </w:rPr>
        <w:t xml:space="preserve"> gegeben.</w:t>
      </w:r>
    </w:p>
    <w:p w:rsidR="00762883" w:rsidRDefault="00A76FA7" w:rsidP="00917AFA">
      <w:pPr>
        <w:pStyle w:val="Default"/>
        <w:jc w:val="both"/>
        <w:rPr>
          <w:rFonts w:asciiTheme="minorHAnsi" w:hAnsiTheme="minorHAnsi" w:cstheme="minorHAnsi"/>
          <w:color w:val="auto"/>
          <w:szCs w:val="23"/>
        </w:rPr>
      </w:pPr>
      <w:r w:rsidRPr="00200889">
        <w:rPr>
          <w:rFonts w:asciiTheme="minorHAnsi" w:hAnsiTheme="minorHAnsi" w:cstheme="minorHAnsi"/>
          <w:color w:val="auto"/>
          <w:szCs w:val="23"/>
        </w:rPr>
        <w:t>Auf Anweisung</w:t>
      </w:r>
      <w:r w:rsidR="00D100AA" w:rsidRPr="00200889">
        <w:rPr>
          <w:rFonts w:asciiTheme="minorHAnsi" w:hAnsiTheme="minorHAnsi" w:cstheme="minorHAnsi"/>
          <w:color w:val="auto"/>
          <w:szCs w:val="23"/>
        </w:rPr>
        <w:t xml:space="preserve"> des Körmeister-Anwärter</w:t>
      </w:r>
      <w:r w:rsidR="00933892" w:rsidRPr="00200889">
        <w:rPr>
          <w:rFonts w:asciiTheme="minorHAnsi" w:hAnsiTheme="minorHAnsi" w:cstheme="minorHAnsi"/>
          <w:color w:val="auto"/>
          <w:szCs w:val="23"/>
        </w:rPr>
        <w:t>s</w:t>
      </w:r>
      <w:r w:rsidR="00D100AA" w:rsidRPr="00200889">
        <w:rPr>
          <w:rFonts w:asciiTheme="minorHAnsi" w:hAnsiTheme="minorHAnsi" w:cstheme="minorHAnsi"/>
          <w:color w:val="auto"/>
          <w:szCs w:val="23"/>
        </w:rPr>
        <w:t xml:space="preserve"> / Körmeister</w:t>
      </w:r>
      <w:r w:rsidR="00933892" w:rsidRPr="00200889">
        <w:rPr>
          <w:rFonts w:asciiTheme="minorHAnsi" w:hAnsiTheme="minorHAnsi" w:cstheme="minorHAnsi"/>
          <w:color w:val="auto"/>
          <w:szCs w:val="23"/>
        </w:rPr>
        <w:t>s</w:t>
      </w:r>
      <w:r w:rsidR="00D100AA" w:rsidRPr="00200889">
        <w:rPr>
          <w:rFonts w:asciiTheme="minorHAnsi" w:hAnsiTheme="minorHAnsi" w:cstheme="minorHAnsi"/>
          <w:color w:val="auto"/>
          <w:szCs w:val="23"/>
        </w:rPr>
        <w:t xml:space="preserve"> tritt der </w:t>
      </w:r>
      <w:r w:rsidRPr="00200889">
        <w:rPr>
          <w:rFonts w:asciiTheme="minorHAnsi" w:hAnsiTheme="minorHAnsi" w:cstheme="minorHAnsi"/>
          <w:color w:val="auto"/>
          <w:szCs w:val="23"/>
        </w:rPr>
        <w:t>H</w:t>
      </w:r>
      <w:r w:rsidR="00D100AA" w:rsidRPr="00200889">
        <w:rPr>
          <w:rFonts w:asciiTheme="minorHAnsi" w:hAnsiTheme="minorHAnsi" w:cstheme="minorHAnsi"/>
          <w:color w:val="auto"/>
          <w:szCs w:val="23"/>
        </w:rPr>
        <w:t>undeführer</w:t>
      </w:r>
      <w:r w:rsidRPr="00200889">
        <w:rPr>
          <w:rFonts w:asciiTheme="minorHAnsi" w:hAnsiTheme="minorHAnsi" w:cstheme="minorHAnsi"/>
          <w:color w:val="auto"/>
          <w:szCs w:val="23"/>
        </w:rPr>
        <w:t xml:space="preserve"> </w:t>
      </w:r>
      <w:r w:rsidR="00D100AA" w:rsidRPr="00200889">
        <w:rPr>
          <w:rFonts w:asciiTheme="minorHAnsi" w:hAnsiTheme="minorHAnsi" w:cstheme="minorHAnsi"/>
          <w:color w:val="auto"/>
          <w:szCs w:val="23"/>
        </w:rPr>
        <w:t xml:space="preserve">neben </w:t>
      </w:r>
      <w:r w:rsidRPr="00200889">
        <w:rPr>
          <w:rFonts w:asciiTheme="minorHAnsi" w:hAnsiTheme="minorHAnsi" w:cstheme="minorHAnsi"/>
          <w:color w:val="auto"/>
          <w:szCs w:val="23"/>
        </w:rPr>
        <w:t>seinen Hund</w:t>
      </w:r>
      <w:r w:rsidR="00D100AA" w:rsidRPr="00200889">
        <w:rPr>
          <w:rFonts w:asciiTheme="minorHAnsi" w:hAnsiTheme="minorHAnsi" w:cstheme="minorHAnsi"/>
          <w:color w:val="auto"/>
          <w:szCs w:val="23"/>
        </w:rPr>
        <w:t xml:space="preserve"> und</w:t>
      </w:r>
      <w:r w:rsidR="005E3F20" w:rsidRPr="00917AFA">
        <w:rPr>
          <w:rFonts w:asciiTheme="minorHAnsi" w:hAnsiTheme="minorHAnsi" w:cstheme="minorHAnsi"/>
          <w:color w:val="auto"/>
          <w:szCs w:val="23"/>
        </w:rPr>
        <w:t xml:space="preserve"> hält</w:t>
      </w:r>
      <w:r w:rsidR="00D100AA" w:rsidRPr="00200889">
        <w:rPr>
          <w:rFonts w:asciiTheme="minorHAnsi" w:hAnsiTheme="minorHAnsi" w:cstheme="minorHAnsi"/>
          <w:color w:val="auto"/>
          <w:szCs w:val="23"/>
        </w:rPr>
        <w:t xml:space="preserve"> </w:t>
      </w:r>
      <w:r w:rsidR="005E3F20" w:rsidRPr="00917AFA">
        <w:rPr>
          <w:rFonts w:asciiTheme="minorHAnsi" w:hAnsiTheme="minorHAnsi" w:cstheme="minorHAnsi"/>
          <w:color w:val="auto"/>
          <w:szCs w:val="23"/>
        </w:rPr>
        <w:t>diesen</w:t>
      </w:r>
      <w:r w:rsidR="005E3F20" w:rsidRPr="00200889">
        <w:rPr>
          <w:rFonts w:asciiTheme="minorHAnsi" w:hAnsiTheme="minorHAnsi" w:cstheme="minorHAnsi"/>
          <w:color w:val="auto"/>
          <w:szCs w:val="23"/>
        </w:rPr>
        <w:t xml:space="preserve"> </w:t>
      </w:r>
      <w:r w:rsidR="00D100AA" w:rsidRPr="00200889">
        <w:rPr>
          <w:rFonts w:asciiTheme="minorHAnsi" w:hAnsiTheme="minorHAnsi" w:cstheme="minorHAnsi"/>
          <w:color w:val="auto"/>
          <w:szCs w:val="23"/>
        </w:rPr>
        <w:t xml:space="preserve">unter </w:t>
      </w:r>
      <w:r w:rsidR="00933892" w:rsidRPr="00200889">
        <w:rPr>
          <w:rFonts w:asciiTheme="minorHAnsi" w:hAnsiTheme="minorHAnsi" w:cstheme="minorHAnsi"/>
          <w:color w:val="auto"/>
          <w:szCs w:val="23"/>
        </w:rPr>
        <w:t>Zuhilfenahme</w:t>
      </w:r>
      <w:r w:rsidR="00D100AA" w:rsidRPr="00200889">
        <w:rPr>
          <w:rFonts w:asciiTheme="minorHAnsi" w:hAnsiTheme="minorHAnsi" w:cstheme="minorHAnsi"/>
          <w:color w:val="auto"/>
          <w:szCs w:val="23"/>
        </w:rPr>
        <w:t xml:space="preserve"> der </w:t>
      </w:r>
      <w:r w:rsidR="005E3F20" w:rsidRPr="00917AFA">
        <w:rPr>
          <w:rFonts w:asciiTheme="minorHAnsi" w:hAnsiTheme="minorHAnsi" w:cstheme="minorHAnsi"/>
          <w:color w:val="auto"/>
          <w:szCs w:val="23"/>
        </w:rPr>
        <w:t xml:space="preserve">weiterhin </w:t>
      </w:r>
      <w:r w:rsidR="00D100AA" w:rsidRPr="00200889">
        <w:rPr>
          <w:rFonts w:asciiTheme="minorHAnsi" w:hAnsiTheme="minorHAnsi" w:cstheme="minorHAnsi"/>
          <w:color w:val="auto"/>
          <w:szCs w:val="23"/>
        </w:rPr>
        <w:t>am Hund befindlichen Leine</w:t>
      </w:r>
      <w:r w:rsidR="005E3F20" w:rsidRPr="00917AFA">
        <w:rPr>
          <w:rFonts w:asciiTheme="minorHAnsi" w:hAnsiTheme="minorHAnsi" w:cstheme="minorHAnsi"/>
          <w:color w:val="auto"/>
          <w:szCs w:val="23"/>
        </w:rPr>
        <w:t xml:space="preserve"> fest</w:t>
      </w:r>
      <w:r w:rsidR="00933892" w:rsidRPr="00917AFA">
        <w:rPr>
          <w:rFonts w:asciiTheme="minorHAnsi" w:hAnsiTheme="minorHAnsi" w:cstheme="minorHAnsi"/>
          <w:color w:val="auto"/>
          <w:szCs w:val="23"/>
        </w:rPr>
        <w:t>,</w:t>
      </w:r>
      <w:r w:rsidR="009B61F1" w:rsidRPr="00917AFA">
        <w:rPr>
          <w:rFonts w:asciiTheme="minorHAnsi" w:hAnsiTheme="minorHAnsi" w:cstheme="minorHAnsi"/>
          <w:color w:val="auto"/>
          <w:szCs w:val="23"/>
        </w:rPr>
        <w:t xml:space="preserve"> so </w:t>
      </w:r>
      <w:r w:rsidR="00B0072B" w:rsidRPr="00917AFA">
        <w:rPr>
          <w:rFonts w:asciiTheme="minorHAnsi" w:hAnsiTheme="minorHAnsi" w:cstheme="minorHAnsi"/>
          <w:color w:val="auto"/>
          <w:szCs w:val="23"/>
        </w:rPr>
        <w:t>dass</w:t>
      </w:r>
      <w:r w:rsidR="009B61F1" w:rsidRPr="00917AFA">
        <w:rPr>
          <w:rFonts w:asciiTheme="minorHAnsi" w:hAnsiTheme="minorHAnsi" w:cstheme="minorHAnsi"/>
          <w:color w:val="auto"/>
          <w:szCs w:val="23"/>
        </w:rPr>
        <w:t xml:space="preserve"> kein Anbeißen am Schutzarm möglich ist</w:t>
      </w:r>
      <w:r w:rsidR="005E3F20" w:rsidRPr="00917AFA">
        <w:rPr>
          <w:rFonts w:asciiTheme="minorHAnsi" w:hAnsiTheme="minorHAnsi" w:cstheme="minorHAnsi"/>
          <w:color w:val="auto"/>
          <w:szCs w:val="23"/>
        </w:rPr>
        <w:t>. Der Schutzdiensthelfer entfernt sich auf Anweisung des Körmeister-Anwärter</w:t>
      </w:r>
      <w:r w:rsidR="00933892" w:rsidRPr="00917AFA">
        <w:rPr>
          <w:rFonts w:asciiTheme="minorHAnsi" w:hAnsiTheme="minorHAnsi" w:cstheme="minorHAnsi"/>
          <w:color w:val="auto"/>
          <w:szCs w:val="23"/>
        </w:rPr>
        <w:t>s</w:t>
      </w:r>
      <w:r w:rsidR="005E3F20" w:rsidRPr="00917AFA">
        <w:rPr>
          <w:rFonts w:asciiTheme="minorHAnsi" w:hAnsiTheme="minorHAnsi" w:cstheme="minorHAnsi"/>
          <w:color w:val="auto"/>
          <w:szCs w:val="23"/>
        </w:rPr>
        <w:t xml:space="preserve"> / Körmeister</w:t>
      </w:r>
      <w:r w:rsidR="00933892" w:rsidRPr="00917AFA">
        <w:rPr>
          <w:rFonts w:asciiTheme="minorHAnsi" w:hAnsiTheme="minorHAnsi" w:cstheme="minorHAnsi"/>
          <w:color w:val="auto"/>
          <w:szCs w:val="23"/>
        </w:rPr>
        <w:t>s</w:t>
      </w:r>
      <w:r w:rsidR="005E3F20" w:rsidRPr="00917AFA">
        <w:rPr>
          <w:rFonts w:asciiTheme="minorHAnsi" w:hAnsiTheme="minorHAnsi" w:cstheme="minorHAnsi"/>
          <w:color w:val="auto"/>
          <w:szCs w:val="23"/>
        </w:rPr>
        <w:t xml:space="preserve"> vo</w:t>
      </w:r>
      <w:r w:rsidR="00B9076F" w:rsidRPr="00917AFA">
        <w:rPr>
          <w:rFonts w:asciiTheme="minorHAnsi" w:hAnsiTheme="minorHAnsi" w:cstheme="minorHAnsi"/>
          <w:color w:val="auto"/>
          <w:szCs w:val="23"/>
        </w:rPr>
        <w:t>n</w:t>
      </w:r>
      <w:r w:rsidR="009B61F1" w:rsidRPr="00917AFA">
        <w:rPr>
          <w:rFonts w:asciiTheme="minorHAnsi" w:hAnsiTheme="minorHAnsi" w:cstheme="minorHAnsi"/>
          <w:color w:val="auto"/>
          <w:szCs w:val="23"/>
        </w:rPr>
        <w:t xml:space="preserve"> Hundeführer und</w:t>
      </w:r>
      <w:r w:rsidR="005E3F20" w:rsidRPr="00917AFA">
        <w:rPr>
          <w:rFonts w:asciiTheme="minorHAnsi" w:hAnsiTheme="minorHAnsi" w:cstheme="minorHAnsi"/>
          <w:color w:val="auto"/>
          <w:szCs w:val="23"/>
        </w:rPr>
        <w:t xml:space="preserve"> Hund</w:t>
      </w:r>
      <w:r w:rsidR="00D100AA" w:rsidRPr="00200889">
        <w:rPr>
          <w:rFonts w:asciiTheme="minorHAnsi" w:hAnsiTheme="minorHAnsi" w:cstheme="minorHAnsi"/>
          <w:color w:val="auto"/>
          <w:szCs w:val="23"/>
        </w:rPr>
        <w:t>.</w:t>
      </w:r>
    </w:p>
    <w:p w:rsidR="00D820E7" w:rsidRPr="001E7E23" w:rsidRDefault="00D820E7" w:rsidP="00D820E7">
      <w:pPr>
        <w:pStyle w:val="berschrift1"/>
        <w:numPr>
          <w:ilvl w:val="4"/>
          <w:numId w:val="10"/>
        </w:numPr>
        <w:pBdr>
          <w:top w:val="single" w:sz="8" w:space="0" w:color="auto"/>
        </w:pBdr>
        <w:spacing w:line="240" w:lineRule="auto"/>
        <w:rPr>
          <w:rFonts w:asciiTheme="minorHAnsi" w:hAnsiTheme="minorHAnsi" w:cstheme="minorHAnsi"/>
        </w:rPr>
      </w:pPr>
      <w:bookmarkStart w:id="113" w:name="_Toc96447711"/>
      <w:r w:rsidRPr="001E7E23">
        <w:rPr>
          <w:rFonts w:asciiTheme="minorHAnsi" w:hAnsiTheme="minorHAnsi" w:cstheme="minorHAnsi"/>
        </w:rPr>
        <w:t>Ablauf für Mondioring ausgebildete / geführte Hunde</w:t>
      </w:r>
      <w:bookmarkEnd w:id="113"/>
    </w:p>
    <w:p w:rsidR="00D820E7" w:rsidRPr="001E7E23" w:rsidRDefault="00D820E7" w:rsidP="00D820E7">
      <w:pPr>
        <w:pStyle w:val="Default"/>
        <w:jc w:val="both"/>
        <w:rPr>
          <w:rFonts w:asciiTheme="minorHAnsi" w:hAnsiTheme="minorHAnsi" w:cstheme="minorHAnsi"/>
          <w:color w:val="auto"/>
          <w:szCs w:val="23"/>
        </w:rPr>
      </w:pPr>
      <w:r w:rsidRPr="001E7E23">
        <w:rPr>
          <w:rFonts w:asciiTheme="minorHAnsi" w:hAnsiTheme="minorHAnsi" w:cstheme="minorHAnsi"/>
          <w:color w:val="auto"/>
          <w:szCs w:val="23"/>
        </w:rPr>
        <w:t>Der Hundeführer geht auf dem Parcoursgelände zu einem ihm angewiesenen Standort.</w:t>
      </w:r>
    </w:p>
    <w:p w:rsidR="00D820E7" w:rsidRDefault="00D820E7" w:rsidP="00D820E7">
      <w:pPr>
        <w:pStyle w:val="Default"/>
        <w:jc w:val="both"/>
        <w:rPr>
          <w:rFonts w:asciiTheme="minorHAnsi" w:hAnsiTheme="minorHAnsi" w:cstheme="minorHAnsi"/>
          <w:color w:val="auto"/>
          <w:szCs w:val="23"/>
        </w:rPr>
      </w:pPr>
      <w:r w:rsidRPr="001E7E23">
        <w:rPr>
          <w:rFonts w:asciiTheme="minorHAnsi" w:hAnsiTheme="minorHAnsi" w:cstheme="minorHAnsi"/>
          <w:color w:val="auto"/>
          <w:szCs w:val="23"/>
        </w:rPr>
        <w:t>Dort steht - außer Sicht - der mit</w:t>
      </w:r>
      <w:r w:rsidR="00C852F1" w:rsidRPr="001E7E23">
        <w:rPr>
          <w:rFonts w:asciiTheme="minorHAnsi" w:hAnsiTheme="minorHAnsi" w:cstheme="minorHAnsi"/>
          <w:color w:val="auto"/>
          <w:szCs w:val="23"/>
        </w:rPr>
        <w:t xml:space="preserve"> einem Vollschu</w:t>
      </w:r>
      <w:r w:rsidRPr="001E7E23">
        <w:rPr>
          <w:rFonts w:asciiTheme="minorHAnsi" w:hAnsiTheme="minorHAnsi" w:cstheme="minorHAnsi"/>
          <w:color w:val="auto"/>
          <w:szCs w:val="23"/>
        </w:rPr>
        <w:t>tzanzug und Softstock ausgestattete Schutzdiensthelfer in einem Versteck. Der Hundeführer nähert sich mit dem angeleinten Hund, auf Anweisung des Körmeister-Anwärters/ Körmeisters, dem Versteck. Auf Anweisung unternimmt der Schutzdiensthelfer einen frontalen Angriff auf den Hundeführer und seinen Hund. Der Hundeführer hat die Leine fallen zu lassen, sobald der Schutzdiensthelfer aus seinem Versteck hervortritt. Bei der Übung kann der Hund mit einem Kommando zur Vereitelung des Angriffes frei gegeben werden oder vereitelt sofort selbständig bei der Berührung des Hundeführers durch den Scheintäter. Dem Hund ist ein Anbiss zu ermöglichen. Weitere Reizlagen oder Ablenkungen von außen erfolgen nicht. Nachdem der Überfall vom Hund überzeugend und wirkungsvoll vereitelt wurde, wird dieser einer Belastungsphase unterzogen, in welcher der Hund 2 Stockschläge (Softstock) auf die Schultern und im Bereich des Widerristes bekommt. Die Stockbelastungstests sind bei allen Hunden in derselben Intensität anzubringen. Nach dem zweiten Stockbelastungstest werden keine weiteren nervlichen Belastungen, z.B. durch das Einbeziehen herumliegender Gegenstände (Kartons, Kanister etc.), durchgeführt. Auf Hörzeichen (HZ) hat der Hund zu trennen, nach einer kurzen Bewachungsphase, tritt der H</w:t>
      </w:r>
      <w:r w:rsidR="00B379BA" w:rsidRPr="001E7E23">
        <w:rPr>
          <w:rFonts w:asciiTheme="minorHAnsi" w:hAnsiTheme="minorHAnsi" w:cstheme="minorHAnsi"/>
          <w:color w:val="auto"/>
          <w:szCs w:val="23"/>
        </w:rPr>
        <w:t>undeführer</w:t>
      </w:r>
      <w:r w:rsidRPr="001E7E23">
        <w:rPr>
          <w:rFonts w:asciiTheme="minorHAnsi" w:hAnsiTheme="minorHAnsi" w:cstheme="minorHAnsi"/>
          <w:color w:val="auto"/>
          <w:szCs w:val="23"/>
        </w:rPr>
        <w:t xml:space="preserve"> auf</w:t>
      </w:r>
      <w:r w:rsidR="00B379BA" w:rsidRPr="001E7E23">
        <w:rPr>
          <w:rFonts w:asciiTheme="minorHAnsi" w:hAnsiTheme="minorHAnsi" w:cstheme="minorHAnsi"/>
          <w:color w:val="auto"/>
          <w:szCs w:val="23"/>
        </w:rPr>
        <w:t xml:space="preserve"> Anweisung des Körmeister-Anwärter / Körmeisters auf</w:t>
      </w:r>
      <w:r w:rsidRPr="001E7E23">
        <w:rPr>
          <w:rFonts w:asciiTheme="minorHAnsi" w:hAnsiTheme="minorHAnsi" w:cstheme="minorHAnsi"/>
          <w:color w:val="auto"/>
          <w:szCs w:val="23"/>
        </w:rPr>
        <w:t xml:space="preserve"> </w:t>
      </w:r>
      <w:r w:rsidR="00B379BA" w:rsidRPr="001E7E23">
        <w:rPr>
          <w:rFonts w:asciiTheme="minorHAnsi" w:hAnsiTheme="minorHAnsi" w:cstheme="minorHAnsi"/>
          <w:color w:val="auto"/>
          <w:szCs w:val="23"/>
        </w:rPr>
        <w:t xml:space="preserve">ca. </w:t>
      </w:r>
      <w:r w:rsidRPr="001E7E23">
        <w:rPr>
          <w:rFonts w:asciiTheme="minorHAnsi" w:hAnsiTheme="minorHAnsi" w:cstheme="minorHAnsi"/>
          <w:color w:val="auto"/>
          <w:szCs w:val="23"/>
        </w:rPr>
        <w:t>5m heran und</w:t>
      </w:r>
      <w:r w:rsidR="00B379BA" w:rsidRPr="001E7E23">
        <w:rPr>
          <w:rFonts w:asciiTheme="minorHAnsi" w:hAnsiTheme="minorHAnsi" w:cstheme="minorHAnsi"/>
          <w:color w:val="auto"/>
          <w:szCs w:val="23"/>
        </w:rPr>
        <w:t xml:space="preserve"> gibt ein Rückruf Kommando.</w:t>
      </w:r>
      <w:r w:rsidRPr="001E7E23">
        <w:rPr>
          <w:rFonts w:asciiTheme="minorHAnsi" w:hAnsiTheme="minorHAnsi" w:cstheme="minorHAnsi"/>
          <w:color w:val="auto"/>
          <w:szCs w:val="23"/>
        </w:rPr>
        <w:t xml:space="preserve"> </w:t>
      </w:r>
      <w:r w:rsidR="00B379BA" w:rsidRPr="001E7E23">
        <w:rPr>
          <w:rFonts w:asciiTheme="minorHAnsi" w:hAnsiTheme="minorHAnsi" w:cstheme="minorHAnsi"/>
          <w:color w:val="auto"/>
          <w:szCs w:val="23"/>
        </w:rPr>
        <w:t>(Stimme oder Pfeife).</w:t>
      </w:r>
    </w:p>
    <w:p w:rsidR="00762883" w:rsidRDefault="00762883" w:rsidP="005F2AB7">
      <w:pPr>
        <w:pStyle w:val="berschrift1"/>
        <w:numPr>
          <w:ilvl w:val="3"/>
          <w:numId w:val="10"/>
        </w:numPr>
        <w:pBdr>
          <w:top w:val="single" w:sz="8" w:space="0" w:color="auto"/>
        </w:pBdr>
        <w:spacing w:line="240" w:lineRule="auto"/>
        <w:rPr>
          <w:rFonts w:asciiTheme="minorHAnsi" w:hAnsiTheme="minorHAnsi" w:cstheme="minorHAnsi"/>
        </w:rPr>
      </w:pPr>
      <w:bookmarkStart w:id="114" w:name="_Toc498389587"/>
      <w:bookmarkStart w:id="115" w:name="_Toc96447712"/>
      <w:r w:rsidRPr="00200889">
        <w:rPr>
          <w:rFonts w:asciiTheme="minorHAnsi" w:hAnsiTheme="minorHAnsi" w:cstheme="minorHAnsi"/>
        </w:rPr>
        <w:t>Abwehr eines Angriffs durch bewehrten Helfer</w:t>
      </w:r>
      <w:bookmarkEnd w:id="114"/>
      <w:bookmarkEnd w:id="115"/>
    </w:p>
    <w:p w:rsidR="00917AFA" w:rsidRPr="001E7E23" w:rsidRDefault="00917AFA" w:rsidP="00917AFA">
      <w:pPr>
        <w:pStyle w:val="berschrift1"/>
        <w:numPr>
          <w:ilvl w:val="4"/>
          <w:numId w:val="10"/>
        </w:numPr>
        <w:pBdr>
          <w:top w:val="single" w:sz="8" w:space="0" w:color="auto"/>
        </w:pBdr>
        <w:spacing w:line="240" w:lineRule="auto"/>
        <w:rPr>
          <w:rFonts w:asciiTheme="minorHAnsi" w:hAnsiTheme="minorHAnsi" w:cstheme="minorHAnsi"/>
        </w:rPr>
      </w:pPr>
      <w:bookmarkStart w:id="116" w:name="_Toc96447713"/>
      <w:r w:rsidRPr="001E7E23">
        <w:rPr>
          <w:rFonts w:asciiTheme="minorHAnsi" w:hAnsiTheme="minorHAnsi" w:cstheme="minorHAnsi"/>
        </w:rPr>
        <w:t>Ablauf für IGP ausgebildete / geführte Hunde</w:t>
      </w:r>
      <w:bookmarkEnd w:id="116"/>
    </w:p>
    <w:p w:rsidR="00B83EE5" w:rsidRPr="00200889" w:rsidRDefault="00762883" w:rsidP="005F2AB7">
      <w:pPr>
        <w:pStyle w:val="Default"/>
        <w:rPr>
          <w:rFonts w:asciiTheme="minorHAnsi" w:hAnsiTheme="minorHAnsi" w:cstheme="minorHAnsi"/>
          <w:color w:val="auto"/>
        </w:rPr>
      </w:pPr>
      <w:r w:rsidRPr="00200889">
        <w:rPr>
          <w:rFonts w:asciiTheme="minorHAnsi" w:hAnsiTheme="minorHAnsi" w:cstheme="minorHAnsi"/>
          <w:color w:val="auto"/>
        </w:rPr>
        <w:t>Der mit einem Softstock bewehrte Schutzdiensthelfer entfernt sich laufend von Hund und Hundeführer. Nach einer Distanz von ca. 15 m setzt der Hundeführer seinen Hund auf Anweisung des Körmeister-Anwärters/Körmeisters ein.</w:t>
      </w:r>
    </w:p>
    <w:p w:rsidR="00762883" w:rsidRPr="00200889" w:rsidRDefault="00B83EE5" w:rsidP="005F2AB7">
      <w:pPr>
        <w:pStyle w:val="Default"/>
        <w:rPr>
          <w:rFonts w:asciiTheme="minorHAnsi" w:hAnsiTheme="minorHAnsi" w:cstheme="minorHAnsi"/>
          <w:color w:val="auto"/>
        </w:rPr>
      </w:pPr>
      <w:r w:rsidRPr="00200889">
        <w:rPr>
          <w:rFonts w:asciiTheme="minorHAnsi" w:hAnsiTheme="minorHAnsi" w:cstheme="minorHAnsi"/>
          <w:color w:val="auto"/>
        </w:rPr>
        <w:t>Unter Abgabe von Vertreibungslauten und Drohbewegungen mit dem Softstock</w:t>
      </w:r>
      <w:r w:rsidR="00B9076F" w:rsidRPr="00200889">
        <w:rPr>
          <w:rFonts w:asciiTheme="minorHAnsi" w:hAnsiTheme="minorHAnsi" w:cstheme="minorHAnsi"/>
          <w:color w:val="auto"/>
        </w:rPr>
        <w:t>,</w:t>
      </w:r>
      <w:r w:rsidRPr="00200889">
        <w:rPr>
          <w:rFonts w:asciiTheme="minorHAnsi" w:hAnsiTheme="minorHAnsi" w:cstheme="minorHAnsi"/>
          <w:color w:val="auto"/>
        </w:rPr>
        <w:t xml:space="preserve"> hat d</w:t>
      </w:r>
      <w:r w:rsidR="00762883" w:rsidRPr="00200889">
        <w:rPr>
          <w:rFonts w:asciiTheme="minorHAnsi" w:hAnsiTheme="minorHAnsi" w:cstheme="minorHAnsi"/>
          <w:color w:val="auto"/>
        </w:rPr>
        <w:t>er Schutzdiensthelfer dabei dem Hund einen optimalen Anbiss zu ermöglichen.</w:t>
      </w:r>
      <w:r w:rsidRPr="00200889">
        <w:rPr>
          <w:rFonts w:asciiTheme="minorHAnsi" w:hAnsiTheme="minorHAnsi" w:cstheme="minorHAnsi"/>
          <w:color w:val="auto"/>
        </w:rPr>
        <w:t xml:space="preserve"> </w:t>
      </w:r>
      <w:r w:rsidR="00B9780F">
        <w:rPr>
          <w:rFonts w:asciiTheme="minorHAnsi" w:hAnsiTheme="minorHAnsi" w:cstheme="minorHAnsi"/>
          <w:color w:val="auto"/>
        </w:rPr>
        <w:t>B</w:t>
      </w:r>
      <w:r w:rsidRPr="00200889">
        <w:rPr>
          <w:rFonts w:asciiTheme="minorHAnsi" w:hAnsiTheme="minorHAnsi" w:cstheme="minorHAnsi"/>
          <w:color w:val="auto"/>
        </w:rPr>
        <w:t>evor der Hund anbeißt</w:t>
      </w:r>
      <w:r w:rsidR="00B9076F" w:rsidRPr="00200889">
        <w:rPr>
          <w:rFonts w:asciiTheme="minorHAnsi" w:hAnsiTheme="minorHAnsi" w:cstheme="minorHAnsi"/>
          <w:color w:val="auto"/>
        </w:rPr>
        <w:t>,</w:t>
      </w:r>
      <w:r w:rsidRPr="00200889">
        <w:rPr>
          <w:rFonts w:asciiTheme="minorHAnsi" w:hAnsiTheme="minorHAnsi" w:cstheme="minorHAnsi"/>
          <w:color w:val="auto"/>
        </w:rPr>
        <w:t xml:space="preserve"> hat </w:t>
      </w:r>
      <w:r w:rsidR="00B9780F">
        <w:rPr>
          <w:rFonts w:asciiTheme="minorHAnsi" w:hAnsiTheme="minorHAnsi" w:cstheme="minorHAnsi"/>
          <w:color w:val="auto"/>
        </w:rPr>
        <w:t xml:space="preserve">mindestens ein </w:t>
      </w:r>
      <w:r w:rsidRPr="00200889">
        <w:rPr>
          <w:rFonts w:asciiTheme="minorHAnsi" w:hAnsiTheme="minorHAnsi" w:cstheme="minorHAnsi"/>
          <w:color w:val="auto"/>
        </w:rPr>
        <w:t xml:space="preserve">Vertreibungslaut zu erfolgen. </w:t>
      </w:r>
    </w:p>
    <w:p w:rsidR="00762883" w:rsidRPr="00200889" w:rsidRDefault="00762883" w:rsidP="005F2AB7">
      <w:pPr>
        <w:pStyle w:val="Default"/>
        <w:rPr>
          <w:rFonts w:asciiTheme="minorHAnsi" w:hAnsiTheme="minorHAnsi" w:cstheme="minorHAnsi"/>
          <w:color w:val="auto"/>
        </w:rPr>
      </w:pPr>
      <w:r w:rsidRPr="00200889">
        <w:rPr>
          <w:rFonts w:asciiTheme="minorHAnsi" w:hAnsiTheme="minorHAnsi" w:cstheme="minorHAnsi"/>
          <w:color w:val="auto"/>
        </w:rPr>
        <w:t>Der Hund hat energisch dem angreifenden Schutzdiensthelfer entgegen zu laufen und den Angriff gradlinig zu verhindern.</w:t>
      </w:r>
    </w:p>
    <w:p w:rsidR="00CE71C0" w:rsidRPr="00200889" w:rsidRDefault="00762883" w:rsidP="00CE71C0">
      <w:pPr>
        <w:pStyle w:val="Default"/>
        <w:rPr>
          <w:rFonts w:asciiTheme="minorHAnsi" w:hAnsiTheme="minorHAnsi" w:cstheme="minorHAnsi"/>
          <w:color w:val="auto"/>
          <w:szCs w:val="23"/>
        </w:rPr>
      </w:pPr>
      <w:r w:rsidRPr="00200889">
        <w:rPr>
          <w:rFonts w:asciiTheme="minorHAnsi" w:hAnsiTheme="minorHAnsi" w:cstheme="minorHAnsi"/>
          <w:color w:val="auto"/>
        </w:rPr>
        <w:lastRenderedPageBreak/>
        <w:t xml:space="preserve">Hat der Hund </w:t>
      </w:r>
      <w:r w:rsidR="00B9076F" w:rsidRPr="00200889">
        <w:rPr>
          <w:rFonts w:asciiTheme="minorHAnsi" w:hAnsiTheme="minorHAnsi" w:cstheme="minorHAnsi"/>
          <w:color w:val="auto"/>
        </w:rPr>
        <w:t>a</w:t>
      </w:r>
      <w:r w:rsidRPr="00200889">
        <w:rPr>
          <w:rFonts w:asciiTheme="minorHAnsi" w:hAnsiTheme="minorHAnsi" w:cstheme="minorHAnsi"/>
          <w:color w:val="auto"/>
        </w:rPr>
        <w:t xml:space="preserve">ngebissen, bedrängt der Schutzdiensthelfer </w:t>
      </w:r>
      <w:r w:rsidR="009E65F2" w:rsidRPr="00200889">
        <w:rPr>
          <w:rFonts w:asciiTheme="minorHAnsi" w:hAnsiTheme="minorHAnsi" w:cstheme="minorHAnsi"/>
          <w:color w:val="auto"/>
        </w:rPr>
        <w:t>diesen</w:t>
      </w:r>
      <w:r w:rsidR="00CE71C0" w:rsidRPr="00200889">
        <w:rPr>
          <w:rFonts w:asciiTheme="minorHAnsi" w:hAnsiTheme="minorHAnsi" w:cstheme="minorHAnsi"/>
          <w:color w:val="auto"/>
        </w:rPr>
        <w:t xml:space="preserve"> mit dem Softstock</w:t>
      </w:r>
      <w:r w:rsidR="000F2E82" w:rsidRPr="00200889">
        <w:rPr>
          <w:rFonts w:asciiTheme="minorHAnsi" w:hAnsiTheme="minorHAnsi" w:cstheme="minorHAnsi"/>
          <w:color w:val="auto"/>
        </w:rPr>
        <w:t xml:space="preserve"> </w:t>
      </w:r>
      <w:r w:rsidR="009E65F2" w:rsidRPr="00200889">
        <w:rPr>
          <w:rFonts w:asciiTheme="minorHAnsi" w:hAnsiTheme="minorHAnsi" w:cstheme="minorHAnsi"/>
          <w:color w:val="auto"/>
        </w:rPr>
        <w:t>und stellt</w:t>
      </w:r>
      <w:r w:rsidR="00CE71C0" w:rsidRPr="00200889">
        <w:rPr>
          <w:rFonts w:asciiTheme="minorHAnsi" w:hAnsiTheme="minorHAnsi" w:cstheme="minorHAnsi"/>
          <w:color w:val="auto"/>
        </w:rPr>
        <w:t xml:space="preserve"> </w:t>
      </w:r>
      <w:r w:rsidR="00B9780F">
        <w:rPr>
          <w:rFonts w:asciiTheme="minorHAnsi" w:hAnsiTheme="minorHAnsi" w:cstheme="minorHAnsi"/>
          <w:color w:val="auto"/>
        </w:rPr>
        <w:t xml:space="preserve">auf Anweisung des Körmeister-Anwärters / Körmeisters </w:t>
      </w:r>
      <w:r w:rsidR="009E65F2" w:rsidRPr="00200889">
        <w:rPr>
          <w:rFonts w:asciiTheme="minorHAnsi" w:hAnsiTheme="minorHAnsi" w:cstheme="minorHAnsi"/>
          <w:color w:val="auto"/>
        </w:rPr>
        <w:t>di</w:t>
      </w:r>
      <w:r w:rsidR="00CE71C0" w:rsidRPr="00200889">
        <w:rPr>
          <w:rFonts w:asciiTheme="minorHAnsi" w:hAnsiTheme="minorHAnsi" w:cstheme="minorHAnsi"/>
          <w:color w:val="auto"/>
        </w:rPr>
        <w:t>e Kampfhandlung ein. Ein Berühren des Hundes ist nicht gestattet. Es werden keine zusätzlichen nervlichen Belastungen, z.B. durch das Einbeziehen herumliegender Gegenstände (Kartons, Kanister etc.), durchgeführt.</w:t>
      </w:r>
    </w:p>
    <w:p w:rsidR="009A3DB2" w:rsidRPr="009A3DB2" w:rsidRDefault="009A3DB2" w:rsidP="009A3DB2">
      <w:pPr>
        <w:spacing w:after="0" w:line="240" w:lineRule="auto"/>
        <w:rPr>
          <w:rFonts w:eastAsia="Times New Roman" w:cstheme="minorHAnsi"/>
          <w:sz w:val="24"/>
          <w:szCs w:val="24"/>
        </w:rPr>
      </w:pPr>
      <w:r w:rsidRPr="009A3DB2">
        <w:rPr>
          <w:rFonts w:eastAsia="Times New Roman" w:cstheme="minorHAnsi"/>
          <w:sz w:val="24"/>
          <w:szCs w:val="24"/>
        </w:rPr>
        <w:t>Der Hund hat nach Einstellen der Kampfhandlung selbstständig oder auf Kommando zu trennen. Mit jedem HZ darf der Name des Hundes genannt werden. Nachdem der HF herangetreten ist, kann auf Wunsch des HF dem zuvor angeleinten Hund der Schutzarm zum Abtragen überlassen werden.</w:t>
      </w:r>
    </w:p>
    <w:p w:rsidR="009A3DB2" w:rsidRPr="009A3DB2" w:rsidRDefault="009A3DB2" w:rsidP="009A3DB2">
      <w:pPr>
        <w:spacing w:after="0" w:line="240" w:lineRule="auto"/>
        <w:rPr>
          <w:rFonts w:eastAsia="Times New Roman" w:cstheme="minorHAnsi"/>
          <w:sz w:val="24"/>
          <w:szCs w:val="24"/>
          <w:lang w:val="de-DE"/>
        </w:rPr>
      </w:pPr>
      <w:r w:rsidRPr="009A3DB2">
        <w:rPr>
          <w:rFonts w:eastAsia="Times New Roman" w:cstheme="minorHAnsi"/>
          <w:sz w:val="24"/>
          <w:szCs w:val="24"/>
        </w:rPr>
        <w:t xml:space="preserve">Trennt der Hund nicht, begibt sich der HF bis auf 2 m zu seinem Hund und gibt ein 2. Hörzeichen. Trennt der Hund erneut nicht, tritt der HF neben seinen Hund und gibt ein weiteres HZ. Trennt der Hund auch hier nicht, ist die ZTP abzubrechen. </w:t>
      </w:r>
      <w:r w:rsidRPr="009A3DB2">
        <w:rPr>
          <w:rFonts w:eastAsia="Times New Roman" w:cstheme="minorHAnsi"/>
          <w:sz w:val="24"/>
          <w:szCs w:val="24"/>
          <w:lang w:val="de-DE"/>
        </w:rPr>
        <w:t>Alle HZ des Hundeführers werden auf Anweisung des Körmeister-Anwärters / Körmeisters gegebe</w:t>
      </w:r>
      <w:r>
        <w:rPr>
          <w:rFonts w:eastAsia="Times New Roman" w:cstheme="minorHAnsi"/>
          <w:sz w:val="24"/>
          <w:szCs w:val="24"/>
          <w:lang w:val="de-DE"/>
        </w:rPr>
        <w:t>n.</w:t>
      </w:r>
    </w:p>
    <w:p w:rsidR="00917AFA" w:rsidRPr="009A3DB2" w:rsidRDefault="00917AFA" w:rsidP="00917AFA">
      <w:pPr>
        <w:pStyle w:val="berschrift1"/>
        <w:numPr>
          <w:ilvl w:val="4"/>
          <w:numId w:val="10"/>
        </w:numPr>
        <w:pBdr>
          <w:top w:val="single" w:sz="8" w:space="0" w:color="auto"/>
        </w:pBdr>
        <w:spacing w:line="240" w:lineRule="auto"/>
        <w:rPr>
          <w:rFonts w:asciiTheme="minorHAnsi" w:hAnsiTheme="minorHAnsi" w:cstheme="minorHAnsi"/>
        </w:rPr>
      </w:pPr>
      <w:bookmarkStart w:id="117" w:name="_Toc96447714"/>
      <w:r w:rsidRPr="009A3DB2">
        <w:rPr>
          <w:rFonts w:asciiTheme="minorHAnsi" w:hAnsiTheme="minorHAnsi" w:cstheme="minorHAnsi"/>
        </w:rPr>
        <w:t xml:space="preserve">Ablauf für </w:t>
      </w:r>
      <w:proofErr w:type="spellStart"/>
      <w:r w:rsidRPr="009A3DB2">
        <w:rPr>
          <w:rFonts w:asciiTheme="minorHAnsi" w:hAnsiTheme="minorHAnsi" w:cstheme="minorHAnsi"/>
        </w:rPr>
        <w:t>Mondioring</w:t>
      </w:r>
      <w:proofErr w:type="spellEnd"/>
      <w:r w:rsidRPr="009A3DB2">
        <w:rPr>
          <w:rFonts w:asciiTheme="minorHAnsi" w:hAnsiTheme="minorHAnsi" w:cstheme="minorHAnsi"/>
        </w:rPr>
        <w:t xml:space="preserve"> ausgebildete / geführte Hunde</w:t>
      </w:r>
      <w:bookmarkEnd w:id="117"/>
    </w:p>
    <w:p w:rsidR="00301F3F" w:rsidRPr="009A3DB2" w:rsidRDefault="00301F3F" w:rsidP="00301F3F">
      <w:pPr>
        <w:pStyle w:val="Default"/>
        <w:rPr>
          <w:rFonts w:asciiTheme="minorHAnsi" w:hAnsiTheme="minorHAnsi" w:cstheme="minorHAnsi"/>
          <w:color w:val="auto"/>
          <w:szCs w:val="23"/>
        </w:rPr>
      </w:pPr>
      <w:r w:rsidRPr="009A3DB2">
        <w:rPr>
          <w:rFonts w:asciiTheme="minorHAnsi" w:hAnsiTheme="minorHAnsi" w:cstheme="minorHAnsi"/>
          <w:color w:val="auto"/>
          <w:szCs w:val="23"/>
        </w:rPr>
        <w:t>Der mit einem Bambus Stock bewehrte Schutzdiensthelfer entfernt sich laufend von Hund und Hundeführer und begibt sich auf seinen Ausgangspunkt. Der Hundeführer setzt seinen Hund auf Anweisung des Körmeister- Anwärters/Körmeisters ein.</w:t>
      </w:r>
    </w:p>
    <w:p w:rsidR="00917AFA" w:rsidRDefault="00301F3F" w:rsidP="00301F3F">
      <w:pPr>
        <w:pStyle w:val="Default"/>
        <w:rPr>
          <w:rFonts w:asciiTheme="minorHAnsi" w:hAnsiTheme="minorHAnsi" w:cstheme="minorHAnsi"/>
          <w:color w:val="auto"/>
          <w:szCs w:val="23"/>
        </w:rPr>
      </w:pPr>
      <w:r w:rsidRPr="009A3DB2">
        <w:rPr>
          <w:rFonts w:asciiTheme="minorHAnsi" w:hAnsiTheme="minorHAnsi" w:cstheme="minorHAnsi"/>
          <w:color w:val="auto"/>
          <w:szCs w:val="23"/>
        </w:rPr>
        <w:t>Unter Abgabe von Vertreibungslauten und Drohbewegungen mit dem Bambusstock wird gemäß des Mondioring Reglements eine Stockattacke durchgeführt. Dem Hund ist ein Anbiss zu ermöglichen. Bevor der Hund anbeißt, hat zudem mindestens ein Vertreibungslaut zu erfolgen. Der Hund hat energisch dem angreifenden Schutzdiensthelfer entgegen zu laufen und den Angriff gradlinig zu verhindern. Hat der Hund angebissen, belastet der Schutzdiensthelfer diesen mit dem Stock. Ein Berühren des Hundes ist nicht gestattet. Es werden keine zusätzlichen nervlichen Belastungen, z.B. durch das Einbeziehen herumliegender Gegenstände (Kartons, Kanister etc.), durchgeführt. Auf Anweisung des Körmeister-Anwärters/Körmeisters gibt der Hundeführer ein Rückruf Kommando (Stimme oder Pfeife).</w:t>
      </w:r>
    </w:p>
    <w:p w:rsidR="00CE7A51" w:rsidRPr="00200889" w:rsidRDefault="00213094" w:rsidP="00397B4D">
      <w:pPr>
        <w:pStyle w:val="berschrift1"/>
        <w:numPr>
          <w:ilvl w:val="0"/>
          <w:numId w:val="10"/>
        </w:numPr>
        <w:rPr>
          <w:rFonts w:asciiTheme="minorHAnsi" w:hAnsiTheme="minorHAnsi" w:cstheme="minorHAnsi"/>
        </w:rPr>
      </w:pPr>
      <w:bookmarkStart w:id="118" w:name="_Toc512342265"/>
      <w:bookmarkStart w:id="119" w:name="_Toc520987172"/>
      <w:bookmarkStart w:id="120" w:name="_Toc520987223"/>
      <w:bookmarkStart w:id="121" w:name="_Toc96447715"/>
      <w:bookmarkEnd w:id="118"/>
      <w:bookmarkEnd w:id="119"/>
      <w:bookmarkEnd w:id="120"/>
      <w:r w:rsidRPr="00200889">
        <w:rPr>
          <w:rFonts w:asciiTheme="minorHAnsi" w:hAnsiTheme="minorHAnsi" w:cstheme="minorHAnsi"/>
        </w:rPr>
        <w:t>Beurteilungsergebnis</w:t>
      </w:r>
      <w:r w:rsidR="00340DA3" w:rsidRPr="00200889">
        <w:rPr>
          <w:rFonts w:asciiTheme="minorHAnsi" w:hAnsiTheme="minorHAnsi" w:cstheme="minorHAnsi"/>
        </w:rPr>
        <w:t xml:space="preserve"> Verhaltensüberprüfung</w:t>
      </w:r>
      <w:bookmarkEnd w:id="121"/>
    </w:p>
    <w:p w:rsidR="0004646B" w:rsidRPr="00200889" w:rsidRDefault="00CE7A51" w:rsidP="00F16E7C">
      <w:pPr>
        <w:pStyle w:val="Default"/>
        <w:rPr>
          <w:rFonts w:asciiTheme="minorHAnsi" w:hAnsiTheme="minorHAnsi" w:cstheme="minorHAnsi"/>
          <w:color w:val="auto"/>
          <w:szCs w:val="23"/>
        </w:rPr>
      </w:pPr>
      <w:r w:rsidRPr="00200889">
        <w:rPr>
          <w:rFonts w:asciiTheme="minorHAnsi" w:hAnsiTheme="minorHAnsi" w:cstheme="minorHAnsi"/>
          <w:color w:val="auto"/>
          <w:szCs w:val="23"/>
        </w:rPr>
        <w:t xml:space="preserve">Das Ergebnis der </w:t>
      </w:r>
      <w:r w:rsidR="00B71CEE" w:rsidRPr="00200889">
        <w:rPr>
          <w:rFonts w:asciiTheme="minorHAnsi" w:hAnsiTheme="minorHAnsi" w:cstheme="minorHAnsi"/>
          <w:color w:val="auto"/>
          <w:szCs w:val="23"/>
        </w:rPr>
        <w:t>ZTP</w:t>
      </w:r>
      <w:r w:rsidR="006D75CD" w:rsidRPr="00200889">
        <w:rPr>
          <w:rFonts w:asciiTheme="minorHAnsi" w:hAnsiTheme="minorHAnsi" w:cstheme="minorHAnsi"/>
          <w:color w:val="auto"/>
          <w:szCs w:val="23"/>
        </w:rPr>
        <w:t xml:space="preserve"> wird vom </w:t>
      </w:r>
      <w:r w:rsidR="00133849" w:rsidRPr="00200889">
        <w:rPr>
          <w:rFonts w:asciiTheme="minorHAnsi" w:hAnsiTheme="minorHAnsi" w:cstheme="minorHAnsi"/>
          <w:color w:val="auto"/>
          <w:szCs w:val="23"/>
        </w:rPr>
        <w:t xml:space="preserve">Körmeister-Anwärter / </w:t>
      </w:r>
      <w:r w:rsidR="006D75CD" w:rsidRPr="00200889">
        <w:rPr>
          <w:rFonts w:asciiTheme="minorHAnsi" w:hAnsiTheme="minorHAnsi" w:cstheme="minorHAnsi"/>
          <w:color w:val="auto"/>
          <w:szCs w:val="23"/>
        </w:rPr>
        <w:t>Körmeister</w:t>
      </w:r>
      <w:r w:rsidR="00213094" w:rsidRPr="00200889">
        <w:rPr>
          <w:rFonts w:asciiTheme="minorHAnsi" w:hAnsiTheme="minorHAnsi" w:cstheme="minorHAnsi"/>
          <w:color w:val="auto"/>
          <w:szCs w:val="23"/>
        </w:rPr>
        <w:t xml:space="preserve"> im ZTP-Bericht </w:t>
      </w:r>
      <w:r w:rsidR="00340DA3" w:rsidRPr="00200889">
        <w:rPr>
          <w:rFonts w:asciiTheme="minorHAnsi" w:hAnsiTheme="minorHAnsi" w:cstheme="minorHAnsi"/>
          <w:color w:val="auto"/>
          <w:szCs w:val="23"/>
        </w:rPr>
        <w:t>dokumentiert</w:t>
      </w:r>
      <w:r w:rsidR="004014DF" w:rsidRPr="00200889">
        <w:rPr>
          <w:rFonts w:asciiTheme="minorHAnsi" w:hAnsiTheme="minorHAnsi" w:cstheme="minorHAnsi"/>
          <w:color w:val="auto"/>
          <w:szCs w:val="23"/>
        </w:rPr>
        <w:t xml:space="preserve"> und anschließend verkündet</w:t>
      </w:r>
      <w:r w:rsidR="00213094" w:rsidRPr="00200889">
        <w:rPr>
          <w:rFonts w:asciiTheme="minorHAnsi" w:hAnsiTheme="minorHAnsi" w:cstheme="minorHAnsi"/>
          <w:color w:val="auto"/>
          <w:szCs w:val="23"/>
        </w:rPr>
        <w:t>.</w:t>
      </w:r>
      <w:r w:rsidR="00340DA3" w:rsidRPr="00200889">
        <w:rPr>
          <w:rFonts w:asciiTheme="minorHAnsi" w:hAnsiTheme="minorHAnsi" w:cstheme="minorHAnsi"/>
          <w:color w:val="auto"/>
          <w:szCs w:val="23"/>
        </w:rPr>
        <w:t xml:space="preserve"> Nur Hunde</w:t>
      </w:r>
      <w:r w:rsidR="005065F4" w:rsidRPr="00200889">
        <w:rPr>
          <w:rFonts w:asciiTheme="minorHAnsi" w:hAnsiTheme="minorHAnsi" w:cstheme="minorHAnsi"/>
          <w:color w:val="auto"/>
          <w:szCs w:val="23"/>
        </w:rPr>
        <w:t>,</w:t>
      </w:r>
      <w:r w:rsidR="00340DA3" w:rsidRPr="00200889">
        <w:rPr>
          <w:rFonts w:asciiTheme="minorHAnsi" w:hAnsiTheme="minorHAnsi" w:cstheme="minorHAnsi"/>
          <w:color w:val="auto"/>
          <w:szCs w:val="23"/>
        </w:rPr>
        <w:t xml:space="preserve"> die die </w:t>
      </w:r>
      <w:r w:rsidR="00B71CEE" w:rsidRPr="00200889">
        <w:rPr>
          <w:rFonts w:asciiTheme="minorHAnsi" w:hAnsiTheme="minorHAnsi" w:cstheme="minorHAnsi"/>
          <w:color w:val="auto"/>
          <w:szCs w:val="23"/>
        </w:rPr>
        <w:t>ZTP</w:t>
      </w:r>
      <w:r w:rsidR="00340DA3" w:rsidRPr="00200889">
        <w:rPr>
          <w:rFonts w:asciiTheme="minorHAnsi" w:hAnsiTheme="minorHAnsi" w:cstheme="minorHAnsi"/>
          <w:color w:val="auto"/>
          <w:szCs w:val="23"/>
        </w:rPr>
        <w:t xml:space="preserve"> bestanden haben</w:t>
      </w:r>
      <w:r w:rsidR="00B85418" w:rsidRPr="00200889">
        <w:rPr>
          <w:rFonts w:asciiTheme="minorHAnsi" w:hAnsiTheme="minorHAnsi" w:cstheme="minorHAnsi"/>
          <w:color w:val="auto"/>
          <w:szCs w:val="23"/>
        </w:rPr>
        <w:t>,</w:t>
      </w:r>
      <w:r w:rsidR="00340DA3" w:rsidRPr="00200889">
        <w:rPr>
          <w:rFonts w:asciiTheme="minorHAnsi" w:hAnsiTheme="minorHAnsi" w:cstheme="minorHAnsi"/>
          <w:color w:val="auto"/>
          <w:szCs w:val="23"/>
        </w:rPr>
        <w:t xml:space="preserve"> erhalten diese abschließende Beschreibung.</w:t>
      </w:r>
      <w:r w:rsidR="004014DF" w:rsidRPr="00200889">
        <w:rPr>
          <w:rFonts w:asciiTheme="minorHAnsi" w:hAnsiTheme="minorHAnsi" w:cstheme="minorHAnsi"/>
          <w:color w:val="auto"/>
          <w:szCs w:val="23"/>
        </w:rPr>
        <w:t xml:space="preserve"> Hat der Hund nicht bestanden, hat der Körmeister</w:t>
      </w:r>
      <w:r w:rsidR="00133849" w:rsidRPr="00200889">
        <w:rPr>
          <w:rFonts w:asciiTheme="minorHAnsi" w:hAnsiTheme="minorHAnsi" w:cstheme="minorHAnsi"/>
          <w:color w:val="auto"/>
          <w:szCs w:val="23"/>
        </w:rPr>
        <w:t>-Anwärter / Körmeister</w:t>
      </w:r>
      <w:r w:rsidR="004014DF" w:rsidRPr="00200889">
        <w:rPr>
          <w:rFonts w:asciiTheme="minorHAnsi" w:hAnsiTheme="minorHAnsi" w:cstheme="minorHAnsi"/>
          <w:color w:val="auto"/>
          <w:szCs w:val="23"/>
        </w:rPr>
        <w:t xml:space="preserve"> die Hauptgründe für das Nichtbestehen zu nennen.</w:t>
      </w:r>
      <w:r w:rsidR="0004646B" w:rsidRPr="00200889">
        <w:rPr>
          <w:rFonts w:asciiTheme="minorHAnsi" w:hAnsiTheme="minorHAnsi" w:cstheme="minorHAnsi"/>
          <w:color w:val="auto"/>
          <w:szCs w:val="23"/>
        </w:rPr>
        <w:t xml:space="preserve"> </w:t>
      </w:r>
    </w:p>
    <w:p w:rsidR="0004646B" w:rsidRPr="00200889" w:rsidRDefault="0004646B" w:rsidP="00F16E7C">
      <w:pPr>
        <w:pStyle w:val="Default"/>
        <w:rPr>
          <w:rFonts w:asciiTheme="minorHAnsi" w:hAnsiTheme="minorHAnsi" w:cstheme="minorHAnsi"/>
          <w:color w:val="auto"/>
          <w:szCs w:val="23"/>
        </w:rPr>
      </w:pPr>
    </w:p>
    <w:p w:rsidR="00340DA3" w:rsidRPr="00200889" w:rsidRDefault="0004646B" w:rsidP="00F16E7C">
      <w:pPr>
        <w:pStyle w:val="Default"/>
        <w:rPr>
          <w:rFonts w:asciiTheme="minorHAnsi" w:hAnsiTheme="minorHAnsi" w:cstheme="minorHAnsi"/>
          <w:color w:val="auto"/>
          <w:szCs w:val="23"/>
        </w:rPr>
      </w:pPr>
      <w:r w:rsidRPr="00200889">
        <w:rPr>
          <w:rFonts w:asciiTheme="minorHAnsi" w:hAnsiTheme="minorHAnsi" w:cstheme="minorHAnsi"/>
          <w:color w:val="auto"/>
          <w:szCs w:val="23"/>
        </w:rPr>
        <w:t>Der Beurteilungsbogen ist vom Körmeister unterschrieben am gleichen Tag dem Hundeführer auszuhändigen. Eine Kopie ist in der Geschäftsstelle zu hinterlegen.</w:t>
      </w:r>
    </w:p>
    <w:p w:rsidR="00CE7A51" w:rsidRPr="00200889" w:rsidRDefault="00CE7A51" w:rsidP="009C7CA0">
      <w:pPr>
        <w:pStyle w:val="berschrift1"/>
        <w:numPr>
          <w:ilvl w:val="1"/>
          <w:numId w:val="10"/>
        </w:numPr>
        <w:spacing w:line="240" w:lineRule="auto"/>
        <w:rPr>
          <w:rFonts w:asciiTheme="minorHAnsi" w:hAnsiTheme="minorHAnsi" w:cstheme="minorHAnsi"/>
        </w:rPr>
      </w:pPr>
      <w:bookmarkStart w:id="122" w:name="_Toc96447716"/>
      <w:r w:rsidRPr="00200889">
        <w:rPr>
          <w:rFonts w:asciiTheme="minorHAnsi" w:hAnsiTheme="minorHAnsi" w:cstheme="minorHAnsi"/>
        </w:rPr>
        <w:t>Veröffentlichung der Ergebnisse</w:t>
      </w:r>
      <w:bookmarkEnd w:id="122"/>
    </w:p>
    <w:p w:rsidR="00CE7A51" w:rsidRPr="00200889" w:rsidRDefault="00CE7A51" w:rsidP="00F16E7C">
      <w:pPr>
        <w:pStyle w:val="Default"/>
        <w:rPr>
          <w:rFonts w:asciiTheme="minorHAnsi" w:hAnsiTheme="minorHAnsi" w:cstheme="minorHAnsi"/>
          <w:color w:val="auto"/>
          <w:szCs w:val="23"/>
        </w:rPr>
      </w:pPr>
      <w:r w:rsidRPr="00200889">
        <w:rPr>
          <w:rFonts w:asciiTheme="minorHAnsi" w:hAnsiTheme="minorHAnsi" w:cstheme="minorHAnsi"/>
          <w:color w:val="auto"/>
          <w:szCs w:val="23"/>
        </w:rPr>
        <w:t xml:space="preserve">Die Ergebnisse der </w:t>
      </w:r>
      <w:r w:rsidR="00213094" w:rsidRPr="00200889">
        <w:rPr>
          <w:rFonts w:asciiTheme="minorHAnsi" w:hAnsiTheme="minorHAnsi" w:cstheme="minorHAnsi"/>
          <w:color w:val="auto"/>
          <w:szCs w:val="23"/>
        </w:rPr>
        <w:t>ZTP</w:t>
      </w:r>
      <w:r w:rsidRPr="00200889">
        <w:rPr>
          <w:rFonts w:asciiTheme="minorHAnsi" w:hAnsiTheme="minorHAnsi" w:cstheme="minorHAnsi"/>
          <w:color w:val="auto"/>
          <w:szCs w:val="23"/>
        </w:rPr>
        <w:t xml:space="preserve"> werden </w:t>
      </w:r>
      <w:r w:rsidR="002528A6" w:rsidRPr="00200889">
        <w:rPr>
          <w:rFonts w:asciiTheme="minorHAnsi" w:hAnsiTheme="minorHAnsi" w:cstheme="minorHAnsi"/>
          <w:color w:val="auto"/>
          <w:szCs w:val="23"/>
        </w:rPr>
        <w:t>zeitnah nach der Veranstal</w:t>
      </w:r>
      <w:r w:rsidR="00213094" w:rsidRPr="00200889">
        <w:rPr>
          <w:rFonts w:asciiTheme="minorHAnsi" w:hAnsiTheme="minorHAnsi" w:cstheme="minorHAnsi"/>
          <w:color w:val="auto"/>
          <w:szCs w:val="23"/>
        </w:rPr>
        <w:t>tun</w:t>
      </w:r>
      <w:r w:rsidR="00B85418" w:rsidRPr="00200889">
        <w:rPr>
          <w:rFonts w:asciiTheme="minorHAnsi" w:hAnsiTheme="minorHAnsi" w:cstheme="minorHAnsi"/>
          <w:color w:val="auto"/>
          <w:szCs w:val="23"/>
        </w:rPr>
        <w:t>g auf der v</w:t>
      </w:r>
      <w:r w:rsidR="002528A6" w:rsidRPr="00200889">
        <w:rPr>
          <w:rFonts w:asciiTheme="minorHAnsi" w:hAnsiTheme="minorHAnsi" w:cstheme="minorHAnsi"/>
          <w:color w:val="auto"/>
          <w:szCs w:val="23"/>
        </w:rPr>
        <w:t>ereinseigenen Homepa</w:t>
      </w:r>
      <w:r w:rsidR="00213094" w:rsidRPr="00200889">
        <w:rPr>
          <w:rFonts w:asciiTheme="minorHAnsi" w:hAnsiTheme="minorHAnsi" w:cstheme="minorHAnsi"/>
          <w:color w:val="auto"/>
          <w:szCs w:val="23"/>
        </w:rPr>
        <w:t xml:space="preserve">ge </w:t>
      </w:r>
      <w:r w:rsidRPr="00200889">
        <w:rPr>
          <w:rFonts w:asciiTheme="minorHAnsi" w:hAnsiTheme="minorHAnsi" w:cstheme="minorHAnsi"/>
          <w:color w:val="auto"/>
          <w:szCs w:val="23"/>
        </w:rPr>
        <w:t>veröffentlicht.</w:t>
      </w:r>
    </w:p>
    <w:p w:rsidR="00CE7A51" w:rsidRPr="00200889" w:rsidRDefault="00CE7A51" w:rsidP="00397B4D">
      <w:pPr>
        <w:pStyle w:val="berschrift1"/>
        <w:numPr>
          <w:ilvl w:val="0"/>
          <w:numId w:val="10"/>
        </w:numPr>
        <w:rPr>
          <w:rFonts w:asciiTheme="minorHAnsi" w:hAnsiTheme="minorHAnsi" w:cstheme="minorHAnsi"/>
        </w:rPr>
      </w:pPr>
      <w:bookmarkStart w:id="123" w:name="_Toc96447717"/>
      <w:r w:rsidRPr="00200889">
        <w:rPr>
          <w:rFonts w:asciiTheme="minorHAnsi" w:hAnsiTheme="minorHAnsi" w:cstheme="minorHAnsi"/>
        </w:rPr>
        <w:t>Anlagen</w:t>
      </w:r>
      <w:bookmarkEnd w:id="123"/>
    </w:p>
    <w:p w:rsidR="00301F3F" w:rsidRDefault="00CE7A51" w:rsidP="00F16E7C">
      <w:pPr>
        <w:pStyle w:val="Default"/>
        <w:rPr>
          <w:rFonts w:asciiTheme="minorHAnsi" w:hAnsiTheme="minorHAnsi" w:cstheme="minorHAnsi"/>
          <w:color w:val="auto"/>
          <w:szCs w:val="23"/>
        </w:rPr>
      </w:pPr>
      <w:r w:rsidRPr="00200889">
        <w:rPr>
          <w:rFonts w:asciiTheme="minorHAnsi" w:hAnsiTheme="minorHAnsi" w:cstheme="minorHAnsi"/>
          <w:color w:val="auto"/>
          <w:szCs w:val="23"/>
        </w:rPr>
        <w:t xml:space="preserve">Bestandteil dieser </w:t>
      </w:r>
      <w:r w:rsidR="00213094" w:rsidRPr="00200889">
        <w:rPr>
          <w:rFonts w:asciiTheme="minorHAnsi" w:hAnsiTheme="minorHAnsi" w:cstheme="minorHAnsi"/>
          <w:color w:val="auto"/>
          <w:szCs w:val="23"/>
        </w:rPr>
        <w:t>Zuchttauglichkeitsprüfungs-Ordnung</w:t>
      </w:r>
      <w:r w:rsidR="00B85418" w:rsidRPr="00200889">
        <w:rPr>
          <w:rFonts w:asciiTheme="minorHAnsi" w:hAnsiTheme="minorHAnsi" w:cstheme="minorHAnsi"/>
          <w:color w:val="auto"/>
          <w:szCs w:val="23"/>
        </w:rPr>
        <w:t xml:space="preserve"> ist der ZTP-</w:t>
      </w:r>
      <w:r w:rsidR="00340DA3" w:rsidRPr="00200889">
        <w:rPr>
          <w:rFonts w:asciiTheme="minorHAnsi" w:hAnsiTheme="minorHAnsi" w:cstheme="minorHAnsi"/>
          <w:color w:val="auto"/>
          <w:szCs w:val="23"/>
        </w:rPr>
        <w:t>Bericht</w:t>
      </w:r>
      <w:r w:rsidR="00B85418" w:rsidRPr="00200889">
        <w:rPr>
          <w:rFonts w:asciiTheme="minorHAnsi" w:hAnsiTheme="minorHAnsi" w:cstheme="minorHAnsi"/>
          <w:color w:val="auto"/>
          <w:szCs w:val="23"/>
        </w:rPr>
        <w:t>,</w:t>
      </w:r>
      <w:r w:rsidR="00340DA3" w:rsidRPr="00200889">
        <w:rPr>
          <w:rFonts w:asciiTheme="minorHAnsi" w:hAnsiTheme="minorHAnsi" w:cstheme="minorHAnsi"/>
          <w:color w:val="auto"/>
          <w:szCs w:val="23"/>
        </w:rPr>
        <w:t xml:space="preserve"> der eine Beschreibung der jeweilig überprüften</w:t>
      </w:r>
      <w:r w:rsidRPr="00200889">
        <w:rPr>
          <w:rFonts w:asciiTheme="minorHAnsi" w:hAnsiTheme="minorHAnsi" w:cstheme="minorHAnsi"/>
          <w:color w:val="auto"/>
          <w:szCs w:val="23"/>
        </w:rPr>
        <w:t xml:space="preserve"> Wesenseigenschaften</w:t>
      </w:r>
      <w:r w:rsidR="00340DA3" w:rsidRPr="00200889">
        <w:rPr>
          <w:rFonts w:asciiTheme="minorHAnsi" w:hAnsiTheme="minorHAnsi" w:cstheme="minorHAnsi"/>
          <w:color w:val="auto"/>
          <w:szCs w:val="23"/>
        </w:rPr>
        <w:t xml:space="preserve"> beinhaltet.</w:t>
      </w:r>
    </w:p>
    <w:p w:rsidR="00301F3F" w:rsidRDefault="00301F3F" w:rsidP="00301F3F">
      <w:pPr>
        <w:rPr>
          <w:rFonts w:eastAsia="Times New Roman"/>
          <w:sz w:val="24"/>
          <w:lang w:val="de-DE"/>
        </w:rPr>
      </w:pPr>
      <w:r w:rsidRPr="00266940">
        <w:rPr>
          <w:lang w:val="de-DE"/>
        </w:rPr>
        <w:br w:type="page"/>
      </w:r>
    </w:p>
    <w:p w:rsidR="00CE7A51" w:rsidRPr="00200889" w:rsidRDefault="00CE7A51" w:rsidP="00397B4D">
      <w:pPr>
        <w:pStyle w:val="berschrift1"/>
        <w:numPr>
          <w:ilvl w:val="0"/>
          <w:numId w:val="10"/>
        </w:numPr>
        <w:rPr>
          <w:rFonts w:asciiTheme="minorHAnsi" w:hAnsiTheme="minorHAnsi" w:cstheme="minorHAnsi"/>
        </w:rPr>
      </w:pPr>
      <w:bookmarkStart w:id="124" w:name="_Toc96447718"/>
      <w:r w:rsidRPr="00200889">
        <w:rPr>
          <w:rFonts w:asciiTheme="minorHAnsi" w:hAnsiTheme="minorHAnsi" w:cstheme="minorHAnsi"/>
        </w:rPr>
        <w:lastRenderedPageBreak/>
        <w:t>Allgemeine Erläuterungen</w:t>
      </w:r>
      <w:bookmarkEnd w:id="124"/>
    </w:p>
    <w:p w:rsidR="004014DF" w:rsidRPr="00200889" w:rsidRDefault="00CE7A51" w:rsidP="00F16E7C">
      <w:pPr>
        <w:pStyle w:val="Default"/>
        <w:numPr>
          <w:ilvl w:val="1"/>
          <w:numId w:val="14"/>
        </w:numPr>
        <w:rPr>
          <w:rFonts w:asciiTheme="minorHAnsi" w:hAnsiTheme="minorHAnsi" w:cstheme="minorHAnsi"/>
          <w:color w:val="auto"/>
          <w:szCs w:val="23"/>
        </w:rPr>
      </w:pPr>
      <w:r w:rsidRPr="00200889">
        <w:rPr>
          <w:rFonts w:asciiTheme="minorHAnsi" w:hAnsiTheme="minorHAnsi" w:cstheme="minorHAnsi"/>
          <w:b/>
          <w:color w:val="auto"/>
          <w:szCs w:val="23"/>
        </w:rPr>
        <w:t xml:space="preserve">Aufgabe </w:t>
      </w:r>
      <w:r w:rsidR="00133849" w:rsidRPr="00200889">
        <w:rPr>
          <w:rFonts w:asciiTheme="minorHAnsi" w:hAnsiTheme="minorHAnsi" w:cstheme="minorHAnsi"/>
          <w:b/>
          <w:color w:val="auto"/>
          <w:szCs w:val="23"/>
        </w:rPr>
        <w:t>des</w:t>
      </w:r>
      <w:r w:rsidRPr="00200889">
        <w:rPr>
          <w:rFonts w:asciiTheme="minorHAnsi" w:hAnsiTheme="minorHAnsi" w:cstheme="minorHAnsi"/>
          <w:b/>
          <w:color w:val="auto"/>
          <w:szCs w:val="23"/>
        </w:rPr>
        <w:t xml:space="preserve"> Körmeisters </w:t>
      </w:r>
      <w:r w:rsidRPr="00200889">
        <w:rPr>
          <w:rFonts w:asciiTheme="minorHAnsi" w:hAnsiTheme="minorHAnsi" w:cstheme="minorHAnsi"/>
          <w:color w:val="auto"/>
          <w:szCs w:val="23"/>
        </w:rPr>
        <w:t xml:space="preserve">ist es, einen ordnungsgemäßen Ablauf der </w:t>
      </w:r>
      <w:r w:rsidR="004014DF" w:rsidRPr="00200889">
        <w:rPr>
          <w:rFonts w:asciiTheme="minorHAnsi" w:hAnsiTheme="minorHAnsi" w:cstheme="minorHAnsi"/>
          <w:color w:val="auto"/>
          <w:szCs w:val="23"/>
        </w:rPr>
        <w:t>ZTP</w:t>
      </w:r>
      <w:r w:rsidRPr="00200889">
        <w:rPr>
          <w:rFonts w:asciiTheme="minorHAnsi" w:hAnsiTheme="minorHAnsi" w:cstheme="minorHAnsi"/>
          <w:color w:val="auto"/>
          <w:szCs w:val="23"/>
        </w:rPr>
        <w:t xml:space="preserve"> zu gewährleisten.</w:t>
      </w:r>
    </w:p>
    <w:p w:rsidR="004014DF" w:rsidRPr="00200889" w:rsidRDefault="004014DF" w:rsidP="00F16E7C">
      <w:pPr>
        <w:pStyle w:val="Default"/>
        <w:numPr>
          <w:ilvl w:val="1"/>
          <w:numId w:val="14"/>
        </w:numPr>
        <w:rPr>
          <w:rFonts w:asciiTheme="minorHAnsi" w:hAnsiTheme="minorHAnsi" w:cstheme="minorHAnsi"/>
          <w:color w:val="auto"/>
          <w:szCs w:val="23"/>
        </w:rPr>
      </w:pPr>
      <w:r w:rsidRPr="00200889">
        <w:rPr>
          <w:rFonts w:asciiTheme="minorHAnsi" w:hAnsiTheme="minorHAnsi" w:cstheme="minorHAnsi"/>
          <w:b/>
          <w:color w:val="auto"/>
          <w:szCs w:val="23"/>
        </w:rPr>
        <w:t>Der</w:t>
      </w:r>
      <w:r w:rsidR="00CE7A51" w:rsidRPr="00200889">
        <w:rPr>
          <w:rFonts w:asciiTheme="minorHAnsi" w:hAnsiTheme="minorHAnsi" w:cstheme="minorHAnsi"/>
          <w:b/>
          <w:color w:val="auto"/>
          <w:szCs w:val="23"/>
        </w:rPr>
        <w:t xml:space="preserve"> </w:t>
      </w:r>
      <w:r w:rsidRPr="00200889">
        <w:rPr>
          <w:rFonts w:asciiTheme="minorHAnsi" w:hAnsiTheme="minorHAnsi" w:cstheme="minorHAnsi"/>
          <w:b/>
          <w:color w:val="auto"/>
          <w:szCs w:val="23"/>
        </w:rPr>
        <w:t>Schutzdiensthelfer</w:t>
      </w:r>
      <w:r w:rsidR="00CE7A51" w:rsidRPr="00200889">
        <w:rPr>
          <w:rFonts w:asciiTheme="minorHAnsi" w:hAnsiTheme="minorHAnsi" w:cstheme="minorHAnsi"/>
          <w:b/>
          <w:color w:val="auto"/>
          <w:szCs w:val="23"/>
        </w:rPr>
        <w:t xml:space="preserve"> </w:t>
      </w:r>
      <w:r w:rsidRPr="00200889">
        <w:rPr>
          <w:rFonts w:asciiTheme="minorHAnsi" w:hAnsiTheme="minorHAnsi" w:cstheme="minorHAnsi"/>
          <w:color w:val="auto"/>
          <w:szCs w:val="23"/>
        </w:rPr>
        <w:t>hat</w:t>
      </w:r>
      <w:r w:rsidR="00CE7A51" w:rsidRPr="00200889">
        <w:rPr>
          <w:rFonts w:asciiTheme="minorHAnsi" w:hAnsiTheme="minorHAnsi" w:cstheme="minorHAnsi"/>
          <w:color w:val="auto"/>
          <w:szCs w:val="23"/>
        </w:rPr>
        <w:t xml:space="preserve"> sich an die </w:t>
      </w:r>
      <w:r w:rsidRPr="00200889">
        <w:rPr>
          <w:rFonts w:asciiTheme="minorHAnsi" w:hAnsiTheme="minorHAnsi" w:cstheme="minorHAnsi"/>
          <w:color w:val="auto"/>
          <w:szCs w:val="23"/>
        </w:rPr>
        <w:t>ZTP-Ordnung</w:t>
      </w:r>
      <w:r w:rsidR="00CE7A51" w:rsidRPr="00200889">
        <w:rPr>
          <w:rFonts w:asciiTheme="minorHAnsi" w:hAnsiTheme="minorHAnsi" w:cstheme="minorHAnsi"/>
          <w:color w:val="auto"/>
          <w:szCs w:val="23"/>
        </w:rPr>
        <w:t xml:space="preserve"> und die Anweisungen des</w:t>
      </w:r>
      <w:r w:rsidRPr="00200889">
        <w:rPr>
          <w:rFonts w:asciiTheme="minorHAnsi" w:hAnsiTheme="minorHAnsi" w:cstheme="minorHAnsi"/>
          <w:color w:val="auto"/>
          <w:szCs w:val="23"/>
        </w:rPr>
        <w:t xml:space="preserve"> </w:t>
      </w:r>
      <w:r w:rsidR="00133849" w:rsidRPr="00200889">
        <w:rPr>
          <w:rFonts w:asciiTheme="minorHAnsi" w:hAnsiTheme="minorHAnsi" w:cstheme="minorHAnsi"/>
          <w:color w:val="auto"/>
          <w:szCs w:val="23"/>
        </w:rPr>
        <w:t xml:space="preserve">Körmeister-Anwärters </w:t>
      </w:r>
      <w:r w:rsidRPr="00200889">
        <w:rPr>
          <w:rFonts w:asciiTheme="minorHAnsi" w:hAnsiTheme="minorHAnsi" w:cstheme="minorHAnsi"/>
          <w:color w:val="auto"/>
          <w:szCs w:val="23"/>
        </w:rPr>
        <w:t>/</w:t>
      </w:r>
      <w:r w:rsidR="00CE7A51" w:rsidRPr="00200889">
        <w:rPr>
          <w:rFonts w:asciiTheme="minorHAnsi" w:hAnsiTheme="minorHAnsi" w:cstheme="minorHAnsi"/>
          <w:color w:val="auto"/>
          <w:szCs w:val="23"/>
        </w:rPr>
        <w:t xml:space="preserve"> Körmeisters zu halten. </w:t>
      </w:r>
      <w:r w:rsidR="00B85418" w:rsidRPr="00200889">
        <w:rPr>
          <w:rFonts w:asciiTheme="minorHAnsi" w:hAnsiTheme="minorHAnsi" w:cstheme="minorHAnsi"/>
          <w:color w:val="auto"/>
          <w:szCs w:val="23"/>
        </w:rPr>
        <w:t>Seine</w:t>
      </w:r>
      <w:r w:rsidR="00CE7A51" w:rsidRPr="00200889">
        <w:rPr>
          <w:rFonts w:asciiTheme="minorHAnsi" w:hAnsiTheme="minorHAnsi" w:cstheme="minorHAnsi"/>
          <w:color w:val="auto"/>
          <w:szCs w:val="23"/>
        </w:rPr>
        <w:t xml:space="preserve"> vorrangige Aufgabe ist es, durch die vorwiegend psychischen Belastungen des Hundes dem</w:t>
      </w:r>
      <w:r w:rsidR="00133849" w:rsidRPr="00200889">
        <w:rPr>
          <w:rFonts w:asciiTheme="minorHAnsi" w:hAnsiTheme="minorHAnsi" w:cstheme="minorHAnsi"/>
          <w:color w:val="auto"/>
          <w:szCs w:val="23"/>
        </w:rPr>
        <w:t xml:space="preserve"> Körmeister-Anwärter /</w:t>
      </w:r>
      <w:r w:rsidR="00CE7A51" w:rsidRPr="00200889">
        <w:rPr>
          <w:rFonts w:asciiTheme="minorHAnsi" w:hAnsiTheme="minorHAnsi" w:cstheme="minorHAnsi"/>
          <w:color w:val="auto"/>
          <w:szCs w:val="23"/>
        </w:rPr>
        <w:t xml:space="preserve"> Körmeist</w:t>
      </w:r>
      <w:r w:rsidR="005065F4" w:rsidRPr="00200889">
        <w:rPr>
          <w:rFonts w:asciiTheme="minorHAnsi" w:hAnsiTheme="minorHAnsi" w:cstheme="minorHAnsi"/>
          <w:color w:val="auto"/>
          <w:szCs w:val="23"/>
        </w:rPr>
        <w:t xml:space="preserve">er zu ermöglichen, den Hund </w:t>
      </w:r>
      <w:r w:rsidR="00CE7A51" w:rsidRPr="00200889">
        <w:rPr>
          <w:rFonts w:asciiTheme="minorHAnsi" w:hAnsiTheme="minorHAnsi" w:cstheme="minorHAnsi"/>
          <w:color w:val="auto"/>
          <w:szCs w:val="23"/>
        </w:rPr>
        <w:t>einzustufen.</w:t>
      </w:r>
    </w:p>
    <w:p w:rsidR="00CE7A51" w:rsidRPr="00200889" w:rsidRDefault="00CE7A51" w:rsidP="00F16E7C">
      <w:pPr>
        <w:pStyle w:val="Default"/>
        <w:numPr>
          <w:ilvl w:val="1"/>
          <w:numId w:val="14"/>
        </w:numPr>
        <w:rPr>
          <w:rFonts w:asciiTheme="minorHAnsi" w:hAnsiTheme="minorHAnsi" w:cstheme="minorHAnsi"/>
          <w:color w:val="auto"/>
          <w:szCs w:val="23"/>
        </w:rPr>
      </w:pPr>
      <w:r w:rsidRPr="00200889">
        <w:rPr>
          <w:rFonts w:asciiTheme="minorHAnsi" w:hAnsiTheme="minorHAnsi" w:cstheme="minorHAnsi"/>
          <w:color w:val="auto"/>
          <w:szCs w:val="23"/>
        </w:rPr>
        <w:t xml:space="preserve">Der </w:t>
      </w:r>
      <w:r w:rsidR="004014DF" w:rsidRPr="00200889">
        <w:rPr>
          <w:rFonts w:asciiTheme="minorHAnsi" w:hAnsiTheme="minorHAnsi" w:cstheme="minorHAnsi"/>
          <w:b/>
          <w:color w:val="auto"/>
          <w:szCs w:val="23"/>
        </w:rPr>
        <w:t>ZTP-</w:t>
      </w:r>
      <w:r w:rsidR="005065F4" w:rsidRPr="00200889">
        <w:rPr>
          <w:rFonts w:asciiTheme="minorHAnsi" w:hAnsiTheme="minorHAnsi" w:cstheme="minorHAnsi"/>
          <w:b/>
          <w:color w:val="auto"/>
          <w:szCs w:val="23"/>
        </w:rPr>
        <w:t>Kommissar</w:t>
      </w:r>
      <w:r w:rsidRPr="00200889">
        <w:rPr>
          <w:rFonts w:asciiTheme="minorHAnsi" w:hAnsiTheme="minorHAnsi" w:cstheme="minorHAnsi"/>
          <w:b/>
          <w:color w:val="auto"/>
          <w:szCs w:val="23"/>
        </w:rPr>
        <w:t xml:space="preserve"> </w:t>
      </w:r>
      <w:r w:rsidRPr="00200889">
        <w:rPr>
          <w:rFonts w:asciiTheme="minorHAnsi" w:hAnsiTheme="minorHAnsi" w:cstheme="minorHAnsi"/>
          <w:color w:val="auto"/>
          <w:szCs w:val="23"/>
        </w:rPr>
        <w:t xml:space="preserve">begleitet den HF während der gesamten </w:t>
      </w:r>
      <w:r w:rsidR="004014DF" w:rsidRPr="00200889">
        <w:rPr>
          <w:rFonts w:asciiTheme="minorHAnsi" w:hAnsiTheme="minorHAnsi" w:cstheme="minorHAnsi"/>
          <w:color w:val="auto"/>
          <w:szCs w:val="23"/>
        </w:rPr>
        <w:t>ZTP</w:t>
      </w:r>
      <w:r w:rsidRPr="00200889">
        <w:rPr>
          <w:rFonts w:asciiTheme="minorHAnsi" w:hAnsiTheme="minorHAnsi" w:cstheme="minorHAnsi"/>
          <w:color w:val="auto"/>
          <w:szCs w:val="23"/>
        </w:rPr>
        <w:t xml:space="preserve">. Er erklärt diesem den Ablauf der </w:t>
      </w:r>
      <w:r w:rsidR="004014DF" w:rsidRPr="00200889">
        <w:rPr>
          <w:rFonts w:asciiTheme="minorHAnsi" w:hAnsiTheme="minorHAnsi" w:cstheme="minorHAnsi"/>
          <w:color w:val="auto"/>
          <w:szCs w:val="23"/>
        </w:rPr>
        <w:t>ZTP</w:t>
      </w:r>
      <w:r w:rsidRPr="00200889">
        <w:rPr>
          <w:rFonts w:asciiTheme="minorHAnsi" w:hAnsiTheme="minorHAnsi" w:cstheme="minorHAnsi"/>
          <w:color w:val="auto"/>
          <w:szCs w:val="23"/>
        </w:rPr>
        <w:t>, bzw. deren einzelne Stationen</w:t>
      </w:r>
      <w:r w:rsidR="00B9076F" w:rsidRPr="00200889">
        <w:rPr>
          <w:rFonts w:asciiTheme="minorHAnsi" w:hAnsiTheme="minorHAnsi" w:cstheme="minorHAnsi"/>
          <w:color w:val="auto"/>
          <w:szCs w:val="23"/>
        </w:rPr>
        <w:t xml:space="preserve"> </w:t>
      </w:r>
      <w:r w:rsidRPr="00200889">
        <w:rPr>
          <w:rFonts w:asciiTheme="minorHAnsi" w:hAnsiTheme="minorHAnsi" w:cstheme="minorHAnsi"/>
          <w:color w:val="auto"/>
          <w:szCs w:val="23"/>
        </w:rPr>
        <w:t>und beaufsichtigt die zeitliche und räumliche Einhaltung. Des Weiteren überwacht er die korrekte Vorführweise des HF und meldet dem</w:t>
      </w:r>
      <w:r w:rsidR="00133849" w:rsidRPr="00200889">
        <w:rPr>
          <w:rFonts w:asciiTheme="minorHAnsi" w:hAnsiTheme="minorHAnsi" w:cstheme="minorHAnsi"/>
          <w:color w:val="auto"/>
          <w:szCs w:val="23"/>
        </w:rPr>
        <w:t xml:space="preserve"> Körmeister-Anwärter /</w:t>
      </w:r>
      <w:r w:rsidRPr="00200889">
        <w:rPr>
          <w:rFonts w:asciiTheme="minorHAnsi" w:hAnsiTheme="minorHAnsi" w:cstheme="minorHAnsi"/>
          <w:color w:val="auto"/>
          <w:szCs w:val="23"/>
        </w:rPr>
        <w:t xml:space="preserve"> Körmeister, wenn der HF unerlaubte Hilfsmittel oder Kommandos benutzt.</w:t>
      </w:r>
      <w:r w:rsidR="002A2BA8" w:rsidRPr="00200889">
        <w:rPr>
          <w:noProof/>
          <w:lang w:eastAsia="de-DE"/>
        </w:rPr>
        <w:t xml:space="preserve"> </w:t>
      </w:r>
    </w:p>
    <w:p w:rsidR="00CE7A51" w:rsidRPr="00200889" w:rsidRDefault="00CE7A51" w:rsidP="00340DA3">
      <w:pPr>
        <w:pStyle w:val="berschrift1"/>
        <w:numPr>
          <w:ilvl w:val="0"/>
          <w:numId w:val="10"/>
        </w:numPr>
        <w:rPr>
          <w:rFonts w:asciiTheme="minorHAnsi" w:hAnsiTheme="minorHAnsi" w:cstheme="minorHAnsi"/>
        </w:rPr>
      </w:pPr>
      <w:bookmarkStart w:id="125" w:name="_Toc96447719"/>
      <w:r w:rsidRPr="00200889">
        <w:rPr>
          <w:rFonts w:asciiTheme="minorHAnsi" w:hAnsiTheme="minorHAnsi" w:cstheme="minorHAnsi"/>
        </w:rPr>
        <w:t>Schlussbestimmung</w:t>
      </w:r>
      <w:bookmarkEnd w:id="125"/>
    </w:p>
    <w:p w:rsidR="003B2AAF" w:rsidRDefault="00CE7A51" w:rsidP="00F16E7C">
      <w:pPr>
        <w:pStyle w:val="Default"/>
        <w:rPr>
          <w:rFonts w:asciiTheme="minorHAnsi" w:hAnsiTheme="minorHAnsi" w:cstheme="minorHAnsi"/>
          <w:color w:val="auto"/>
          <w:szCs w:val="23"/>
        </w:rPr>
      </w:pPr>
      <w:r w:rsidRPr="00200889">
        <w:rPr>
          <w:rFonts w:asciiTheme="minorHAnsi" w:hAnsiTheme="minorHAnsi" w:cstheme="minorHAnsi"/>
          <w:color w:val="auto"/>
          <w:szCs w:val="23"/>
        </w:rPr>
        <w:t xml:space="preserve">Diese </w:t>
      </w:r>
      <w:r w:rsidR="00334200" w:rsidRPr="00200889">
        <w:rPr>
          <w:rFonts w:asciiTheme="minorHAnsi" w:hAnsiTheme="minorHAnsi" w:cstheme="minorHAnsi"/>
          <w:color w:val="auto"/>
          <w:szCs w:val="23"/>
        </w:rPr>
        <w:t>ZTP-Ordnung</w:t>
      </w:r>
      <w:r w:rsidRPr="00200889">
        <w:rPr>
          <w:rFonts w:asciiTheme="minorHAnsi" w:hAnsiTheme="minorHAnsi" w:cstheme="minorHAnsi"/>
          <w:color w:val="auto"/>
          <w:szCs w:val="23"/>
        </w:rPr>
        <w:t xml:space="preserve"> tritt mit Be</w:t>
      </w:r>
      <w:r w:rsidR="00334200" w:rsidRPr="00200889">
        <w:rPr>
          <w:rFonts w:asciiTheme="minorHAnsi" w:hAnsiTheme="minorHAnsi" w:cstheme="minorHAnsi"/>
          <w:color w:val="auto"/>
          <w:szCs w:val="23"/>
        </w:rPr>
        <w:t xml:space="preserve">schluss des Delegiertentags vom </w:t>
      </w:r>
      <w:r w:rsidR="00266F68">
        <w:rPr>
          <w:rFonts w:asciiTheme="minorHAnsi" w:hAnsiTheme="minorHAnsi" w:cstheme="minorHAnsi"/>
          <w:color w:val="auto"/>
          <w:szCs w:val="23"/>
        </w:rPr>
        <w:t>11</w:t>
      </w:r>
      <w:r w:rsidRPr="00200889">
        <w:rPr>
          <w:rFonts w:asciiTheme="minorHAnsi" w:hAnsiTheme="minorHAnsi" w:cstheme="minorHAnsi"/>
          <w:color w:val="auto"/>
          <w:szCs w:val="23"/>
        </w:rPr>
        <w:t>.</w:t>
      </w:r>
      <w:r w:rsidR="00266F68">
        <w:rPr>
          <w:rFonts w:asciiTheme="minorHAnsi" w:hAnsiTheme="minorHAnsi" w:cstheme="minorHAnsi"/>
          <w:color w:val="auto"/>
          <w:szCs w:val="23"/>
        </w:rPr>
        <w:t>02</w:t>
      </w:r>
      <w:r w:rsidRPr="00200889">
        <w:rPr>
          <w:rFonts w:asciiTheme="minorHAnsi" w:hAnsiTheme="minorHAnsi" w:cstheme="minorHAnsi"/>
          <w:color w:val="auto"/>
          <w:szCs w:val="23"/>
        </w:rPr>
        <w:t>.</w:t>
      </w:r>
      <w:r w:rsidR="008C29AE" w:rsidRPr="00200889">
        <w:rPr>
          <w:rFonts w:asciiTheme="minorHAnsi" w:hAnsiTheme="minorHAnsi" w:cstheme="minorHAnsi"/>
          <w:color w:val="auto"/>
          <w:szCs w:val="23"/>
        </w:rPr>
        <w:t>201</w:t>
      </w:r>
      <w:r w:rsidR="00266F68">
        <w:rPr>
          <w:rFonts w:asciiTheme="minorHAnsi" w:hAnsiTheme="minorHAnsi" w:cstheme="minorHAnsi"/>
          <w:color w:val="auto"/>
          <w:szCs w:val="23"/>
        </w:rPr>
        <w:t>8</w:t>
      </w:r>
      <w:r w:rsidR="008C29AE" w:rsidRPr="00200889">
        <w:rPr>
          <w:rFonts w:asciiTheme="minorHAnsi" w:hAnsiTheme="minorHAnsi" w:cstheme="minorHAnsi"/>
          <w:color w:val="auto"/>
          <w:szCs w:val="23"/>
        </w:rPr>
        <w:t xml:space="preserve"> </w:t>
      </w:r>
      <w:r w:rsidR="004014DF" w:rsidRPr="00200889">
        <w:rPr>
          <w:rFonts w:asciiTheme="minorHAnsi" w:hAnsiTheme="minorHAnsi" w:cstheme="minorHAnsi"/>
          <w:color w:val="auto"/>
          <w:szCs w:val="23"/>
        </w:rPr>
        <w:t>in Kraft.</w:t>
      </w:r>
    </w:p>
    <w:p w:rsidR="00266F68" w:rsidRDefault="00266F68" w:rsidP="00F16E7C">
      <w:pPr>
        <w:pStyle w:val="Default"/>
        <w:rPr>
          <w:rFonts w:asciiTheme="minorHAnsi" w:hAnsiTheme="minorHAnsi" w:cstheme="minorHAnsi"/>
          <w:color w:val="auto"/>
          <w:szCs w:val="23"/>
        </w:rPr>
      </w:pPr>
    </w:p>
    <w:p w:rsidR="00266F68" w:rsidRDefault="00266F68" w:rsidP="00F16E7C">
      <w:pPr>
        <w:pStyle w:val="Default"/>
        <w:rPr>
          <w:rFonts w:asciiTheme="minorHAnsi" w:hAnsiTheme="minorHAnsi" w:cstheme="minorHAnsi"/>
          <w:color w:val="auto"/>
          <w:szCs w:val="23"/>
        </w:rPr>
      </w:pPr>
      <w:r>
        <w:rPr>
          <w:rFonts w:asciiTheme="minorHAnsi" w:hAnsiTheme="minorHAnsi" w:cstheme="minorHAnsi"/>
          <w:color w:val="auto"/>
          <w:szCs w:val="23"/>
        </w:rPr>
        <w:t>Version 2.</w:t>
      </w:r>
      <w:r w:rsidR="00AB796E">
        <w:rPr>
          <w:rFonts w:asciiTheme="minorHAnsi" w:hAnsiTheme="minorHAnsi" w:cstheme="minorHAnsi"/>
          <w:color w:val="auto"/>
          <w:szCs w:val="23"/>
        </w:rPr>
        <w:t>2</w:t>
      </w:r>
      <w:r>
        <w:rPr>
          <w:rFonts w:asciiTheme="minorHAnsi" w:hAnsiTheme="minorHAnsi" w:cstheme="minorHAnsi"/>
          <w:color w:val="auto"/>
          <w:szCs w:val="23"/>
        </w:rPr>
        <w:t xml:space="preserve">. der ZTP-Ordnung tritt </w:t>
      </w:r>
      <w:r w:rsidR="00AB796E">
        <w:rPr>
          <w:rFonts w:asciiTheme="minorHAnsi" w:hAnsiTheme="minorHAnsi" w:cstheme="minorHAnsi"/>
          <w:color w:val="auto"/>
          <w:szCs w:val="23"/>
        </w:rPr>
        <w:t>am</w:t>
      </w:r>
      <w:r>
        <w:rPr>
          <w:rFonts w:asciiTheme="minorHAnsi" w:hAnsiTheme="minorHAnsi" w:cstheme="minorHAnsi"/>
          <w:color w:val="auto"/>
          <w:szCs w:val="23"/>
        </w:rPr>
        <w:t xml:space="preserve"> 17.02.2019 in Kraft</w:t>
      </w:r>
      <w:r w:rsidR="00AB796E">
        <w:rPr>
          <w:rFonts w:asciiTheme="minorHAnsi" w:hAnsiTheme="minorHAnsi" w:cstheme="minorHAnsi"/>
          <w:color w:val="auto"/>
          <w:szCs w:val="23"/>
        </w:rPr>
        <w:t xml:space="preserve"> und ist für das Sportjahr 2019 bindend</w:t>
      </w:r>
      <w:r>
        <w:rPr>
          <w:rFonts w:asciiTheme="minorHAnsi" w:hAnsiTheme="minorHAnsi" w:cstheme="minorHAnsi"/>
          <w:color w:val="auto"/>
          <w:szCs w:val="23"/>
        </w:rPr>
        <w:t>.</w:t>
      </w:r>
    </w:p>
    <w:p w:rsidR="00BD511F" w:rsidRDefault="00BD511F" w:rsidP="00F16E7C">
      <w:pPr>
        <w:pStyle w:val="Default"/>
        <w:rPr>
          <w:rFonts w:asciiTheme="minorHAnsi" w:hAnsiTheme="minorHAnsi" w:cstheme="minorHAnsi"/>
          <w:color w:val="auto"/>
          <w:szCs w:val="23"/>
        </w:rPr>
      </w:pPr>
    </w:p>
    <w:p w:rsidR="000217DD" w:rsidRPr="000217DD" w:rsidRDefault="00BD511F" w:rsidP="00F16E7C">
      <w:pPr>
        <w:pStyle w:val="Default"/>
        <w:rPr>
          <w:rFonts w:asciiTheme="minorHAnsi" w:hAnsiTheme="minorHAnsi" w:cstheme="minorHAnsi"/>
          <w:color w:val="auto"/>
          <w:szCs w:val="23"/>
        </w:rPr>
      </w:pPr>
      <w:r w:rsidRPr="000217DD">
        <w:rPr>
          <w:rFonts w:asciiTheme="minorHAnsi" w:hAnsiTheme="minorHAnsi" w:cstheme="minorHAnsi"/>
          <w:color w:val="auto"/>
          <w:szCs w:val="23"/>
        </w:rPr>
        <w:t>Version 2.</w:t>
      </w:r>
      <w:r w:rsidR="000217DD" w:rsidRPr="000217DD">
        <w:rPr>
          <w:rFonts w:asciiTheme="minorHAnsi" w:hAnsiTheme="minorHAnsi" w:cstheme="minorHAnsi"/>
          <w:color w:val="auto"/>
          <w:szCs w:val="23"/>
        </w:rPr>
        <w:t>3.</w:t>
      </w:r>
      <w:r w:rsidRPr="000217DD">
        <w:rPr>
          <w:rFonts w:asciiTheme="minorHAnsi" w:hAnsiTheme="minorHAnsi" w:cstheme="minorHAnsi"/>
          <w:color w:val="auto"/>
          <w:szCs w:val="23"/>
        </w:rPr>
        <w:t xml:space="preserve"> mit Einarbeitung der Abläufe für Hunde die im Mondioring ausgebildet / geführt werden tritt mit Beschluss des Delegiertentags vom </w:t>
      </w:r>
      <w:r w:rsidR="000217DD">
        <w:rPr>
          <w:rFonts w:asciiTheme="minorHAnsi" w:hAnsiTheme="minorHAnsi" w:cstheme="minorHAnsi"/>
          <w:color w:val="auto"/>
          <w:szCs w:val="23"/>
        </w:rPr>
        <w:t>26</w:t>
      </w:r>
      <w:r w:rsidRPr="000217DD">
        <w:rPr>
          <w:rFonts w:asciiTheme="minorHAnsi" w:hAnsiTheme="minorHAnsi" w:cstheme="minorHAnsi"/>
          <w:color w:val="auto"/>
          <w:szCs w:val="23"/>
        </w:rPr>
        <w:t>.</w:t>
      </w:r>
      <w:r w:rsidR="000217DD">
        <w:rPr>
          <w:rFonts w:asciiTheme="minorHAnsi" w:hAnsiTheme="minorHAnsi" w:cstheme="minorHAnsi"/>
          <w:color w:val="auto"/>
          <w:szCs w:val="23"/>
        </w:rPr>
        <w:t>06</w:t>
      </w:r>
      <w:r w:rsidRPr="000217DD">
        <w:rPr>
          <w:rFonts w:asciiTheme="minorHAnsi" w:hAnsiTheme="minorHAnsi" w:cstheme="minorHAnsi"/>
          <w:color w:val="auto"/>
          <w:szCs w:val="23"/>
        </w:rPr>
        <w:t>.2021 in Kraft.</w:t>
      </w:r>
    </w:p>
    <w:p w:rsidR="000217DD" w:rsidRDefault="000217DD" w:rsidP="00F16E7C">
      <w:pPr>
        <w:pStyle w:val="Default"/>
        <w:rPr>
          <w:rFonts w:asciiTheme="minorHAnsi" w:hAnsiTheme="minorHAnsi" w:cstheme="minorHAnsi"/>
          <w:color w:val="auto"/>
          <w:szCs w:val="23"/>
        </w:rPr>
      </w:pPr>
    </w:p>
    <w:p w:rsidR="00BD511F" w:rsidRPr="00AC77C9" w:rsidRDefault="000217DD" w:rsidP="00F16E7C">
      <w:pPr>
        <w:pStyle w:val="Default"/>
        <w:rPr>
          <w:rFonts w:asciiTheme="minorHAnsi" w:hAnsiTheme="minorHAnsi" w:cstheme="minorHAnsi"/>
          <w:color w:val="auto"/>
          <w:szCs w:val="23"/>
        </w:rPr>
      </w:pPr>
      <w:r>
        <w:rPr>
          <w:rFonts w:asciiTheme="minorHAnsi" w:hAnsiTheme="minorHAnsi" w:cstheme="minorHAnsi"/>
          <w:color w:val="auto"/>
          <w:szCs w:val="23"/>
        </w:rPr>
        <w:t>Version 2.4. der ZTP-Ordnung tritt mit Beschluss des Delegiertentages vom 20.02.2022 in Kraft.</w:t>
      </w:r>
      <w:r w:rsidR="00BD511F" w:rsidRPr="00BD511F">
        <w:rPr>
          <w:rFonts w:asciiTheme="minorHAnsi" w:hAnsiTheme="minorHAnsi" w:cstheme="minorHAnsi"/>
          <w:noProof/>
          <w:color w:val="auto"/>
          <w:sz w:val="28"/>
          <w:highlight w:val="yellow"/>
          <w:lang w:eastAsia="de-DE"/>
        </w:rPr>
        <mc:AlternateContent>
          <mc:Choice Requires="wpg">
            <w:drawing>
              <wp:anchor distT="0" distB="0" distL="114300" distR="114300" simplePos="0" relativeHeight="251658240" behindDoc="1" locked="0" layoutInCell="1" allowOverlap="1" wp14:anchorId="2117F971" wp14:editId="2FC92AA2">
                <wp:simplePos x="0" y="0"/>
                <wp:positionH relativeFrom="page">
                  <wp:posOffset>0</wp:posOffset>
                </wp:positionH>
                <wp:positionV relativeFrom="page">
                  <wp:posOffset>10615295</wp:posOffset>
                </wp:positionV>
                <wp:extent cx="1839595" cy="1270"/>
                <wp:effectExtent l="0" t="13970" r="27305" b="381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270"/>
                          <a:chOff x="0" y="16717"/>
                          <a:chExt cx="2897" cy="2"/>
                        </a:xfrm>
                      </wpg:grpSpPr>
                      <wps:wsp>
                        <wps:cNvPr id="4" name="Freeform 3"/>
                        <wps:cNvSpPr>
                          <a:spLocks/>
                        </wps:cNvSpPr>
                        <wps:spPr bwMode="auto">
                          <a:xfrm>
                            <a:off x="0" y="16717"/>
                            <a:ext cx="2897" cy="2"/>
                          </a:xfrm>
                          <a:custGeom>
                            <a:avLst/>
                            <a:gdLst>
                              <a:gd name="T0" fmla="*/ 32 w 2897"/>
                              <a:gd name="T1" fmla="*/ 2929 w 2897"/>
                            </a:gdLst>
                            <a:ahLst/>
                            <a:cxnLst>
                              <a:cxn ang="0">
                                <a:pos x="T0" y="0"/>
                              </a:cxn>
                              <a:cxn ang="0">
                                <a:pos x="T1" y="0"/>
                              </a:cxn>
                            </a:cxnLst>
                            <a:rect l="0" t="0" r="r" b="b"/>
                            <a:pathLst>
                              <a:path w="2897">
                                <a:moveTo>
                                  <a:pt x="32" y="0"/>
                                </a:moveTo>
                                <a:lnTo>
                                  <a:pt x="2929" y="0"/>
                                </a:lnTo>
                              </a:path>
                            </a:pathLst>
                          </a:custGeom>
                          <a:noFill/>
                          <a:ln w="4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CD524F" id="Group 2" o:spid="_x0000_s1026" style="position:absolute;margin-left:0;margin-top:835.85pt;width:144.85pt;height:.1pt;z-index:-251658240;mso-position-horizontal-relative:page;mso-position-vertical-relative:page" coordorigin=",16717" coordsize="28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">
                <v:shape id="Freeform 3" o:spid="_x0000_s1027" style="position:absolute;top:16717;width:2897;height:2;visibility:visible;mso-wrap-style:square;v-text-anchor:top" coordsize="2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" path="m32,l2929,e" filled="f" strokeweight=".1277mm">
                  <v:path arrowok="t" o:connecttype="custom" o:connectlocs="32,0;2929,0" o:connectangles="0,0"/>
                </v:shape>
                <w10:wrap anchorx="page" anchory="page"/>
              </v:group>
            </w:pict>
          </mc:Fallback>
        </mc:AlternateContent>
      </w:r>
    </w:p>
    <w:sectPr w:rsidR="00BD511F" w:rsidRPr="00AC77C9" w:rsidSect="00C73005">
      <w:footerReference w:type="default" r:id="rId11"/>
      <w:pgSz w:w="11920" w:h="16740"/>
      <w:pgMar w:top="1560" w:right="1500" w:bottom="280" w:left="920" w:header="737"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727" w:rsidRDefault="00674727">
      <w:pPr>
        <w:spacing w:after="0" w:line="240" w:lineRule="auto"/>
      </w:pPr>
      <w:r>
        <w:separator/>
      </w:r>
    </w:p>
  </w:endnote>
  <w:endnote w:type="continuationSeparator" w:id="0">
    <w:p w:rsidR="00674727" w:rsidRDefault="00674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7DD" w:rsidRPr="00C64F20" w:rsidRDefault="000217DD" w:rsidP="00BE15C9">
    <w:pPr>
      <w:pStyle w:val="Fuzeile"/>
      <w:pBdr>
        <w:top w:val="single" w:sz="4" w:space="1" w:color="auto"/>
      </w:pBdr>
      <w:rPr>
        <w:lang w:val="de-DE"/>
      </w:rPr>
    </w:pPr>
    <w:r>
      <w:rPr>
        <w:lang w:val="de-DE"/>
      </w:rPr>
      <w:t>Version 2.</w:t>
    </w:r>
    <w:r w:rsidR="00DC13CA">
      <w:rPr>
        <w:lang w:val="de-DE"/>
      </w:rPr>
      <w:t>4.</w:t>
    </w:r>
    <w:r>
      <w:rPr>
        <w:lang w:val="de-DE"/>
      </w:rPr>
      <w:tab/>
    </w:r>
    <w:r>
      <w:rPr>
        <w:lang w:val="de-DE"/>
      </w:rPr>
      <w:tab/>
      <w:t xml:space="preserve"> Stand: </w:t>
    </w:r>
    <w:r w:rsidR="00DC13CA">
      <w:rPr>
        <w:lang w:val="de-DE"/>
      </w:rPr>
      <w:t>22</w:t>
    </w:r>
    <w:r>
      <w:rPr>
        <w:lang w:val="de-DE"/>
      </w:rPr>
      <w:t>.</w:t>
    </w:r>
    <w:r w:rsidR="00DC13CA">
      <w:rPr>
        <w:lang w:val="de-DE"/>
      </w:rPr>
      <w:t>02</w:t>
    </w:r>
    <w:r>
      <w:rPr>
        <w:lang w:val="de-DE"/>
      </w:rPr>
      <w:t>.</w:t>
    </w:r>
    <w:r w:rsidR="00DC13CA">
      <w:rPr>
        <w:lang w:val="de-DE"/>
      </w:rPr>
      <w:t>2022</w:t>
    </w:r>
  </w:p>
  <w:p w:rsidR="000217DD" w:rsidRPr="00E6021C" w:rsidRDefault="000217DD" w:rsidP="00D409F7">
    <w:pPr>
      <w:pStyle w:val="Fuzeile"/>
      <w:jc w:val="center"/>
      <w:rPr>
        <w:lang w:val="de-DE"/>
      </w:rPr>
    </w:pPr>
    <w:r>
      <w:rPr>
        <w:lang w:val="de-DE"/>
      </w:rPr>
      <w:t>Zuchttauglichkeitsprüfung (</w:t>
    </w:r>
    <w:r w:rsidRPr="00E6021C">
      <w:rPr>
        <w:lang w:val="de-DE"/>
      </w:rPr>
      <w:t>Deutsche</w:t>
    </w:r>
    <w:r>
      <w:rPr>
        <w:lang w:val="de-DE"/>
      </w:rPr>
      <w:t>r</w:t>
    </w:r>
    <w:r w:rsidRPr="00E6021C">
      <w:rPr>
        <w:lang w:val="de-DE"/>
      </w:rPr>
      <w:t xml:space="preserve"> Malinois Club e.V.</w:t>
    </w:r>
    <w:r>
      <w:rPr>
        <w:lang w:val="de-DE"/>
      </w:rPr>
      <w:t>)</w:t>
    </w:r>
  </w:p>
  <w:p w:rsidR="000217DD" w:rsidRPr="00485D5A" w:rsidRDefault="000217DD" w:rsidP="00D409F7">
    <w:pPr>
      <w:pStyle w:val="Fuzeile"/>
      <w:jc w:val="center"/>
      <w:rPr>
        <w:lang w:val="de-DE"/>
      </w:rPr>
    </w:pPr>
    <w:r w:rsidRPr="00DE58B1">
      <w:rPr>
        <w:lang w:val="de-DE"/>
      </w:rPr>
      <w:fldChar w:fldCharType="begin"/>
    </w:r>
    <w:r w:rsidRPr="00DE58B1">
      <w:rPr>
        <w:lang w:val="de-DE"/>
      </w:rPr>
      <w:instrText>PAGE   \* MERGEFORMAT</w:instrText>
    </w:r>
    <w:r w:rsidRPr="00DE58B1">
      <w:rPr>
        <w:lang w:val="de-DE"/>
      </w:rPr>
      <w:fldChar w:fldCharType="separate"/>
    </w:r>
    <w:r>
      <w:rPr>
        <w:noProof/>
        <w:lang w:val="de-DE"/>
      </w:rPr>
      <w:t>- 1 -</w:t>
    </w:r>
    <w:r w:rsidRPr="00DE58B1">
      <w:rPr>
        <w:lang w:val="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7DD" w:rsidRPr="00C64F20" w:rsidRDefault="000217DD" w:rsidP="00762883">
    <w:pPr>
      <w:pStyle w:val="Fuzeile"/>
      <w:pBdr>
        <w:top w:val="single" w:sz="4" w:space="1" w:color="auto"/>
      </w:pBdr>
      <w:rPr>
        <w:lang w:val="de-DE"/>
      </w:rPr>
    </w:pPr>
    <w:r>
      <w:rPr>
        <w:lang w:val="de-DE"/>
      </w:rPr>
      <w:t>Version 2.</w:t>
    </w:r>
    <w:r w:rsidR="00DC13CA">
      <w:rPr>
        <w:lang w:val="de-DE"/>
      </w:rPr>
      <w:t>4.</w:t>
    </w:r>
    <w:r>
      <w:rPr>
        <w:lang w:val="de-DE"/>
      </w:rPr>
      <w:tab/>
    </w:r>
    <w:r>
      <w:rPr>
        <w:lang w:val="de-DE"/>
      </w:rPr>
      <w:tab/>
      <w:t xml:space="preserve"> Stand: </w:t>
    </w:r>
    <w:proofErr w:type="spellStart"/>
    <w:r w:rsidR="00DC13CA">
      <w:rPr>
        <w:lang w:val="de-DE"/>
      </w:rPr>
      <w:t>22</w:t>
    </w:r>
    <w:r>
      <w:rPr>
        <w:lang w:val="de-DE"/>
      </w:rPr>
      <w:t>.</w:t>
    </w:r>
    <w:r w:rsidR="00DC13CA">
      <w:rPr>
        <w:lang w:val="de-DE"/>
      </w:rPr>
      <w:t>02</w:t>
    </w:r>
    <w:r>
      <w:rPr>
        <w:lang w:val="de-DE"/>
      </w:rPr>
      <w:t>.</w:t>
    </w:r>
    <w:r w:rsidR="00DC13CA">
      <w:rPr>
        <w:lang w:val="de-DE"/>
      </w:rPr>
      <w:t>2022</w:t>
    </w:r>
    <w:proofErr w:type="spellEnd"/>
  </w:p>
  <w:p w:rsidR="000217DD" w:rsidRPr="00E6021C" w:rsidRDefault="000217DD" w:rsidP="00447B48">
    <w:pPr>
      <w:pStyle w:val="Fuzeile"/>
      <w:jc w:val="center"/>
      <w:rPr>
        <w:lang w:val="de-DE"/>
      </w:rPr>
    </w:pPr>
    <w:r>
      <w:rPr>
        <w:lang w:val="de-DE"/>
      </w:rPr>
      <w:t>Zuchttauglichkeitsprüfung (</w:t>
    </w:r>
    <w:r w:rsidRPr="00E6021C">
      <w:rPr>
        <w:lang w:val="de-DE"/>
      </w:rPr>
      <w:t>Deutsche</w:t>
    </w:r>
    <w:r>
      <w:rPr>
        <w:lang w:val="de-DE"/>
      </w:rPr>
      <w:t>r</w:t>
    </w:r>
    <w:r w:rsidRPr="00E6021C">
      <w:rPr>
        <w:lang w:val="de-DE"/>
      </w:rPr>
      <w:t xml:space="preserve"> Malinois Club e.V.</w:t>
    </w:r>
    <w:r>
      <w:rPr>
        <w:lang w:val="de-DE"/>
      </w:rPr>
      <w:t>)</w:t>
    </w:r>
  </w:p>
  <w:p w:rsidR="000217DD" w:rsidRPr="00485D5A" w:rsidRDefault="000217DD" w:rsidP="00447B48">
    <w:pPr>
      <w:pStyle w:val="Fuzeile"/>
      <w:jc w:val="center"/>
      <w:rPr>
        <w:lang w:val="de-DE"/>
      </w:rPr>
    </w:pPr>
    <w:r w:rsidRPr="00DE58B1">
      <w:rPr>
        <w:lang w:val="de-DE"/>
      </w:rPr>
      <w:fldChar w:fldCharType="begin"/>
    </w:r>
    <w:r w:rsidRPr="00DE58B1">
      <w:rPr>
        <w:lang w:val="de-DE"/>
      </w:rPr>
      <w:instrText>PAGE   \* MERGEFORMAT</w:instrText>
    </w:r>
    <w:r w:rsidRPr="00DE58B1">
      <w:rPr>
        <w:lang w:val="de-DE"/>
      </w:rPr>
      <w:fldChar w:fldCharType="separate"/>
    </w:r>
    <w:r>
      <w:rPr>
        <w:noProof/>
        <w:lang w:val="de-DE"/>
      </w:rPr>
      <w:t>9</w:t>
    </w:r>
    <w:r w:rsidRPr="00DE58B1">
      <w:rPr>
        <w:lang w:val="de-DE"/>
      </w:rPr>
      <w:fldChar w:fldCharType="end"/>
    </w:r>
  </w:p>
  <w:p w:rsidR="000217DD" w:rsidRDefault="000217DD">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727" w:rsidRDefault="00674727">
      <w:pPr>
        <w:spacing w:after="0" w:line="240" w:lineRule="auto"/>
      </w:pPr>
      <w:r>
        <w:separator/>
      </w:r>
    </w:p>
  </w:footnote>
  <w:footnote w:type="continuationSeparator" w:id="0">
    <w:p w:rsidR="00674727" w:rsidRDefault="006747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7DD" w:rsidRDefault="000217DD" w:rsidP="00D409F7">
    <w:pPr>
      <w:pStyle w:val="Kopfzeile"/>
    </w:pPr>
    <w:r w:rsidRPr="008C30B6">
      <w:rPr>
        <w:noProof/>
        <w:lang w:val="de-DE" w:eastAsia="de-DE"/>
      </w:rPr>
      <w:drawing>
        <wp:anchor distT="0" distB="0" distL="114300" distR="114300" simplePos="0" relativeHeight="251660288" behindDoc="0" locked="0" layoutInCell="1" allowOverlap="1" wp14:anchorId="602CDAE3" wp14:editId="33D632FF">
          <wp:simplePos x="0" y="0"/>
          <wp:positionH relativeFrom="margin">
            <wp:posOffset>4742815</wp:posOffset>
          </wp:positionH>
          <wp:positionV relativeFrom="topMargin">
            <wp:posOffset>434975</wp:posOffset>
          </wp:positionV>
          <wp:extent cx="460375" cy="460375"/>
          <wp:effectExtent l="0" t="0" r="0" b="0"/>
          <wp:wrapTight wrapText="bothSides">
            <wp:wrapPolygon edited="0">
              <wp:start x="0" y="0"/>
              <wp:lineTo x="0" y="20557"/>
              <wp:lineTo x="20557" y="20557"/>
              <wp:lineTo x="2055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MC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0375" cy="460375"/>
                  </a:xfrm>
                  <a:prstGeom prst="rect">
                    <a:avLst/>
                  </a:prstGeom>
                </pic:spPr>
              </pic:pic>
            </a:graphicData>
          </a:graphic>
          <wp14:sizeRelH relativeFrom="margin">
            <wp14:pctWidth>0</wp14:pctWidth>
          </wp14:sizeRelH>
          <wp14:sizeRelV relativeFrom="margin">
            <wp14:pctHeight>0</wp14:pctHeight>
          </wp14:sizeRelV>
        </wp:anchor>
      </w:drawing>
    </w:r>
    <w:r w:rsidRPr="008C30B6">
      <w:rPr>
        <w:noProof/>
        <w:lang w:val="de-DE" w:eastAsia="de-DE"/>
      </w:rPr>
      <w:drawing>
        <wp:anchor distT="0" distB="0" distL="114300" distR="114300" simplePos="0" relativeHeight="251663360" behindDoc="0" locked="0" layoutInCell="1" allowOverlap="1" wp14:anchorId="3B6F3621" wp14:editId="347C737E">
          <wp:simplePos x="0" y="0"/>
          <wp:positionH relativeFrom="margin">
            <wp:posOffset>5318125</wp:posOffset>
          </wp:positionH>
          <wp:positionV relativeFrom="topMargin">
            <wp:posOffset>455930</wp:posOffset>
          </wp:positionV>
          <wp:extent cx="441960" cy="439420"/>
          <wp:effectExtent l="0" t="0" r="0" b="0"/>
          <wp:wrapNone/>
          <wp:docPr id="2"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1960" cy="439420"/>
                  </a:xfrm>
                  <a:prstGeom prst="rect">
                    <a:avLst/>
                  </a:prstGeom>
                  <a:noFill/>
                </pic:spPr>
              </pic:pic>
            </a:graphicData>
          </a:graphic>
          <wp14:sizeRelH relativeFrom="page">
            <wp14:pctWidth>0</wp14:pctWidth>
          </wp14:sizeRelH>
          <wp14:sizeRelV relativeFrom="page">
            <wp14:pctHeight>0</wp14:pctHeight>
          </wp14:sizeRelV>
        </wp:anchor>
      </w:drawing>
    </w:r>
    <w:r w:rsidRPr="008C30B6">
      <w:rPr>
        <w:noProof/>
        <w:lang w:val="de-DE" w:eastAsia="de-DE"/>
      </w:rPr>
      <w:drawing>
        <wp:anchor distT="0" distB="0" distL="114300" distR="114300" simplePos="0" relativeHeight="251664384" behindDoc="0" locked="0" layoutInCell="1" allowOverlap="1" wp14:anchorId="25678B02" wp14:editId="104C843A">
          <wp:simplePos x="0" y="0"/>
          <wp:positionH relativeFrom="margin">
            <wp:posOffset>4078922</wp:posOffset>
          </wp:positionH>
          <wp:positionV relativeFrom="topMargin">
            <wp:posOffset>547052</wp:posOffset>
          </wp:positionV>
          <wp:extent cx="615315" cy="344805"/>
          <wp:effectExtent l="0" t="0" r="0" b="0"/>
          <wp:wrapNone/>
          <wp:docPr id="5" name="Bild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5315" cy="344805"/>
                  </a:xfrm>
                  <a:prstGeom prst="rect">
                    <a:avLst/>
                  </a:prstGeom>
                  <a:noFill/>
                </pic:spPr>
              </pic:pic>
            </a:graphicData>
          </a:graphic>
          <wp14:sizeRelH relativeFrom="page">
            <wp14:pctWidth>0</wp14:pctWidth>
          </wp14:sizeRelH>
          <wp14:sizeRelV relativeFrom="page">
            <wp14:pctHeight>0</wp14:pctHeight>
          </wp14:sizeRelV>
        </wp:anchor>
      </w:drawing>
    </w:r>
    <w:r w:rsidRPr="008C30B6">
      <w:rPr>
        <w:noProof/>
        <w:lang w:val="de-DE" w:eastAsia="de-DE"/>
      </w:rPr>
      <w:drawing>
        <wp:anchor distT="0" distB="0" distL="114300" distR="114300" simplePos="0" relativeHeight="251662336" behindDoc="0" locked="0" layoutInCell="1" allowOverlap="1" wp14:anchorId="627956E5" wp14:editId="64078760">
          <wp:simplePos x="0" y="0"/>
          <wp:positionH relativeFrom="margin">
            <wp:posOffset>1128713</wp:posOffset>
          </wp:positionH>
          <wp:positionV relativeFrom="topMargin">
            <wp:posOffset>551497</wp:posOffset>
          </wp:positionV>
          <wp:extent cx="615315" cy="344805"/>
          <wp:effectExtent l="0" t="0" r="0" b="0"/>
          <wp:wrapNone/>
          <wp:docPr id="6" name="Bild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5315" cy="344805"/>
                  </a:xfrm>
                  <a:prstGeom prst="rect">
                    <a:avLst/>
                  </a:prstGeom>
                  <a:noFill/>
                </pic:spPr>
              </pic:pic>
            </a:graphicData>
          </a:graphic>
          <wp14:sizeRelH relativeFrom="page">
            <wp14:pctWidth>0</wp14:pctWidth>
          </wp14:sizeRelH>
          <wp14:sizeRelV relativeFrom="page">
            <wp14:pctHeight>0</wp14:pctHeight>
          </wp14:sizeRelV>
        </wp:anchor>
      </w:drawing>
    </w:r>
    <w:r w:rsidRPr="008C30B6">
      <w:rPr>
        <w:noProof/>
        <w:lang w:val="de-DE" w:eastAsia="de-DE"/>
      </w:rPr>
      <w:drawing>
        <wp:anchor distT="0" distB="0" distL="114300" distR="114300" simplePos="0" relativeHeight="251665408" behindDoc="0" locked="0" layoutInCell="1" allowOverlap="1" wp14:anchorId="0FE15534" wp14:editId="528E71DF">
          <wp:simplePos x="0" y="0"/>
          <wp:positionH relativeFrom="margin">
            <wp:posOffset>0</wp:posOffset>
          </wp:positionH>
          <wp:positionV relativeFrom="topMargin">
            <wp:posOffset>460375</wp:posOffset>
          </wp:positionV>
          <wp:extent cx="441960" cy="439420"/>
          <wp:effectExtent l="0" t="0" r="0" b="0"/>
          <wp:wrapNone/>
          <wp:docPr id="7"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1960" cy="439420"/>
                  </a:xfrm>
                  <a:prstGeom prst="rect">
                    <a:avLst/>
                  </a:prstGeom>
                  <a:noFill/>
                </pic:spPr>
              </pic:pic>
            </a:graphicData>
          </a:graphic>
          <wp14:sizeRelH relativeFrom="page">
            <wp14:pctWidth>0</wp14:pctWidth>
          </wp14:sizeRelH>
          <wp14:sizeRelV relativeFrom="page">
            <wp14:pctHeight>0</wp14:pctHeight>
          </wp14:sizeRelV>
        </wp:anchor>
      </w:drawing>
    </w:r>
    <w:r w:rsidRPr="008C30B6">
      <w:rPr>
        <w:noProof/>
        <w:lang w:val="de-DE" w:eastAsia="de-DE"/>
      </w:rPr>
      <w:drawing>
        <wp:anchor distT="0" distB="0" distL="114300" distR="114300" simplePos="0" relativeHeight="251661312" behindDoc="0" locked="0" layoutInCell="1" allowOverlap="1" wp14:anchorId="3DB36AE1" wp14:editId="2717FEAD">
          <wp:simplePos x="0" y="0"/>
          <wp:positionH relativeFrom="margin">
            <wp:posOffset>594043</wp:posOffset>
          </wp:positionH>
          <wp:positionV relativeFrom="topMargin">
            <wp:align>bottom</wp:align>
          </wp:positionV>
          <wp:extent cx="460375" cy="460375"/>
          <wp:effectExtent l="0" t="0" r="0" b="0"/>
          <wp:wrapTight wrapText="bothSides">
            <wp:wrapPolygon edited="0">
              <wp:start x="0" y="0"/>
              <wp:lineTo x="0" y="20557"/>
              <wp:lineTo x="20557" y="20557"/>
              <wp:lineTo x="20557"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MC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0375" cy="460375"/>
                  </a:xfrm>
                  <a:prstGeom prst="rect">
                    <a:avLst/>
                  </a:prstGeom>
                </pic:spPr>
              </pic:pic>
            </a:graphicData>
          </a:graphic>
          <wp14:sizeRelH relativeFrom="margin">
            <wp14:pctWidth>0</wp14:pctWidth>
          </wp14:sizeRelH>
          <wp14:sizeRelV relativeFrom="margin">
            <wp14:pctHeight>0</wp14:pctHeight>
          </wp14:sizeRelV>
        </wp:anchor>
      </w:drawing>
    </w:r>
  </w:p>
  <w:p w:rsidR="000217DD" w:rsidRDefault="000217D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7DD" w:rsidRDefault="000217DD" w:rsidP="00D409F7">
    <w:pPr>
      <w:pStyle w:val="Kopfzeile"/>
      <w:pBdr>
        <w:bottom w:val="single" w:sz="4" w:space="1" w:color="auto"/>
      </w:pBdr>
      <w:jc w:val="right"/>
      <w:rPr>
        <w:lang w:val="de-DE"/>
      </w:rPr>
    </w:pPr>
  </w:p>
  <w:p w:rsidR="000217DD" w:rsidRDefault="000217DD" w:rsidP="00D409F7">
    <w:pPr>
      <w:pStyle w:val="Kopfzeile"/>
      <w:pBdr>
        <w:bottom w:val="single" w:sz="4" w:space="1" w:color="auto"/>
      </w:pBdr>
      <w:jc w:val="right"/>
      <w:rPr>
        <w:lang w:val="de-DE"/>
      </w:rPr>
    </w:pPr>
  </w:p>
  <w:p w:rsidR="000217DD" w:rsidRPr="006C3D7D" w:rsidRDefault="000217DD" w:rsidP="00D409F7">
    <w:pPr>
      <w:pStyle w:val="Kopfzeile"/>
      <w:pBdr>
        <w:bottom w:val="single" w:sz="4" w:space="1" w:color="auto"/>
      </w:pBdr>
      <w:jc w:val="right"/>
      <w:rPr>
        <w:lang w:val="de-DE"/>
      </w:rPr>
    </w:pPr>
    <w:r w:rsidRPr="006C3D7D">
      <w:rPr>
        <w:lang w:val="de-DE"/>
      </w:rPr>
      <w:t xml:space="preserve">Seite </w:t>
    </w:r>
    <w:r>
      <w:fldChar w:fldCharType="begin"/>
    </w:r>
    <w:r w:rsidRPr="006C3D7D">
      <w:rPr>
        <w:lang w:val="de-DE"/>
      </w:rPr>
      <w:instrText xml:space="preserve"> PAGE  \* Arabic  \* MERGEFORMAT </w:instrText>
    </w:r>
    <w:r>
      <w:fldChar w:fldCharType="separate"/>
    </w:r>
    <w:r>
      <w:rPr>
        <w:noProof/>
        <w:lang w:val="de-DE"/>
      </w:rPr>
      <w:t>1</w:t>
    </w:r>
    <w:r>
      <w:fldChar w:fldCharType="end"/>
    </w:r>
    <w:r w:rsidRPr="006C3D7D">
      <w:rPr>
        <w:lang w:val="de-DE"/>
      </w:rPr>
      <w:t xml:space="preserve"> der Vereinsatzung Deutschen Malinois Club e.V.</w:t>
    </w:r>
  </w:p>
  <w:p w:rsidR="000217DD" w:rsidRPr="006C3D7D" w:rsidRDefault="000217DD">
    <w:pPr>
      <w:pStyle w:val="Kopfzeile"/>
      <w:rPr>
        <w:lang w:val="de-DE"/>
      </w:rPr>
    </w:pPr>
    <w:bookmarkStart w:id="0" w:name="_Toc487623253"/>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517C"/>
    <w:multiLevelType w:val="hybridMultilevel"/>
    <w:tmpl w:val="9A564B8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6B50F2D"/>
    <w:multiLevelType w:val="multilevel"/>
    <w:tmpl w:val="B49E8E8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250560"/>
    <w:multiLevelType w:val="multilevel"/>
    <w:tmpl w:val="B49E8E8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4D6C36"/>
    <w:multiLevelType w:val="hybridMultilevel"/>
    <w:tmpl w:val="BDBC57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4F2246"/>
    <w:multiLevelType w:val="hybridMultilevel"/>
    <w:tmpl w:val="2BC0F3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A741B9"/>
    <w:multiLevelType w:val="multilevel"/>
    <w:tmpl w:val="A58C637E"/>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A393E88"/>
    <w:multiLevelType w:val="multilevel"/>
    <w:tmpl w:val="B49E8E8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DC240C"/>
    <w:multiLevelType w:val="multilevel"/>
    <w:tmpl w:val="8EB42DFE"/>
    <w:lvl w:ilvl="0">
      <w:start w:val="1"/>
      <w:numFmt w:val="decimal"/>
      <w:lvlText w:val="%1)"/>
      <w:lvlJc w:val="left"/>
      <w:pPr>
        <w:ind w:left="360" w:hanging="360"/>
      </w:pPr>
      <w:rPr>
        <w:rFonts w:hint="default"/>
        <w:color w:val="343434"/>
      </w:rPr>
    </w:lvl>
    <w:lvl w:ilvl="1">
      <w:start w:val="1"/>
      <w:numFmt w:val="lowerLetter"/>
      <w:lvlText w:val="%2)"/>
      <w:lvlJc w:val="left"/>
      <w:pPr>
        <w:ind w:left="720" w:hanging="360"/>
      </w:pPr>
      <w:rPr>
        <w:rFonts w:hint="default"/>
        <w:color w:val="343434"/>
      </w:rPr>
    </w:lvl>
    <w:lvl w:ilvl="2">
      <w:start w:val="1"/>
      <w:numFmt w:val="lowerRoman"/>
      <w:lvlText w:val="%3)"/>
      <w:lvlJc w:val="left"/>
      <w:pPr>
        <w:ind w:left="1080" w:hanging="360"/>
      </w:pPr>
      <w:rPr>
        <w:rFonts w:hint="default"/>
        <w:color w:val="343434"/>
      </w:rPr>
    </w:lvl>
    <w:lvl w:ilvl="3">
      <w:start w:val="1"/>
      <w:numFmt w:val="decimal"/>
      <w:lvlText w:val="(%4)"/>
      <w:lvlJc w:val="left"/>
      <w:pPr>
        <w:ind w:left="1440" w:hanging="360"/>
      </w:pPr>
      <w:rPr>
        <w:rFonts w:hint="default"/>
        <w:color w:val="343434"/>
      </w:rPr>
    </w:lvl>
    <w:lvl w:ilvl="4">
      <w:start w:val="1"/>
      <w:numFmt w:val="lowerLetter"/>
      <w:lvlText w:val="(%5)"/>
      <w:lvlJc w:val="left"/>
      <w:pPr>
        <w:ind w:left="1800" w:hanging="360"/>
      </w:pPr>
      <w:rPr>
        <w:rFonts w:hint="default"/>
        <w:color w:val="343434"/>
      </w:rPr>
    </w:lvl>
    <w:lvl w:ilvl="5">
      <w:start w:val="1"/>
      <w:numFmt w:val="lowerRoman"/>
      <w:lvlText w:val="(%6)"/>
      <w:lvlJc w:val="left"/>
      <w:pPr>
        <w:ind w:left="2160" w:hanging="360"/>
      </w:pPr>
      <w:rPr>
        <w:rFonts w:hint="default"/>
        <w:color w:val="343434"/>
      </w:rPr>
    </w:lvl>
    <w:lvl w:ilvl="6">
      <w:start w:val="1"/>
      <w:numFmt w:val="decimal"/>
      <w:lvlText w:val="%7."/>
      <w:lvlJc w:val="left"/>
      <w:pPr>
        <w:ind w:left="2520" w:hanging="360"/>
      </w:pPr>
      <w:rPr>
        <w:rFonts w:hint="default"/>
        <w:color w:val="343434"/>
      </w:rPr>
    </w:lvl>
    <w:lvl w:ilvl="7">
      <w:start w:val="1"/>
      <w:numFmt w:val="lowerLetter"/>
      <w:lvlText w:val="%8."/>
      <w:lvlJc w:val="left"/>
      <w:pPr>
        <w:ind w:left="2880" w:hanging="360"/>
      </w:pPr>
      <w:rPr>
        <w:rFonts w:hint="default"/>
        <w:color w:val="343434"/>
      </w:rPr>
    </w:lvl>
    <w:lvl w:ilvl="8">
      <w:start w:val="1"/>
      <w:numFmt w:val="lowerRoman"/>
      <w:lvlText w:val="%9."/>
      <w:lvlJc w:val="left"/>
      <w:pPr>
        <w:ind w:left="3240" w:hanging="360"/>
      </w:pPr>
      <w:rPr>
        <w:rFonts w:hint="default"/>
        <w:color w:val="343434"/>
      </w:rPr>
    </w:lvl>
  </w:abstractNum>
  <w:abstractNum w:abstractNumId="8" w15:restartNumberingAfterBreak="0">
    <w:nsid w:val="2AAC5630"/>
    <w:multiLevelType w:val="hybridMultilevel"/>
    <w:tmpl w:val="1960F18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0B13AB6"/>
    <w:multiLevelType w:val="hybridMultilevel"/>
    <w:tmpl w:val="86DA00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D441E40"/>
    <w:multiLevelType w:val="hybridMultilevel"/>
    <w:tmpl w:val="51BE7B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6F27690"/>
    <w:multiLevelType w:val="hybridMultilevel"/>
    <w:tmpl w:val="AB7437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D46476E"/>
    <w:multiLevelType w:val="hybridMultilevel"/>
    <w:tmpl w:val="2578B1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07A0E50"/>
    <w:multiLevelType w:val="hybridMultilevel"/>
    <w:tmpl w:val="68F4DC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47C4DDA"/>
    <w:multiLevelType w:val="multilevel"/>
    <w:tmpl w:val="B49E8E8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7687CF7"/>
    <w:multiLevelType w:val="multilevel"/>
    <w:tmpl w:val="55DE911C"/>
    <w:lvl w:ilvl="0">
      <w:start w:val="1"/>
      <w:numFmt w:val="decimal"/>
      <w:lvlText w:val="§ %1"/>
      <w:lvlJc w:val="left"/>
      <w:pPr>
        <w:ind w:left="1021" w:hanging="1021"/>
      </w:pPr>
      <w:rPr>
        <w:rFonts w:hint="default"/>
      </w:rPr>
    </w:lvl>
    <w:lvl w:ilvl="1">
      <w:start w:val="1"/>
      <w:numFmt w:val="decimal"/>
      <w:lvlText w:val="§ %1.%2"/>
      <w:lvlJc w:val="left"/>
      <w:pPr>
        <w:ind w:left="1021" w:hanging="1021"/>
      </w:pPr>
      <w:rPr>
        <w:rFonts w:hint="default"/>
      </w:rPr>
    </w:lvl>
    <w:lvl w:ilvl="2">
      <w:start w:val="1"/>
      <w:numFmt w:val="decimal"/>
      <w:lvlText w:val="§ %1.%2.%3."/>
      <w:lvlJc w:val="left"/>
      <w:pPr>
        <w:ind w:left="1021" w:hanging="1021"/>
      </w:pPr>
      <w:rPr>
        <w:rFonts w:hint="default"/>
      </w:rPr>
    </w:lvl>
    <w:lvl w:ilvl="3">
      <w:start w:val="1"/>
      <w:numFmt w:val="decimal"/>
      <w:lvlText w:val="§ %1.%2.%3.%4."/>
      <w:lvlJc w:val="left"/>
      <w:pPr>
        <w:ind w:left="1021" w:hanging="1021"/>
      </w:pPr>
      <w:rPr>
        <w:rFonts w:hint="default"/>
      </w:rPr>
    </w:lvl>
    <w:lvl w:ilvl="4">
      <w:start w:val="1"/>
      <w:numFmt w:val="decimal"/>
      <w:lvlText w:val="§ %1.%2.%3.%4.%5."/>
      <w:lvlJc w:val="left"/>
      <w:pPr>
        <w:ind w:left="1021" w:hanging="1021"/>
      </w:pPr>
      <w:rPr>
        <w:rFonts w:hint="default"/>
      </w:rPr>
    </w:lvl>
    <w:lvl w:ilvl="5">
      <w:start w:val="1"/>
      <w:numFmt w:val="decimal"/>
      <w:lvlText w:val="%1.%2.%3.%4.%5.%6."/>
      <w:lvlJc w:val="left"/>
      <w:pPr>
        <w:ind w:left="1021" w:hanging="1021"/>
      </w:pPr>
      <w:rPr>
        <w:rFonts w:hint="default"/>
      </w:rPr>
    </w:lvl>
    <w:lvl w:ilvl="6">
      <w:start w:val="1"/>
      <w:numFmt w:val="decimal"/>
      <w:lvlText w:val="%1.%2.%3.%4.%5.%6.%7."/>
      <w:lvlJc w:val="left"/>
      <w:pPr>
        <w:ind w:left="1021" w:hanging="1021"/>
      </w:pPr>
      <w:rPr>
        <w:rFonts w:hint="default"/>
      </w:rPr>
    </w:lvl>
    <w:lvl w:ilvl="7">
      <w:start w:val="1"/>
      <w:numFmt w:val="decimal"/>
      <w:lvlText w:val="%1.%2.%3.%4.%5.%6.%7.%8."/>
      <w:lvlJc w:val="left"/>
      <w:pPr>
        <w:ind w:left="1021" w:hanging="1021"/>
      </w:pPr>
      <w:rPr>
        <w:rFonts w:hint="default"/>
      </w:rPr>
    </w:lvl>
    <w:lvl w:ilvl="8">
      <w:start w:val="1"/>
      <w:numFmt w:val="decimal"/>
      <w:lvlText w:val="%1.%2.%3.%4.%5.%6.%7.%8.%9."/>
      <w:lvlJc w:val="left"/>
      <w:pPr>
        <w:ind w:left="1077" w:hanging="1077"/>
      </w:pPr>
      <w:rPr>
        <w:rFonts w:hint="default"/>
      </w:rPr>
    </w:lvl>
  </w:abstractNum>
  <w:abstractNum w:abstractNumId="16" w15:restartNumberingAfterBreak="0">
    <w:nsid w:val="69441C5E"/>
    <w:multiLevelType w:val="hybridMultilevel"/>
    <w:tmpl w:val="AA9225B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6EC00923"/>
    <w:multiLevelType w:val="hybridMultilevel"/>
    <w:tmpl w:val="6138381A"/>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8" w15:restartNumberingAfterBreak="0">
    <w:nsid w:val="721138A9"/>
    <w:multiLevelType w:val="hybridMultilevel"/>
    <w:tmpl w:val="F99EDE54"/>
    <w:lvl w:ilvl="0" w:tplc="B99C32B2">
      <w:start w:val="4"/>
      <w:numFmt w:val="bullet"/>
      <w:lvlText w:val=""/>
      <w:lvlJc w:val="left"/>
      <w:pPr>
        <w:ind w:left="720" w:hanging="360"/>
      </w:pPr>
      <w:rPr>
        <w:rFonts w:ascii="Symbol" w:hAnsi="Symbol" w:cs="Calibri" w:hint="default"/>
      </w:rPr>
    </w:lvl>
    <w:lvl w:ilvl="1" w:tplc="40CEAF72">
      <w:start w:val="1"/>
      <w:numFmt w:val="bullet"/>
      <w:lvlText w:val="o"/>
      <w:lvlJc w:val="left"/>
      <w:pPr>
        <w:ind w:left="1440" w:hanging="360"/>
      </w:pPr>
      <w:rPr>
        <w:rFonts w:ascii="Courier New" w:hAnsi="Courier New" w:cs="Courier New" w:hint="default"/>
      </w:rPr>
    </w:lvl>
    <w:lvl w:ilvl="2" w:tplc="45DA0FA4">
      <w:start w:val="1"/>
      <w:numFmt w:val="bullet"/>
      <w:lvlText w:val=""/>
      <w:lvlJc w:val="left"/>
      <w:pPr>
        <w:ind w:left="2160" w:hanging="360"/>
      </w:pPr>
      <w:rPr>
        <w:rFonts w:ascii="Wingdings" w:hAnsi="Wingdings" w:hint="default"/>
      </w:rPr>
    </w:lvl>
    <w:lvl w:ilvl="3" w:tplc="69C2CE42">
      <w:start w:val="1"/>
      <w:numFmt w:val="bullet"/>
      <w:lvlText w:val=""/>
      <w:lvlJc w:val="left"/>
      <w:pPr>
        <w:ind w:left="2880" w:hanging="360"/>
      </w:pPr>
      <w:rPr>
        <w:rFonts w:ascii="Symbol" w:hAnsi="Symbol" w:hint="default"/>
      </w:rPr>
    </w:lvl>
    <w:lvl w:ilvl="4" w:tplc="68840FD0">
      <w:start w:val="1"/>
      <w:numFmt w:val="bullet"/>
      <w:lvlText w:val="o"/>
      <w:lvlJc w:val="left"/>
      <w:pPr>
        <w:ind w:left="3600" w:hanging="360"/>
      </w:pPr>
      <w:rPr>
        <w:rFonts w:ascii="Courier New" w:hAnsi="Courier New" w:cs="Courier New" w:hint="default"/>
      </w:rPr>
    </w:lvl>
    <w:lvl w:ilvl="5" w:tplc="188AE632">
      <w:start w:val="1"/>
      <w:numFmt w:val="bullet"/>
      <w:lvlText w:val=""/>
      <w:lvlJc w:val="left"/>
      <w:pPr>
        <w:ind w:left="4320" w:hanging="360"/>
      </w:pPr>
      <w:rPr>
        <w:rFonts w:ascii="Wingdings" w:hAnsi="Wingdings" w:hint="default"/>
      </w:rPr>
    </w:lvl>
    <w:lvl w:ilvl="6" w:tplc="98B287C4">
      <w:start w:val="1"/>
      <w:numFmt w:val="bullet"/>
      <w:lvlText w:val=""/>
      <w:lvlJc w:val="left"/>
      <w:pPr>
        <w:ind w:left="5040" w:hanging="360"/>
      </w:pPr>
      <w:rPr>
        <w:rFonts w:ascii="Symbol" w:hAnsi="Symbol" w:hint="default"/>
      </w:rPr>
    </w:lvl>
    <w:lvl w:ilvl="7" w:tplc="E17AB31A">
      <w:start w:val="1"/>
      <w:numFmt w:val="bullet"/>
      <w:lvlText w:val="o"/>
      <w:lvlJc w:val="left"/>
      <w:pPr>
        <w:ind w:left="5760" w:hanging="360"/>
      </w:pPr>
      <w:rPr>
        <w:rFonts w:ascii="Courier New" w:hAnsi="Courier New" w:cs="Courier New" w:hint="default"/>
      </w:rPr>
    </w:lvl>
    <w:lvl w:ilvl="8" w:tplc="5F5A8070">
      <w:start w:val="1"/>
      <w:numFmt w:val="bullet"/>
      <w:lvlText w:val=""/>
      <w:lvlJc w:val="left"/>
      <w:pPr>
        <w:ind w:left="6480" w:hanging="360"/>
      </w:pPr>
      <w:rPr>
        <w:rFonts w:ascii="Wingdings" w:hAnsi="Wingdings" w:hint="default"/>
      </w:rPr>
    </w:lvl>
  </w:abstractNum>
  <w:abstractNum w:abstractNumId="19" w15:restartNumberingAfterBreak="0">
    <w:nsid w:val="722966CD"/>
    <w:multiLevelType w:val="multilevel"/>
    <w:tmpl w:val="B49E8E8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4B81024"/>
    <w:multiLevelType w:val="hybridMultilevel"/>
    <w:tmpl w:val="B31E0526"/>
    <w:lvl w:ilvl="0" w:tplc="D8B64318">
      <w:start w:val="4"/>
      <w:numFmt w:val="bullet"/>
      <w:lvlText w:val=""/>
      <w:lvlJc w:val="left"/>
      <w:pPr>
        <w:ind w:left="720" w:hanging="360"/>
      </w:pPr>
      <w:rPr>
        <w:rFonts w:ascii="Symbol" w:hAnsi="Symbol" w:cs="Calibri" w:hint="default"/>
      </w:rPr>
    </w:lvl>
    <w:lvl w:ilvl="1" w:tplc="774282E6">
      <w:start w:val="1"/>
      <w:numFmt w:val="bullet"/>
      <w:lvlText w:val="o"/>
      <w:lvlJc w:val="left"/>
      <w:pPr>
        <w:ind w:left="1440" w:hanging="360"/>
      </w:pPr>
      <w:rPr>
        <w:rFonts w:ascii="Courier New" w:hAnsi="Courier New" w:cs="Courier New" w:hint="default"/>
      </w:rPr>
    </w:lvl>
    <w:lvl w:ilvl="2" w:tplc="258E326A">
      <w:start w:val="1"/>
      <w:numFmt w:val="bullet"/>
      <w:lvlText w:val=""/>
      <w:lvlJc w:val="left"/>
      <w:pPr>
        <w:ind w:left="2160" w:hanging="360"/>
      </w:pPr>
      <w:rPr>
        <w:rFonts w:ascii="Wingdings" w:hAnsi="Wingdings" w:hint="default"/>
      </w:rPr>
    </w:lvl>
    <w:lvl w:ilvl="3" w:tplc="7E5291EE">
      <w:start w:val="1"/>
      <w:numFmt w:val="bullet"/>
      <w:lvlText w:val=""/>
      <w:lvlJc w:val="left"/>
      <w:pPr>
        <w:ind w:left="2880" w:hanging="360"/>
      </w:pPr>
      <w:rPr>
        <w:rFonts w:ascii="Symbol" w:hAnsi="Symbol" w:hint="default"/>
      </w:rPr>
    </w:lvl>
    <w:lvl w:ilvl="4" w:tplc="BD20220E">
      <w:start w:val="1"/>
      <w:numFmt w:val="bullet"/>
      <w:lvlText w:val="o"/>
      <w:lvlJc w:val="left"/>
      <w:pPr>
        <w:ind w:left="3600" w:hanging="360"/>
      </w:pPr>
      <w:rPr>
        <w:rFonts w:ascii="Courier New" w:hAnsi="Courier New" w:cs="Courier New" w:hint="default"/>
      </w:rPr>
    </w:lvl>
    <w:lvl w:ilvl="5" w:tplc="C1A8D35C">
      <w:start w:val="1"/>
      <w:numFmt w:val="bullet"/>
      <w:lvlText w:val=""/>
      <w:lvlJc w:val="left"/>
      <w:pPr>
        <w:ind w:left="4320" w:hanging="360"/>
      </w:pPr>
      <w:rPr>
        <w:rFonts w:ascii="Wingdings" w:hAnsi="Wingdings" w:hint="default"/>
      </w:rPr>
    </w:lvl>
    <w:lvl w:ilvl="6" w:tplc="ED58FB14">
      <w:start w:val="1"/>
      <w:numFmt w:val="bullet"/>
      <w:lvlText w:val=""/>
      <w:lvlJc w:val="left"/>
      <w:pPr>
        <w:ind w:left="5040" w:hanging="360"/>
      </w:pPr>
      <w:rPr>
        <w:rFonts w:ascii="Symbol" w:hAnsi="Symbol" w:hint="default"/>
      </w:rPr>
    </w:lvl>
    <w:lvl w:ilvl="7" w:tplc="D1BA8D10">
      <w:start w:val="1"/>
      <w:numFmt w:val="bullet"/>
      <w:lvlText w:val="o"/>
      <w:lvlJc w:val="left"/>
      <w:pPr>
        <w:ind w:left="5760" w:hanging="360"/>
      </w:pPr>
      <w:rPr>
        <w:rFonts w:ascii="Courier New" w:hAnsi="Courier New" w:cs="Courier New" w:hint="default"/>
      </w:rPr>
    </w:lvl>
    <w:lvl w:ilvl="8" w:tplc="49548850">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6"/>
  </w:num>
  <w:num w:numId="4">
    <w:abstractNumId w:val="20"/>
  </w:num>
  <w:num w:numId="5">
    <w:abstractNumId w:val="17"/>
  </w:num>
  <w:num w:numId="6">
    <w:abstractNumId w:val="13"/>
  </w:num>
  <w:num w:numId="7">
    <w:abstractNumId w:val="7"/>
  </w:num>
  <w:num w:numId="8">
    <w:abstractNumId w:val="3"/>
  </w:num>
  <w:num w:numId="9">
    <w:abstractNumId w:val="5"/>
  </w:num>
  <w:num w:numId="10">
    <w:abstractNumId w:val="15"/>
  </w:num>
  <w:num w:numId="11">
    <w:abstractNumId w:val="6"/>
  </w:num>
  <w:num w:numId="12">
    <w:abstractNumId w:val="1"/>
  </w:num>
  <w:num w:numId="13">
    <w:abstractNumId w:val="19"/>
  </w:num>
  <w:num w:numId="14">
    <w:abstractNumId w:val="2"/>
  </w:num>
  <w:num w:numId="15">
    <w:abstractNumId w:val="4"/>
  </w:num>
  <w:num w:numId="16">
    <w:abstractNumId w:val="8"/>
  </w:num>
  <w:num w:numId="17">
    <w:abstractNumId w:val="9"/>
  </w:num>
  <w:num w:numId="18">
    <w:abstractNumId w:val="11"/>
  </w:num>
  <w:num w:numId="19">
    <w:abstractNumId w:val="12"/>
  </w:num>
  <w:num w:numId="20">
    <w:abstractNumId w:val="1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BSO999929" w:val="5c33189b-8732-4201-8cd8-f7ef39bb8294"/>
  </w:docVars>
  <w:rsids>
    <w:rsidRoot w:val="003B2AAF"/>
    <w:rsid w:val="000217DD"/>
    <w:rsid w:val="00021E5C"/>
    <w:rsid w:val="00022017"/>
    <w:rsid w:val="000312A8"/>
    <w:rsid w:val="0004646B"/>
    <w:rsid w:val="00047FE5"/>
    <w:rsid w:val="00050E0D"/>
    <w:rsid w:val="000555ED"/>
    <w:rsid w:val="00072345"/>
    <w:rsid w:val="00074424"/>
    <w:rsid w:val="000B24B6"/>
    <w:rsid w:val="000B78B3"/>
    <w:rsid w:val="000F2E82"/>
    <w:rsid w:val="000F37AE"/>
    <w:rsid w:val="00114BFE"/>
    <w:rsid w:val="00133849"/>
    <w:rsid w:val="0018705E"/>
    <w:rsid w:val="0019338A"/>
    <w:rsid w:val="00197A2C"/>
    <w:rsid w:val="001A1E87"/>
    <w:rsid w:val="001B31E0"/>
    <w:rsid w:val="001C2432"/>
    <w:rsid w:val="001C5664"/>
    <w:rsid w:val="001E7E23"/>
    <w:rsid w:val="00200889"/>
    <w:rsid w:val="00213094"/>
    <w:rsid w:val="00225330"/>
    <w:rsid w:val="00247164"/>
    <w:rsid w:val="002525D9"/>
    <w:rsid w:val="002528A6"/>
    <w:rsid w:val="00256C70"/>
    <w:rsid w:val="00263C3D"/>
    <w:rsid w:val="002644E7"/>
    <w:rsid w:val="00266940"/>
    <w:rsid w:val="00266F68"/>
    <w:rsid w:val="0028433E"/>
    <w:rsid w:val="002A2BA8"/>
    <w:rsid w:val="002A7E60"/>
    <w:rsid w:val="002B1718"/>
    <w:rsid w:val="002B1A8E"/>
    <w:rsid w:val="002D55F7"/>
    <w:rsid w:val="002F509C"/>
    <w:rsid w:val="00301F3F"/>
    <w:rsid w:val="00306950"/>
    <w:rsid w:val="00322A2F"/>
    <w:rsid w:val="00334200"/>
    <w:rsid w:val="00337CD9"/>
    <w:rsid w:val="00340DA3"/>
    <w:rsid w:val="00341AC7"/>
    <w:rsid w:val="003435A0"/>
    <w:rsid w:val="00350D34"/>
    <w:rsid w:val="00355BCF"/>
    <w:rsid w:val="00376FFE"/>
    <w:rsid w:val="003865FE"/>
    <w:rsid w:val="00391F51"/>
    <w:rsid w:val="003928A7"/>
    <w:rsid w:val="00397B4D"/>
    <w:rsid w:val="003B2AAF"/>
    <w:rsid w:val="003C72AF"/>
    <w:rsid w:val="003D6BAA"/>
    <w:rsid w:val="003E59C0"/>
    <w:rsid w:val="003E739B"/>
    <w:rsid w:val="004014DF"/>
    <w:rsid w:val="00416E36"/>
    <w:rsid w:val="004201F1"/>
    <w:rsid w:val="00432994"/>
    <w:rsid w:val="00447B48"/>
    <w:rsid w:val="004537F1"/>
    <w:rsid w:val="00482D96"/>
    <w:rsid w:val="004851AD"/>
    <w:rsid w:val="004A0074"/>
    <w:rsid w:val="004A147C"/>
    <w:rsid w:val="004A2F28"/>
    <w:rsid w:val="004A4B9B"/>
    <w:rsid w:val="004A57EB"/>
    <w:rsid w:val="004C329E"/>
    <w:rsid w:val="004C6C7B"/>
    <w:rsid w:val="004D0F1D"/>
    <w:rsid w:val="004F4143"/>
    <w:rsid w:val="00506159"/>
    <w:rsid w:val="005065F4"/>
    <w:rsid w:val="00520A4F"/>
    <w:rsid w:val="00526E2A"/>
    <w:rsid w:val="00532A4B"/>
    <w:rsid w:val="005405B5"/>
    <w:rsid w:val="00553284"/>
    <w:rsid w:val="005626EA"/>
    <w:rsid w:val="00563F21"/>
    <w:rsid w:val="005E3F20"/>
    <w:rsid w:val="005E5128"/>
    <w:rsid w:val="005F2AB7"/>
    <w:rsid w:val="00615D8D"/>
    <w:rsid w:val="006275E0"/>
    <w:rsid w:val="00630D14"/>
    <w:rsid w:val="00632E78"/>
    <w:rsid w:val="00642D3D"/>
    <w:rsid w:val="00674727"/>
    <w:rsid w:val="0069244E"/>
    <w:rsid w:val="006B051B"/>
    <w:rsid w:val="006B60A4"/>
    <w:rsid w:val="006B6DF4"/>
    <w:rsid w:val="006D51FA"/>
    <w:rsid w:val="006D75CD"/>
    <w:rsid w:val="006E06C9"/>
    <w:rsid w:val="007067D5"/>
    <w:rsid w:val="00723E77"/>
    <w:rsid w:val="0074508C"/>
    <w:rsid w:val="00762883"/>
    <w:rsid w:val="00771DBD"/>
    <w:rsid w:val="00776B3C"/>
    <w:rsid w:val="007B1E95"/>
    <w:rsid w:val="007B2B59"/>
    <w:rsid w:val="007B7D8F"/>
    <w:rsid w:val="007D2A52"/>
    <w:rsid w:val="007E503A"/>
    <w:rsid w:val="007F7994"/>
    <w:rsid w:val="00802770"/>
    <w:rsid w:val="00815A3D"/>
    <w:rsid w:val="008174CE"/>
    <w:rsid w:val="0087709B"/>
    <w:rsid w:val="0088199E"/>
    <w:rsid w:val="00884960"/>
    <w:rsid w:val="008C29AE"/>
    <w:rsid w:val="008C5900"/>
    <w:rsid w:val="008C70D8"/>
    <w:rsid w:val="008D68BD"/>
    <w:rsid w:val="008E7D79"/>
    <w:rsid w:val="008F3F44"/>
    <w:rsid w:val="008F60A7"/>
    <w:rsid w:val="00900BAA"/>
    <w:rsid w:val="00902EBA"/>
    <w:rsid w:val="009049D4"/>
    <w:rsid w:val="00917AFA"/>
    <w:rsid w:val="00933716"/>
    <w:rsid w:val="00933892"/>
    <w:rsid w:val="00933C98"/>
    <w:rsid w:val="00941186"/>
    <w:rsid w:val="0097262D"/>
    <w:rsid w:val="0098437A"/>
    <w:rsid w:val="009A3DB2"/>
    <w:rsid w:val="009B61F1"/>
    <w:rsid w:val="009C5316"/>
    <w:rsid w:val="009C7CA0"/>
    <w:rsid w:val="009E1440"/>
    <w:rsid w:val="009E65F2"/>
    <w:rsid w:val="009F7265"/>
    <w:rsid w:val="00A236D6"/>
    <w:rsid w:val="00A47967"/>
    <w:rsid w:val="00A61E2F"/>
    <w:rsid w:val="00A76FA7"/>
    <w:rsid w:val="00A94C36"/>
    <w:rsid w:val="00AA4CFA"/>
    <w:rsid w:val="00AB2611"/>
    <w:rsid w:val="00AB366B"/>
    <w:rsid w:val="00AB796E"/>
    <w:rsid w:val="00AC77C9"/>
    <w:rsid w:val="00AD0AD9"/>
    <w:rsid w:val="00AD4718"/>
    <w:rsid w:val="00AE6C13"/>
    <w:rsid w:val="00AF2A48"/>
    <w:rsid w:val="00B0072B"/>
    <w:rsid w:val="00B107A6"/>
    <w:rsid w:val="00B17A84"/>
    <w:rsid w:val="00B33CB1"/>
    <w:rsid w:val="00B379BA"/>
    <w:rsid w:val="00B418C7"/>
    <w:rsid w:val="00B45D5A"/>
    <w:rsid w:val="00B60A67"/>
    <w:rsid w:val="00B67F29"/>
    <w:rsid w:val="00B71CEE"/>
    <w:rsid w:val="00B83EE5"/>
    <w:rsid w:val="00B85418"/>
    <w:rsid w:val="00B9076F"/>
    <w:rsid w:val="00B9780F"/>
    <w:rsid w:val="00BA2F63"/>
    <w:rsid w:val="00BC60F6"/>
    <w:rsid w:val="00BD511F"/>
    <w:rsid w:val="00BD6A71"/>
    <w:rsid w:val="00BE15C9"/>
    <w:rsid w:val="00BF19F0"/>
    <w:rsid w:val="00C101F2"/>
    <w:rsid w:val="00C1263E"/>
    <w:rsid w:val="00C23EDE"/>
    <w:rsid w:val="00C253A4"/>
    <w:rsid w:val="00C32BBF"/>
    <w:rsid w:val="00C35D96"/>
    <w:rsid w:val="00C4679D"/>
    <w:rsid w:val="00C64F20"/>
    <w:rsid w:val="00C73005"/>
    <w:rsid w:val="00C852F1"/>
    <w:rsid w:val="00C85410"/>
    <w:rsid w:val="00C85F58"/>
    <w:rsid w:val="00C92EF4"/>
    <w:rsid w:val="00CE71C0"/>
    <w:rsid w:val="00CE7A51"/>
    <w:rsid w:val="00CF0B7C"/>
    <w:rsid w:val="00D04EB5"/>
    <w:rsid w:val="00D100AA"/>
    <w:rsid w:val="00D1191F"/>
    <w:rsid w:val="00D409F7"/>
    <w:rsid w:val="00D410E3"/>
    <w:rsid w:val="00D531C6"/>
    <w:rsid w:val="00D62FB4"/>
    <w:rsid w:val="00D6544E"/>
    <w:rsid w:val="00D820E7"/>
    <w:rsid w:val="00D976AF"/>
    <w:rsid w:val="00DA3483"/>
    <w:rsid w:val="00DB5D60"/>
    <w:rsid w:val="00DC13CA"/>
    <w:rsid w:val="00DD6C03"/>
    <w:rsid w:val="00DE0DD5"/>
    <w:rsid w:val="00DE79FE"/>
    <w:rsid w:val="00E04112"/>
    <w:rsid w:val="00E1026D"/>
    <w:rsid w:val="00E15114"/>
    <w:rsid w:val="00E22D21"/>
    <w:rsid w:val="00E25514"/>
    <w:rsid w:val="00E327FF"/>
    <w:rsid w:val="00E425CA"/>
    <w:rsid w:val="00E518C6"/>
    <w:rsid w:val="00E57880"/>
    <w:rsid w:val="00E606A0"/>
    <w:rsid w:val="00E80572"/>
    <w:rsid w:val="00EB2F40"/>
    <w:rsid w:val="00F12535"/>
    <w:rsid w:val="00F16E7C"/>
    <w:rsid w:val="00F2182E"/>
    <w:rsid w:val="00F274F8"/>
    <w:rsid w:val="00F6160A"/>
    <w:rsid w:val="00F807B0"/>
    <w:rsid w:val="00F905BF"/>
    <w:rsid w:val="00FC22A5"/>
    <w:rsid w:val="00FC6855"/>
    <w:rsid w:val="00FC79F6"/>
    <w:rsid w:val="00FE76A8"/>
    <w:rsid w:val="00FF0150"/>
    <w:rsid w:val="00FF23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A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3102B"/>
  </w:style>
  <w:style w:type="paragraph" w:styleId="berschrift1">
    <w:name w:val="heading 1"/>
    <w:basedOn w:val="Standard"/>
    <w:next w:val="Standard"/>
    <w:link w:val="berschrift1Zchn"/>
    <w:uiPriority w:val="9"/>
    <w:qFormat/>
    <w:rsid w:val="00F12535"/>
    <w:pPr>
      <w:keepNext/>
      <w:keepLines/>
      <w:widowControl/>
      <w:pBdr>
        <w:top w:val="single" w:sz="8" w:space="1" w:color="auto"/>
      </w:pBdr>
      <w:spacing w:before="240" w:after="0" w:line="259" w:lineRule="auto"/>
      <w:outlineLvl w:val="0"/>
    </w:pPr>
    <w:rPr>
      <w:rFonts w:asciiTheme="majorHAnsi" w:eastAsiaTheme="majorEastAsia" w:hAnsiTheme="majorHAnsi" w:cstheme="majorBidi"/>
      <w:sz w:val="28"/>
      <w:szCs w:val="3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12535"/>
    <w:pPr>
      <w:widowControl/>
      <w:spacing w:after="160" w:line="259" w:lineRule="auto"/>
      <w:ind w:left="720"/>
      <w:contextualSpacing/>
    </w:pPr>
    <w:rPr>
      <w:lang w:val="de-DE"/>
    </w:rPr>
  </w:style>
  <w:style w:type="paragraph" w:styleId="Kopfzeile">
    <w:name w:val="header"/>
    <w:basedOn w:val="Standard"/>
    <w:link w:val="KopfzeileZchn"/>
    <w:uiPriority w:val="99"/>
    <w:unhideWhenUsed/>
    <w:rsid w:val="00F1253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2535"/>
  </w:style>
  <w:style w:type="paragraph" w:styleId="Fuzeile">
    <w:name w:val="footer"/>
    <w:basedOn w:val="Standard"/>
    <w:link w:val="FuzeileZchn"/>
    <w:uiPriority w:val="99"/>
    <w:unhideWhenUsed/>
    <w:rsid w:val="00F1253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2535"/>
  </w:style>
  <w:style w:type="character" w:customStyle="1" w:styleId="berschrift1Zchn">
    <w:name w:val="Überschrift 1 Zchn"/>
    <w:basedOn w:val="Absatz-Standardschriftart"/>
    <w:link w:val="berschrift1"/>
    <w:uiPriority w:val="9"/>
    <w:rsid w:val="00F12535"/>
    <w:rPr>
      <w:rFonts w:asciiTheme="majorHAnsi" w:eastAsiaTheme="majorEastAsia" w:hAnsiTheme="majorHAnsi" w:cstheme="majorBidi"/>
      <w:sz w:val="28"/>
      <w:szCs w:val="32"/>
      <w:lang w:val="de-DE"/>
    </w:rPr>
  </w:style>
  <w:style w:type="paragraph" w:customStyle="1" w:styleId="Default">
    <w:name w:val="Default"/>
    <w:rsid w:val="00D409F7"/>
    <w:pPr>
      <w:widowControl/>
      <w:spacing w:after="0" w:line="240" w:lineRule="auto"/>
    </w:pPr>
    <w:rPr>
      <w:rFonts w:ascii="Times New Roman" w:eastAsia="Times New Roman" w:hAnsi="Times New Roman" w:cs="Times New Roman"/>
      <w:color w:val="000000"/>
      <w:sz w:val="24"/>
      <w:szCs w:val="24"/>
      <w:lang w:val="de-DE"/>
    </w:rPr>
  </w:style>
  <w:style w:type="paragraph" w:styleId="KeinLeerraum">
    <w:name w:val="No Spacing"/>
    <w:uiPriority w:val="1"/>
    <w:qFormat/>
    <w:rsid w:val="00CE7A51"/>
    <w:pPr>
      <w:widowControl/>
      <w:spacing w:after="0" w:line="240" w:lineRule="auto"/>
    </w:pPr>
    <w:rPr>
      <w:rFonts w:ascii="Trebuchet MS" w:eastAsia="Times New Roman" w:hAnsi="Trebuchet MS" w:cs="Times New Roman"/>
      <w:sz w:val="24"/>
      <w:lang w:val="de-DE"/>
    </w:rPr>
  </w:style>
  <w:style w:type="paragraph" w:styleId="Inhaltsverzeichnisberschrift">
    <w:name w:val="TOC Heading"/>
    <w:basedOn w:val="berschrift1"/>
    <w:next w:val="Standard"/>
    <w:uiPriority w:val="39"/>
    <w:unhideWhenUsed/>
    <w:qFormat/>
    <w:rsid w:val="00397B4D"/>
    <w:pPr>
      <w:pBdr>
        <w:top w:val="none" w:sz="0" w:space="0" w:color="auto"/>
      </w:pBdr>
      <w:outlineLvl w:val="9"/>
    </w:pPr>
    <w:rPr>
      <w:color w:val="365F91" w:themeColor="accent1" w:themeShade="BF"/>
      <w:sz w:val="32"/>
      <w:lang w:eastAsia="de-DE"/>
    </w:rPr>
  </w:style>
  <w:style w:type="paragraph" w:styleId="Verzeichnis1">
    <w:name w:val="toc 1"/>
    <w:basedOn w:val="Standard"/>
    <w:next w:val="Standard"/>
    <w:autoRedefine/>
    <w:uiPriority w:val="39"/>
    <w:unhideWhenUsed/>
    <w:rsid w:val="00397B4D"/>
    <w:pPr>
      <w:spacing w:after="100"/>
    </w:pPr>
  </w:style>
  <w:style w:type="character" w:styleId="Hyperlink">
    <w:name w:val="Hyperlink"/>
    <w:basedOn w:val="Absatz-Standardschriftart"/>
    <w:uiPriority w:val="99"/>
    <w:unhideWhenUsed/>
    <w:rsid w:val="00397B4D"/>
    <w:rPr>
      <w:color w:val="0000FF" w:themeColor="hyperlink"/>
      <w:u w:val="single"/>
    </w:rPr>
  </w:style>
  <w:style w:type="paragraph" w:styleId="Sprechblasentext">
    <w:name w:val="Balloon Text"/>
    <w:basedOn w:val="Standard"/>
    <w:link w:val="SprechblasentextZchn"/>
    <w:uiPriority w:val="99"/>
    <w:semiHidden/>
    <w:unhideWhenUsed/>
    <w:rsid w:val="003865F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865FE"/>
    <w:rPr>
      <w:rFonts w:ascii="Segoe UI" w:hAnsi="Segoe UI" w:cs="Segoe UI"/>
      <w:sz w:val="18"/>
      <w:szCs w:val="18"/>
    </w:rPr>
  </w:style>
  <w:style w:type="paragraph" w:styleId="StandardWeb">
    <w:name w:val="Normal (Web)"/>
    <w:basedOn w:val="Standard"/>
    <w:uiPriority w:val="99"/>
    <w:unhideWhenUsed/>
    <w:rsid w:val="00DB5D60"/>
    <w:pPr>
      <w:widowControl/>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Verzeichnis2">
    <w:name w:val="toc 2"/>
    <w:basedOn w:val="Standard"/>
    <w:next w:val="Standard"/>
    <w:autoRedefine/>
    <w:uiPriority w:val="39"/>
    <w:unhideWhenUsed/>
    <w:rsid w:val="00615D8D"/>
    <w:pPr>
      <w:widowControl/>
      <w:spacing w:after="100" w:line="259" w:lineRule="auto"/>
      <w:ind w:left="220"/>
    </w:pPr>
    <w:rPr>
      <w:rFonts w:eastAsiaTheme="minorEastAsia" w:cs="Times New Roman"/>
      <w:lang w:val="de-DE" w:eastAsia="de-DE"/>
    </w:rPr>
  </w:style>
  <w:style w:type="paragraph" w:styleId="Verzeichnis3">
    <w:name w:val="toc 3"/>
    <w:basedOn w:val="Standard"/>
    <w:next w:val="Standard"/>
    <w:autoRedefine/>
    <w:uiPriority w:val="39"/>
    <w:unhideWhenUsed/>
    <w:rsid w:val="00615D8D"/>
    <w:pPr>
      <w:widowControl/>
      <w:spacing w:after="100" w:line="259" w:lineRule="auto"/>
      <w:ind w:left="440"/>
    </w:pPr>
    <w:rPr>
      <w:rFonts w:eastAsiaTheme="minorEastAsia" w:cs="Times New Roman"/>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242200">
      <w:bodyDiv w:val="1"/>
      <w:marLeft w:val="0"/>
      <w:marRight w:val="0"/>
      <w:marTop w:val="0"/>
      <w:marBottom w:val="0"/>
      <w:divBdr>
        <w:top w:val="none" w:sz="0" w:space="0" w:color="auto"/>
        <w:left w:val="none" w:sz="0" w:space="0" w:color="auto"/>
        <w:bottom w:val="none" w:sz="0" w:space="0" w:color="auto"/>
        <w:right w:val="none" w:sz="0" w:space="0" w:color="auto"/>
      </w:divBdr>
      <w:divsChild>
        <w:div w:id="69161013">
          <w:marLeft w:val="0"/>
          <w:marRight w:val="0"/>
          <w:marTop w:val="0"/>
          <w:marBottom w:val="0"/>
          <w:divBdr>
            <w:top w:val="none" w:sz="0" w:space="0" w:color="auto"/>
            <w:left w:val="none" w:sz="0" w:space="0" w:color="auto"/>
            <w:bottom w:val="none" w:sz="0" w:space="0" w:color="auto"/>
            <w:right w:val="none" w:sz="0" w:space="0" w:color="auto"/>
          </w:divBdr>
        </w:div>
        <w:div w:id="509414199">
          <w:marLeft w:val="0"/>
          <w:marRight w:val="0"/>
          <w:marTop w:val="0"/>
          <w:marBottom w:val="0"/>
          <w:divBdr>
            <w:top w:val="none" w:sz="0" w:space="0" w:color="auto"/>
            <w:left w:val="none" w:sz="0" w:space="0" w:color="auto"/>
            <w:bottom w:val="none" w:sz="0" w:space="0" w:color="auto"/>
            <w:right w:val="none" w:sz="0" w:space="0" w:color="auto"/>
          </w:divBdr>
        </w:div>
        <w:div w:id="1445690508">
          <w:marLeft w:val="0"/>
          <w:marRight w:val="0"/>
          <w:marTop w:val="0"/>
          <w:marBottom w:val="0"/>
          <w:divBdr>
            <w:top w:val="none" w:sz="0" w:space="0" w:color="auto"/>
            <w:left w:val="none" w:sz="0" w:space="0" w:color="auto"/>
            <w:bottom w:val="none" w:sz="0" w:space="0" w:color="auto"/>
            <w:right w:val="none" w:sz="0" w:space="0" w:color="auto"/>
          </w:divBdr>
        </w:div>
        <w:div w:id="918757027">
          <w:marLeft w:val="0"/>
          <w:marRight w:val="0"/>
          <w:marTop w:val="0"/>
          <w:marBottom w:val="0"/>
          <w:divBdr>
            <w:top w:val="none" w:sz="0" w:space="0" w:color="auto"/>
            <w:left w:val="none" w:sz="0" w:space="0" w:color="auto"/>
            <w:bottom w:val="none" w:sz="0" w:space="0" w:color="auto"/>
            <w:right w:val="none" w:sz="0" w:space="0" w:color="auto"/>
          </w:divBdr>
        </w:div>
        <w:div w:id="1761290609">
          <w:marLeft w:val="0"/>
          <w:marRight w:val="0"/>
          <w:marTop w:val="0"/>
          <w:marBottom w:val="0"/>
          <w:divBdr>
            <w:top w:val="none" w:sz="0" w:space="0" w:color="auto"/>
            <w:left w:val="none" w:sz="0" w:space="0" w:color="auto"/>
            <w:bottom w:val="none" w:sz="0" w:space="0" w:color="auto"/>
            <w:right w:val="none" w:sz="0" w:space="0" w:color="auto"/>
          </w:divBdr>
        </w:div>
        <w:div w:id="1964069188">
          <w:marLeft w:val="0"/>
          <w:marRight w:val="0"/>
          <w:marTop w:val="0"/>
          <w:marBottom w:val="0"/>
          <w:divBdr>
            <w:top w:val="none" w:sz="0" w:space="0" w:color="auto"/>
            <w:left w:val="none" w:sz="0" w:space="0" w:color="auto"/>
            <w:bottom w:val="none" w:sz="0" w:space="0" w:color="auto"/>
            <w:right w:val="none" w:sz="0" w:space="0" w:color="auto"/>
          </w:divBdr>
        </w:div>
        <w:div w:id="982125111">
          <w:marLeft w:val="0"/>
          <w:marRight w:val="0"/>
          <w:marTop w:val="0"/>
          <w:marBottom w:val="0"/>
          <w:divBdr>
            <w:top w:val="none" w:sz="0" w:space="0" w:color="auto"/>
            <w:left w:val="none" w:sz="0" w:space="0" w:color="auto"/>
            <w:bottom w:val="none" w:sz="0" w:space="0" w:color="auto"/>
            <w:right w:val="none" w:sz="0" w:space="0" w:color="auto"/>
          </w:divBdr>
        </w:div>
      </w:divsChild>
    </w:div>
    <w:div w:id="2020083059">
      <w:bodyDiv w:val="1"/>
      <w:marLeft w:val="0"/>
      <w:marRight w:val="0"/>
      <w:marTop w:val="0"/>
      <w:marBottom w:val="0"/>
      <w:divBdr>
        <w:top w:val="none" w:sz="0" w:space="0" w:color="auto"/>
        <w:left w:val="none" w:sz="0" w:space="0" w:color="auto"/>
        <w:bottom w:val="none" w:sz="0" w:space="0" w:color="auto"/>
        <w:right w:val="none" w:sz="0" w:space="0" w:color="auto"/>
      </w:divBdr>
      <w:divsChild>
        <w:div w:id="1173762938">
          <w:marLeft w:val="0"/>
          <w:marRight w:val="0"/>
          <w:marTop w:val="0"/>
          <w:marBottom w:val="0"/>
          <w:divBdr>
            <w:top w:val="none" w:sz="0" w:space="0" w:color="auto"/>
            <w:left w:val="none" w:sz="0" w:space="0" w:color="auto"/>
            <w:bottom w:val="none" w:sz="0" w:space="0" w:color="auto"/>
            <w:right w:val="none" w:sz="0" w:space="0" w:color="auto"/>
          </w:divBdr>
        </w:div>
        <w:div w:id="192409921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3024</Words>
  <Characters>19055</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2021-04-20T22:39:00Z</dcterms:created>
  <dcterms:modified xsi:type="dcterms:W3CDTF">2022-02-22T17:40:00Z</dcterms:modified>
</cp:coreProperties>
</file>